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981CD" w14:textId="77777777" w:rsidR="00CF3EB9" w:rsidRDefault="00A47E0A" w:rsidP="00CF3EB9">
      <w:pPr>
        <w:jc w:val="center"/>
        <w:rPr>
          <w:color w:val="002060"/>
          <w:sz w:val="112"/>
          <w:szCs w:val="112"/>
        </w:rPr>
      </w:pPr>
      <w:r>
        <w:rPr>
          <w:noProof/>
          <w:sz w:val="96"/>
          <w:szCs w:val="96"/>
        </w:rPr>
        <w:drawing>
          <wp:anchor distT="0" distB="0" distL="114300" distR="114300" simplePos="0" relativeHeight="251893760" behindDoc="0" locked="0" layoutInCell="1" allowOverlap="1" wp14:anchorId="56C132FE" wp14:editId="4CCE1323">
            <wp:simplePos x="0" y="0"/>
            <wp:positionH relativeFrom="margin">
              <wp:align>center</wp:align>
            </wp:positionH>
            <wp:positionV relativeFrom="paragraph">
              <wp:posOffset>-361315</wp:posOffset>
            </wp:positionV>
            <wp:extent cx="3628699" cy="179690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g-Buds-CB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28699" cy="1796902"/>
                    </a:xfrm>
                    <a:prstGeom prst="rect">
                      <a:avLst/>
                    </a:prstGeom>
                  </pic:spPr>
                </pic:pic>
              </a:graphicData>
            </a:graphic>
            <wp14:sizeRelH relativeFrom="margin">
              <wp14:pctWidth>0</wp14:pctWidth>
            </wp14:sizeRelH>
            <wp14:sizeRelV relativeFrom="margin">
              <wp14:pctHeight>0</wp14:pctHeight>
            </wp14:sizeRelV>
          </wp:anchor>
        </w:drawing>
      </w:r>
      <w:r w:rsidR="00E014A2">
        <w:rPr>
          <w:noProof/>
          <w:sz w:val="96"/>
          <w:szCs w:val="96"/>
        </w:rPr>
        <mc:AlternateContent>
          <mc:Choice Requires="wps">
            <w:drawing>
              <wp:anchor distT="0" distB="0" distL="114300" distR="114300" simplePos="0" relativeHeight="251659264" behindDoc="0" locked="0" layoutInCell="1" allowOverlap="1" wp14:anchorId="18C10FE4" wp14:editId="418B6011">
                <wp:simplePos x="0" y="0"/>
                <wp:positionH relativeFrom="column">
                  <wp:posOffset>-895350</wp:posOffset>
                </wp:positionH>
                <wp:positionV relativeFrom="paragraph">
                  <wp:posOffset>-895350</wp:posOffset>
                </wp:positionV>
                <wp:extent cx="7753350" cy="10001250"/>
                <wp:effectExtent l="0" t="0" r="19050" b="19050"/>
                <wp:wrapNone/>
                <wp:docPr id="3" name="Frame 3"/>
                <wp:cNvGraphicFramePr/>
                <a:graphic xmlns:a="http://schemas.openxmlformats.org/drawingml/2006/main">
                  <a:graphicData uri="http://schemas.microsoft.com/office/word/2010/wordprocessingShape">
                    <wps:wsp>
                      <wps:cNvSpPr/>
                      <wps:spPr>
                        <a:xfrm>
                          <a:off x="0" y="0"/>
                          <a:ext cx="7753350" cy="10001250"/>
                        </a:xfrm>
                        <a:prstGeom prst="frame">
                          <a:avLst>
                            <a:gd name="adj1" fmla="val 3655"/>
                          </a:avLst>
                        </a:prstGeom>
                        <a:solidFill>
                          <a:srgbClr val="00206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B3C84" id="Frame 3" o:spid="_x0000_s1026" style="position:absolute;margin-left:-70.5pt;margin-top:-70.5pt;width:610.5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53350,1000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" path="m,l7753350,r,10001250l,10001250,,xm283385,283385r,9434480l7469965,9717865r,-9434480l283385,283385xe" fillcolor="#002060" strokecolor="#00b0f0" strokeweight="1pt">
                <v:stroke joinstyle="miter"/>
                <v:path arrowok="t" o:connecttype="custom" o:connectlocs="0,0;7753350,0;7753350,10001250;0,10001250;0,0;283385,283385;283385,9717865;7469965,9717865;7469965,283385;283385,283385" o:connectangles="0,0,0,0,0,0,0,0,0,0"/>
              </v:shape>
            </w:pict>
          </mc:Fallback>
        </mc:AlternateContent>
      </w:r>
    </w:p>
    <w:p w14:paraId="7B158317" w14:textId="77777777" w:rsidR="00CF3EB9" w:rsidRPr="00CF3EB9" w:rsidRDefault="00101C73" w:rsidP="00CF3EB9">
      <w:pPr>
        <w:jc w:val="center"/>
        <w:rPr>
          <w:color w:val="002060"/>
          <w:sz w:val="56"/>
          <w:szCs w:val="56"/>
        </w:rPr>
      </w:pPr>
      <w:r>
        <w:rPr>
          <w:noProof/>
          <w:sz w:val="96"/>
          <w:szCs w:val="96"/>
        </w:rPr>
        <mc:AlternateContent>
          <mc:Choice Requires="wps">
            <w:drawing>
              <wp:anchor distT="0" distB="0" distL="114300" distR="114300" simplePos="0" relativeHeight="251660288" behindDoc="0" locked="0" layoutInCell="1" allowOverlap="1" wp14:anchorId="1AF13588" wp14:editId="329F7594">
                <wp:simplePos x="0" y="0"/>
                <wp:positionH relativeFrom="column">
                  <wp:posOffset>-552450</wp:posOffset>
                </wp:positionH>
                <wp:positionV relativeFrom="paragraph">
                  <wp:posOffset>581025</wp:posOffset>
                </wp:positionV>
                <wp:extent cx="3124200" cy="0"/>
                <wp:effectExtent l="0" t="0" r="0" b="19050"/>
                <wp:wrapNone/>
                <wp:docPr id="4" name="Straight Connector 4"/>
                <wp:cNvGraphicFramePr/>
                <a:graphic xmlns:a="http://schemas.openxmlformats.org/drawingml/2006/main">
                  <a:graphicData uri="http://schemas.microsoft.com/office/word/2010/wordprocessingShape">
                    <wps:wsp>
                      <wps:cNvCnPr/>
                      <wps:spPr>
                        <a:xfrm>
                          <a:off x="0" y="0"/>
                          <a:ext cx="3124200" cy="0"/>
                        </a:xfrm>
                        <a:prstGeom prst="line">
                          <a:avLst/>
                        </a:prstGeom>
                        <a:ln>
                          <a:solidFill>
                            <a:schemeClr val="accent5">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3054C4"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3.5pt,45.75pt" to="202.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" strokecolor="#1f3763 [1608]" strokeweight=".5pt">
                <v:stroke dashstyle="3 1" joinstyle="miter"/>
              </v:line>
            </w:pict>
          </mc:Fallback>
        </mc:AlternateContent>
      </w:r>
      <w:r>
        <w:rPr>
          <w:noProof/>
          <w:sz w:val="96"/>
          <w:szCs w:val="96"/>
        </w:rPr>
        <mc:AlternateContent>
          <mc:Choice Requires="wps">
            <w:drawing>
              <wp:anchor distT="0" distB="0" distL="114300" distR="114300" simplePos="0" relativeHeight="251663360" behindDoc="0" locked="0" layoutInCell="1" allowOverlap="1" wp14:anchorId="2A6E7A12" wp14:editId="6B4DCD11">
                <wp:simplePos x="0" y="0"/>
                <wp:positionH relativeFrom="column">
                  <wp:posOffset>2667000</wp:posOffset>
                </wp:positionH>
                <wp:positionV relativeFrom="paragraph">
                  <wp:posOffset>478790</wp:posOffset>
                </wp:positionV>
                <wp:extent cx="609600" cy="171450"/>
                <wp:effectExtent l="38100" t="19050" r="0" b="38100"/>
                <wp:wrapNone/>
                <wp:docPr id="6" name="Flowchart: Decision 6"/>
                <wp:cNvGraphicFramePr/>
                <a:graphic xmlns:a="http://schemas.openxmlformats.org/drawingml/2006/main">
                  <a:graphicData uri="http://schemas.microsoft.com/office/word/2010/wordprocessingShape">
                    <wps:wsp>
                      <wps:cNvSpPr/>
                      <wps:spPr>
                        <a:xfrm>
                          <a:off x="0" y="0"/>
                          <a:ext cx="609600" cy="171450"/>
                        </a:xfrm>
                        <a:prstGeom prst="flowChartDecision">
                          <a:avLst/>
                        </a:prstGeom>
                        <a:noFill/>
                        <a:ln>
                          <a:solidFill>
                            <a:srgbClr val="00206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DA2727" id="_x0000_t110" coordsize="21600,21600" o:spt="110" path="m10800,l,10800,10800,21600,21600,10800xe">
                <v:stroke joinstyle="miter"/>
                <v:path gradientshapeok="t" o:connecttype="rect" textboxrect="5400,5400,16200,16200"/>
              </v:shapetype>
              <v:shape id="Flowchart: Decision 6" o:spid="_x0000_s1026" type="#_x0000_t110" style="position:absolute;margin-left:210pt;margin-top:37.7pt;width:48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" filled="f" strokecolor="#002060" strokeweight="1pt">
                <v:stroke dashstyle="1 1"/>
              </v:shape>
            </w:pict>
          </mc:Fallback>
        </mc:AlternateContent>
      </w:r>
    </w:p>
    <w:p w14:paraId="0352FFAC" w14:textId="77777777" w:rsidR="001B3F3A" w:rsidRDefault="00101C73" w:rsidP="001B3F3A">
      <w:pPr>
        <w:jc w:val="center"/>
        <w:rPr>
          <w:rFonts w:ascii="Rockwell" w:hAnsi="Rockwell"/>
          <w:b/>
          <w:color w:val="002060"/>
          <w:sz w:val="112"/>
          <w:szCs w:val="112"/>
        </w:rPr>
      </w:pPr>
      <w:r>
        <w:rPr>
          <w:noProof/>
          <w:sz w:val="96"/>
          <w:szCs w:val="96"/>
        </w:rPr>
        <mc:AlternateContent>
          <mc:Choice Requires="wps">
            <w:drawing>
              <wp:anchor distT="0" distB="0" distL="114300" distR="114300" simplePos="0" relativeHeight="251662336" behindDoc="0" locked="0" layoutInCell="1" allowOverlap="1" wp14:anchorId="22C0FEC9" wp14:editId="60FB375D">
                <wp:simplePos x="0" y="0"/>
                <wp:positionH relativeFrom="column">
                  <wp:posOffset>3409950</wp:posOffset>
                </wp:positionH>
                <wp:positionV relativeFrom="paragraph">
                  <wp:posOffset>19685</wp:posOffset>
                </wp:positionV>
                <wp:extent cx="3124200" cy="0"/>
                <wp:effectExtent l="0" t="0" r="0" b="19050"/>
                <wp:wrapNone/>
                <wp:docPr id="5" name="Straight Connector 5"/>
                <wp:cNvGraphicFramePr/>
                <a:graphic xmlns:a="http://schemas.openxmlformats.org/drawingml/2006/main">
                  <a:graphicData uri="http://schemas.microsoft.com/office/word/2010/wordprocessingShape">
                    <wps:wsp>
                      <wps:cNvCnPr/>
                      <wps:spPr>
                        <a:xfrm>
                          <a:off x="0" y="0"/>
                          <a:ext cx="3124200" cy="0"/>
                        </a:xfrm>
                        <a:prstGeom prst="line">
                          <a:avLst/>
                        </a:prstGeom>
                        <a:noFill/>
                        <a:ln w="6350" cap="flat" cmpd="sng" algn="ctr">
                          <a:solidFill>
                            <a:srgbClr val="4472C4">
                              <a:lumMod val="50000"/>
                            </a:srgbClr>
                          </a:solidFill>
                          <a:prstDash val="sysDash"/>
                          <a:miter lim="800000"/>
                        </a:ln>
                        <a:effectLst/>
                      </wps:spPr>
                      <wps:bodyPr/>
                    </wps:wsp>
                  </a:graphicData>
                </a:graphic>
              </wp:anchor>
            </w:drawing>
          </mc:Choice>
          <mc:Fallback>
            <w:pict>
              <v:line w14:anchorId="618336A2"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8.5pt,1.55pt" to="51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" strokecolor="#203864" strokeweight=".5pt">
                <v:stroke dashstyle="3 1" joinstyle="miter"/>
              </v:line>
            </w:pict>
          </mc:Fallback>
        </mc:AlternateContent>
      </w:r>
    </w:p>
    <w:p w14:paraId="222715C5" w14:textId="7F8222AB" w:rsidR="00CF3EB9" w:rsidRPr="00115130" w:rsidRDefault="00CF3EB9" w:rsidP="001B3F3A">
      <w:pPr>
        <w:jc w:val="center"/>
        <w:rPr>
          <w:rFonts w:ascii="Rockwell" w:hAnsi="Rockwell"/>
          <w:b/>
          <w:color w:val="002060"/>
          <w:sz w:val="112"/>
          <w:szCs w:val="112"/>
        </w:rPr>
      </w:pPr>
      <w:r w:rsidRPr="00115130">
        <w:rPr>
          <w:rFonts w:ascii="Rockwell" w:hAnsi="Rockwell"/>
          <w:b/>
          <w:color w:val="002060"/>
          <w:sz w:val="112"/>
          <w:szCs w:val="112"/>
        </w:rPr>
        <w:t>202</w:t>
      </w:r>
      <w:r w:rsidR="00A04DDA">
        <w:rPr>
          <w:rFonts w:ascii="Rockwell" w:hAnsi="Rockwell"/>
          <w:b/>
          <w:color w:val="002060"/>
          <w:sz w:val="112"/>
          <w:szCs w:val="112"/>
        </w:rPr>
        <w:t>3</w:t>
      </w:r>
      <w:r w:rsidRPr="00115130">
        <w:rPr>
          <w:rFonts w:ascii="Rockwell" w:hAnsi="Rockwell"/>
          <w:b/>
          <w:color w:val="002060"/>
          <w:sz w:val="112"/>
          <w:szCs w:val="112"/>
        </w:rPr>
        <w:t xml:space="preserve"> </w:t>
      </w:r>
    </w:p>
    <w:p w14:paraId="507AE775" w14:textId="77777777" w:rsidR="00CF3EB9" w:rsidRPr="00115130" w:rsidRDefault="00CF3EB9" w:rsidP="00CF3EB9">
      <w:pPr>
        <w:jc w:val="center"/>
        <w:rPr>
          <w:rFonts w:ascii="Rockwell" w:hAnsi="Rockwell"/>
          <w:b/>
          <w:color w:val="002060"/>
          <w:sz w:val="112"/>
          <w:szCs w:val="112"/>
        </w:rPr>
      </w:pPr>
      <w:r w:rsidRPr="00115130">
        <w:rPr>
          <w:rFonts w:ascii="Rockwell" w:hAnsi="Rockwell"/>
          <w:b/>
          <w:color w:val="002060"/>
          <w:sz w:val="112"/>
          <w:szCs w:val="112"/>
        </w:rPr>
        <w:t>Product Catalog</w:t>
      </w:r>
    </w:p>
    <w:p w14:paraId="160E4986" w14:textId="77777777" w:rsidR="00115130" w:rsidRPr="00115130" w:rsidRDefault="00115130" w:rsidP="00CF3EB9">
      <w:pPr>
        <w:jc w:val="center"/>
        <w:rPr>
          <w:rFonts w:ascii="Rockwell" w:hAnsi="Rockwell"/>
          <w:color w:val="002060"/>
          <w:sz w:val="48"/>
          <w:szCs w:val="48"/>
        </w:rPr>
      </w:pPr>
    </w:p>
    <w:p w14:paraId="3D27613D" w14:textId="0813C0C8" w:rsidR="00CF3EB9" w:rsidRPr="00A47E0A" w:rsidRDefault="008C4AD9" w:rsidP="00A47E0A">
      <w:pPr>
        <w:jc w:val="center"/>
        <w:rPr>
          <w:rFonts w:ascii="Rockwell" w:hAnsi="Rockwell"/>
          <w:color w:val="002060"/>
          <w:sz w:val="64"/>
          <w:szCs w:val="64"/>
        </w:rPr>
      </w:pPr>
      <w:r>
        <w:rPr>
          <w:rFonts w:ascii="Rockwell" w:hAnsi="Rockwell"/>
          <w:noProof/>
          <w:color w:val="002060"/>
          <w:sz w:val="64"/>
          <w:szCs w:val="64"/>
        </w:rPr>
        <mc:AlternateContent>
          <mc:Choice Requires="wps">
            <w:drawing>
              <wp:anchor distT="0" distB="0" distL="114300" distR="114300" simplePos="0" relativeHeight="252065792" behindDoc="0" locked="0" layoutInCell="1" allowOverlap="1" wp14:anchorId="7171B9D0" wp14:editId="46B373EB">
                <wp:simplePos x="0" y="0"/>
                <wp:positionH relativeFrom="margin">
                  <wp:posOffset>-312420</wp:posOffset>
                </wp:positionH>
                <wp:positionV relativeFrom="paragraph">
                  <wp:posOffset>1014095</wp:posOffset>
                </wp:positionV>
                <wp:extent cx="6598920" cy="2506980"/>
                <wp:effectExtent l="0" t="0" r="0" b="7620"/>
                <wp:wrapNone/>
                <wp:docPr id="170" name="Text Box 170"/>
                <wp:cNvGraphicFramePr/>
                <a:graphic xmlns:a="http://schemas.openxmlformats.org/drawingml/2006/main">
                  <a:graphicData uri="http://schemas.microsoft.com/office/word/2010/wordprocessingShape">
                    <wps:wsp>
                      <wps:cNvSpPr txBox="1"/>
                      <wps:spPr>
                        <a:xfrm>
                          <a:off x="0" y="0"/>
                          <a:ext cx="6598920" cy="2506980"/>
                        </a:xfrm>
                        <a:prstGeom prst="rect">
                          <a:avLst/>
                        </a:prstGeom>
                        <a:solidFill>
                          <a:schemeClr val="lt1"/>
                        </a:solidFill>
                        <a:ln w="6350">
                          <a:noFill/>
                        </a:ln>
                      </wps:spPr>
                      <wps:txbx>
                        <w:txbxContent>
                          <w:p w14:paraId="4BC3F390" w14:textId="77777777" w:rsidR="008C4AD9" w:rsidRDefault="008C4AD9" w:rsidP="008C4AD9">
                            <w:pPr>
                              <w:jc w:val="center"/>
                              <w:rPr>
                                <w:rFonts w:ascii="Rockwell" w:hAnsi="Rockwell"/>
                                <w:i/>
                                <w:color w:val="002060"/>
                                <w:sz w:val="44"/>
                                <w:szCs w:val="44"/>
                              </w:rPr>
                            </w:pPr>
                            <w:bookmarkStart w:id="0" w:name="_Hlk127798586"/>
                            <w:bookmarkEnd w:id="0"/>
                          </w:p>
                          <w:p w14:paraId="356C6432" w14:textId="77777777" w:rsidR="008C4AD9" w:rsidRDefault="008C4AD9" w:rsidP="008C4AD9">
                            <w:pPr>
                              <w:jc w:val="center"/>
                              <w:rPr>
                                <w:rFonts w:ascii="Rockwell" w:hAnsi="Rockwell"/>
                                <w:iCs/>
                                <w:color w:val="002060"/>
                                <w:sz w:val="44"/>
                                <w:szCs w:val="44"/>
                              </w:rPr>
                            </w:pPr>
                            <w:r>
                              <w:rPr>
                                <w:rFonts w:ascii="Rockwell" w:hAnsi="Rockwell"/>
                                <w:iCs/>
                                <w:color w:val="002060"/>
                                <w:sz w:val="44"/>
                                <w:szCs w:val="44"/>
                              </w:rPr>
                              <w:t xml:space="preserve">Order Online at </w:t>
                            </w:r>
                            <w:hyperlink r:id="rId6" w:history="1">
                              <w:r w:rsidRPr="006E5624">
                                <w:rPr>
                                  <w:rStyle w:val="Hyperlink"/>
                                  <w:rFonts w:ascii="Rockwell" w:hAnsi="Rockwell"/>
                                  <w:iCs/>
                                  <w:sz w:val="44"/>
                                  <w:szCs w:val="44"/>
                                </w:rPr>
                                <w:t>www.bigbudzcbd.com</w:t>
                              </w:r>
                            </w:hyperlink>
                            <w:r>
                              <w:rPr>
                                <w:rFonts w:ascii="Rockwell" w:hAnsi="Rockwell"/>
                                <w:iCs/>
                                <w:color w:val="002060"/>
                                <w:sz w:val="44"/>
                                <w:szCs w:val="44"/>
                              </w:rPr>
                              <w:t xml:space="preserve"> or </w:t>
                            </w:r>
                          </w:p>
                          <w:p w14:paraId="095FB15E" w14:textId="5085CF34" w:rsidR="008C4AD9" w:rsidRPr="008C4AD9" w:rsidRDefault="008C4AD9" w:rsidP="008C4AD9">
                            <w:pPr>
                              <w:jc w:val="center"/>
                              <w:rPr>
                                <w:rFonts w:ascii="Rockwell" w:hAnsi="Rockwell"/>
                                <w:iCs/>
                                <w:color w:val="002060"/>
                                <w:sz w:val="44"/>
                                <w:szCs w:val="44"/>
                              </w:rPr>
                            </w:pPr>
                            <w:r>
                              <w:rPr>
                                <w:rFonts w:ascii="Rockwell" w:hAnsi="Rockwell"/>
                                <w:iCs/>
                                <w:color w:val="002060"/>
                                <w:sz w:val="44"/>
                                <w:szCs w:val="44"/>
                              </w:rPr>
                              <w:t>call us at 269-932-8624</w:t>
                            </w:r>
                          </w:p>
                          <w:p w14:paraId="7D84F54E" w14:textId="77777777" w:rsidR="008C4AD9" w:rsidRDefault="008C4AD9" w:rsidP="008C4AD9">
                            <w:pPr>
                              <w:jc w:val="center"/>
                              <w:rPr>
                                <w:rFonts w:ascii="Rockwell" w:hAnsi="Rockwell"/>
                                <w:i/>
                                <w:color w:val="002060"/>
                                <w:sz w:val="44"/>
                                <w:szCs w:val="44"/>
                              </w:rPr>
                            </w:pPr>
                          </w:p>
                          <w:p w14:paraId="3B09DC79" w14:textId="1C497460" w:rsidR="008C4AD9" w:rsidRPr="008C4AD9" w:rsidRDefault="008C4AD9" w:rsidP="008C4AD9">
                            <w:pPr>
                              <w:jc w:val="center"/>
                              <w:rPr>
                                <w:rFonts w:ascii="Rockwell" w:hAnsi="Rockwell"/>
                                <w:i/>
                                <w:color w:val="002060"/>
                                <w:sz w:val="36"/>
                                <w:szCs w:val="36"/>
                              </w:rPr>
                            </w:pPr>
                            <w:r w:rsidRPr="008C4AD9">
                              <w:rPr>
                                <w:rFonts w:ascii="Rockwell" w:hAnsi="Rockwell"/>
                                <w:i/>
                                <w:color w:val="002060"/>
                                <w:sz w:val="36"/>
                                <w:szCs w:val="36"/>
                              </w:rPr>
                              <w:t>Contact – customerservice@bigbudzcbd</w:t>
                            </w:r>
                            <w:r>
                              <w:rPr>
                                <w:rFonts w:ascii="Rockwell" w:hAnsi="Rockwell"/>
                                <w:i/>
                                <w:color w:val="002060"/>
                                <w:sz w:val="36"/>
                                <w:szCs w:val="36"/>
                              </w:rPr>
                              <w:t>.com</w:t>
                            </w:r>
                            <w:r w:rsidRPr="008C4AD9">
                              <w:rPr>
                                <w:rFonts w:ascii="Rockwell" w:hAnsi="Rockwell"/>
                                <w:i/>
                                <w:color w:val="002060"/>
                                <w:sz w:val="36"/>
                                <w:szCs w:val="36"/>
                              </w:rPr>
                              <w:t xml:space="preserve"> – with any questions</w:t>
                            </w:r>
                          </w:p>
                          <w:p w14:paraId="1C440896" w14:textId="77777777" w:rsidR="008C4AD9" w:rsidRDefault="008C4A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171B9D0" id="_x0000_t202" coordsize="21600,21600" o:spt="202" path="m,l,21600r21600,l21600,xe">
                <v:stroke joinstyle="miter"/>
                <v:path gradientshapeok="t" o:connecttype="rect"/>
              </v:shapetype>
              <v:shape id="Text Box 170" o:spid="_x0000_s1026" type="#_x0000_t202" style="position:absolute;left:0;text-align:left;margin-left:-24.6pt;margin-top:79.85pt;width:519.6pt;height:197.4pt;z-index:252065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" fillcolor="white [3201]" stroked="f" strokeweight=".5pt">
                <v:textbox>
                  <w:txbxContent>
                    <w:p w14:paraId="4BC3F390" w14:textId="77777777" w:rsidR="008C4AD9" w:rsidRDefault="008C4AD9" w:rsidP="008C4AD9">
                      <w:pPr>
                        <w:jc w:val="center"/>
                        <w:rPr>
                          <w:rFonts w:ascii="Rockwell" w:hAnsi="Rockwell"/>
                          <w:i/>
                          <w:color w:val="002060"/>
                          <w:sz w:val="44"/>
                          <w:szCs w:val="44"/>
                        </w:rPr>
                      </w:pPr>
                      <w:bookmarkStart w:id="1" w:name="_Hlk127798586"/>
                      <w:bookmarkEnd w:id="1"/>
                    </w:p>
                    <w:p w14:paraId="356C6432" w14:textId="77777777" w:rsidR="008C4AD9" w:rsidRDefault="008C4AD9" w:rsidP="008C4AD9">
                      <w:pPr>
                        <w:jc w:val="center"/>
                        <w:rPr>
                          <w:rFonts w:ascii="Rockwell" w:hAnsi="Rockwell"/>
                          <w:iCs/>
                          <w:color w:val="002060"/>
                          <w:sz w:val="44"/>
                          <w:szCs w:val="44"/>
                        </w:rPr>
                      </w:pPr>
                      <w:r>
                        <w:rPr>
                          <w:rFonts w:ascii="Rockwell" w:hAnsi="Rockwell"/>
                          <w:iCs/>
                          <w:color w:val="002060"/>
                          <w:sz w:val="44"/>
                          <w:szCs w:val="44"/>
                        </w:rPr>
                        <w:t xml:space="preserve">Order Online at </w:t>
                      </w:r>
                      <w:hyperlink r:id="rId7" w:history="1">
                        <w:r w:rsidRPr="006E5624">
                          <w:rPr>
                            <w:rStyle w:val="Hyperlink"/>
                            <w:rFonts w:ascii="Rockwell" w:hAnsi="Rockwell"/>
                            <w:iCs/>
                            <w:sz w:val="44"/>
                            <w:szCs w:val="44"/>
                          </w:rPr>
                          <w:t>www.bigbudzcbd.com</w:t>
                        </w:r>
                      </w:hyperlink>
                      <w:r>
                        <w:rPr>
                          <w:rFonts w:ascii="Rockwell" w:hAnsi="Rockwell"/>
                          <w:iCs/>
                          <w:color w:val="002060"/>
                          <w:sz w:val="44"/>
                          <w:szCs w:val="44"/>
                        </w:rPr>
                        <w:t xml:space="preserve"> or </w:t>
                      </w:r>
                    </w:p>
                    <w:p w14:paraId="095FB15E" w14:textId="5085CF34" w:rsidR="008C4AD9" w:rsidRPr="008C4AD9" w:rsidRDefault="008C4AD9" w:rsidP="008C4AD9">
                      <w:pPr>
                        <w:jc w:val="center"/>
                        <w:rPr>
                          <w:rFonts w:ascii="Rockwell" w:hAnsi="Rockwell"/>
                          <w:iCs/>
                          <w:color w:val="002060"/>
                          <w:sz w:val="44"/>
                          <w:szCs w:val="44"/>
                        </w:rPr>
                      </w:pPr>
                      <w:r>
                        <w:rPr>
                          <w:rFonts w:ascii="Rockwell" w:hAnsi="Rockwell"/>
                          <w:iCs/>
                          <w:color w:val="002060"/>
                          <w:sz w:val="44"/>
                          <w:szCs w:val="44"/>
                        </w:rPr>
                        <w:t>call us at 269-932-8624</w:t>
                      </w:r>
                    </w:p>
                    <w:p w14:paraId="7D84F54E" w14:textId="77777777" w:rsidR="008C4AD9" w:rsidRDefault="008C4AD9" w:rsidP="008C4AD9">
                      <w:pPr>
                        <w:jc w:val="center"/>
                        <w:rPr>
                          <w:rFonts w:ascii="Rockwell" w:hAnsi="Rockwell"/>
                          <w:i/>
                          <w:color w:val="002060"/>
                          <w:sz w:val="44"/>
                          <w:szCs w:val="44"/>
                        </w:rPr>
                      </w:pPr>
                    </w:p>
                    <w:p w14:paraId="3B09DC79" w14:textId="1C497460" w:rsidR="008C4AD9" w:rsidRPr="008C4AD9" w:rsidRDefault="008C4AD9" w:rsidP="008C4AD9">
                      <w:pPr>
                        <w:jc w:val="center"/>
                        <w:rPr>
                          <w:rFonts w:ascii="Rockwell" w:hAnsi="Rockwell"/>
                          <w:i/>
                          <w:color w:val="002060"/>
                          <w:sz w:val="36"/>
                          <w:szCs w:val="36"/>
                        </w:rPr>
                      </w:pPr>
                      <w:r w:rsidRPr="008C4AD9">
                        <w:rPr>
                          <w:rFonts w:ascii="Rockwell" w:hAnsi="Rockwell"/>
                          <w:i/>
                          <w:color w:val="002060"/>
                          <w:sz w:val="36"/>
                          <w:szCs w:val="36"/>
                        </w:rPr>
                        <w:t>Contact – customerservice@bigbudzcbd</w:t>
                      </w:r>
                      <w:r>
                        <w:rPr>
                          <w:rFonts w:ascii="Rockwell" w:hAnsi="Rockwell"/>
                          <w:i/>
                          <w:color w:val="002060"/>
                          <w:sz w:val="36"/>
                          <w:szCs w:val="36"/>
                        </w:rPr>
                        <w:t>.com</w:t>
                      </w:r>
                      <w:r w:rsidRPr="008C4AD9">
                        <w:rPr>
                          <w:rFonts w:ascii="Rockwell" w:hAnsi="Rockwell"/>
                          <w:i/>
                          <w:color w:val="002060"/>
                          <w:sz w:val="36"/>
                          <w:szCs w:val="36"/>
                        </w:rPr>
                        <w:t xml:space="preserve"> – with any questions</w:t>
                      </w:r>
                    </w:p>
                    <w:p w14:paraId="1C440896" w14:textId="77777777" w:rsidR="008C4AD9" w:rsidRDefault="008C4AD9"/>
                  </w:txbxContent>
                </v:textbox>
                <w10:wrap anchorx="margin"/>
              </v:shape>
            </w:pict>
          </mc:Fallback>
        </mc:AlternateContent>
      </w:r>
      <w:r w:rsidR="00A47E0A" w:rsidRPr="00A47E0A">
        <w:rPr>
          <w:rFonts w:ascii="Rockwell" w:hAnsi="Rockwell"/>
          <w:color w:val="002060"/>
          <w:sz w:val="64"/>
          <w:szCs w:val="64"/>
        </w:rPr>
        <w:t>Premium Quality CBD &amp; Hemp Products</w:t>
      </w:r>
    </w:p>
    <w:p w14:paraId="2ACA268C" w14:textId="5813BBAD" w:rsidR="00115130" w:rsidRPr="00F3046E" w:rsidRDefault="00115130" w:rsidP="00115130">
      <w:pPr>
        <w:ind w:firstLine="720"/>
        <w:rPr>
          <w:rFonts w:ascii="Rockwell" w:hAnsi="Rockwell"/>
          <w:i/>
          <w:color w:val="002060"/>
          <w:sz w:val="72"/>
          <w:szCs w:val="72"/>
        </w:rPr>
      </w:pPr>
    </w:p>
    <w:p w14:paraId="283583FB" w14:textId="65A2A5CA" w:rsidR="00CC6D5C" w:rsidRPr="0064715D" w:rsidRDefault="00CC6D5C" w:rsidP="007216A3">
      <w:pPr>
        <w:jc w:val="center"/>
        <w:rPr>
          <w:rFonts w:ascii="Rockwell" w:hAnsi="Rockwell"/>
          <w:i/>
          <w:color w:val="002060"/>
          <w:sz w:val="44"/>
          <w:szCs w:val="44"/>
        </w:rPr>
      </w:pPr>
    </w:p>
    <w:p w14:paraId="0E9FEBCD" w14:textId="0F1F1C7B" w:rsidR="00F03BA6" w:rsidRDefault="00F03BA6" w:rsidP="00A62E23">
      <w:pPr>
        <w:rPr>
          <w:rFonts w:ascii="Rockwell" w:hAnsi="Rockwell"/>
          <w:color w:val="002060"/>
          <w:sz w:val="36"/>
          <w:szCs w:val="36"/>
        </w:rPr>
      </w:pPr>
    </w:p>
    <w:p w14:paraId="0D0798C3" w14:textId="499D7466" w:rsidR="00374D4F" w:rsidRDefault="00374D4F" w:rsidP="00A62E23">
      <w:pPr>
        <w:rPr>
          <w:rFonts w:ascii="Rockwell" w:hAnsi="Rockwell"/>
          <w:i/>
          <w:iCs/>
          <w:color w:val="002060"/>
          <w:sz w:val="36"/>
          <w:szCs w:val="36"/>
        </w:rPr>
      </w:pPr>
    </w:p>
    <w:p w14:paraId="708A2017" w14:textId="083EF7DB" w:rsidR="00374D4F" w:rsidRDefault="00B43326" w:rsidP="00A62E23">
      <w:pPr>
        <w:rPr>
          <w:rFonts w:ascii="Rockwell" w:hAnsi="Rockwell"/>
          <w:i/>
          <w:iCs/>
          <w:color w:val="002060"/>
          <w:sz w:val="36"/>
          <w:szCs w:val="36"/>
        </w:rPr>
      </w:pPr>
      <w:r>
        <w:rPr>
          <w:b/>
          <w:i/>
          <w:iCs/>
          <w:noProof/>
          <w:sz w:val="28"/>
          <w:szCs w:val="28"/>
          <w:u w:val="single"/>
        </w:rPr>
        <w:lastRenderedPageBreak/>
        <mc:AlternateContent>
          <mc:Choice Requires="wps">
            <w:drawing>
              <wp:anchor distT="0" distB="0" distL="114300" distR="114300" simplePos="0" relativeHeight="252069888" behindDoc="0" locked="0" layoutInCell="1" allowOverlap="1" wp14:anchorId="145BE3D7" wp14:editId="30F1B6C4">
                <wp:simplePos x="0" y="0"/>
                <wp:positionH relativeFrom="column">
                  <wp:posOffset>-361950</wp:posOffset>
                </wp:positionH>
                <wp:positionV relativeFrom="paragraph">
                  <wp:posOffset>-457200</wp:posOffset>
                </wp:positionV>
                <wp:extent cx="6610350" cy="257175"/>
                <wp:effectExtent l="0" t="0" r="19050" b="28575"/>
                <wp:wrapNone/>
                <wp:docPr id="174" name="Text Box 174"/>
                <wp:cNvGraphicFramePr/>
                <a:graphic xmlns:a="http://schemas.openxmlformats.org/drawingml/2006/main">
                  <a:graphicData uri="http://schemas.microsoft.com/office/word/2010/wordprocessingShape">
                    <wps:wsp>
                      <wps:cNvSpPr txBox="1"/>
                      <wps:spPr>
                        <a:xfrm>
                          <a:off x="0" y="0"/>
                          <a:ext cx="6610350" cy="257175"/>
                        </a:xfrm>
                        <a:prstGeom prst="rect">
                          <a:avLst/>
                        </a:prstGeom>
                        <a:solidFill>
                          <a:schemeClr val="lt1"/>
                        </a:solidFill>
                        <a:ln w="6350">
                          <a:solidFill>
                            <a:prstClr val="black"/>
                          </a:solidFill>
                        </a:ln>
                      </wps:spPr>
                      <wps:txbx>
                        <w:txbxContent>
                          <w:p w14:paraId="1792A22C" w14:textId="0B103110" w:rsidR="00B43326" w:rsidRDefault="00B43326">
                            <w:r>
                              <w:t>All products are hemp derived, and contain less than 0.3% delta-9 THC, in full compliance with the 2018 Farm 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BE3D7" id="Text Box 174" o:spid="_x0000_s1027" type="#_x0000_t202" style="position:absolute;margin-left:-28.5pt;margin-top:-36pt;width:520.5pt;height:20.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" fillcolor="white [3201]" strokeweight=".5pt">
                <v:textbox>
                  <w:txbxContent>
                    <w:p w14:paraId="1792A22C" w14:textId="0B103110" w:rsidR="00B43326" w:rsidRDefault="00B43326">
                      <w:r>
                        <w:t>All products are hemp derived, and contain less than 0.3% delta-9 THC, in full compliance with the 2018 Farm Bill</w:t>
                      </w:r>
                    </w:p>
                  </w:txbxContent>
                </v:textbox>
              </v:shape>
            </w:pict>
          </mc:Fallback>
        </mc:AlternateContent>
      </w:r>
      <w:r w:rsidR="00374D4F">
        <w:rPr>
          <w:b/>
          <w:i/>
          <w:iCs/>
          <w:noProof/>
          <w:sz w:val="28"/>
          <w:szCs w:val="28"/>
          <w:u w:val="single"/>
        </w:rPr>
        <mc:AlternateContent>
          <mc:Choice Requires="wps">
            <w:drawing>
              <wp:anchor distT="0" distB="0" distL="114300" distR="114300" simplePos="0" relativeHeight="252068864" behindDoc="0" locked="0" layoutInCell="1" allowOverlap="1" wp14:anchorId="3E900430" wp14:editId="010B0E1F">
                <wp:simplePos x="0" y="0"/>
                <wp:positionH relativeFrom="column">
                  <wp:posOffset>-485775</wp:posOffset>
                </wp:positionH>
                <wp:positionV relativeFrom="paragraph">
                  <wp:posOffset>-38100</wp:posOffset>
                </wp:positionV>
                <wp:extent cx="6905625" cy="8715375"/>
                <wp:effectExtent l="0" t="0" r="28575" b="28575"/>
                <wp:wrapNone/>
                <wp:docPr id="173" name="Text Box 173"/>
                <wp:cNvGraphicFramePr/>
                <a:graphic xmlns:a="http://schemas.openxmlformats.org/drawingml/2006/main">
                  <a:graphicData uri="http://schemas.microsoft.com/office/word/2010/wordprocessingShape">
                    <wps:wsp>
                      <wps:cNvSpPr txBox="1"/>
                      <wps:spPr>
                        <a:xfrm>
                          <a:off x="0" y="0"/>
                          <a:ext cx="6905625" cy="8715375"/>
                        </a:xfrm>
                        <a:prstGeom prst="rect">
                          <a:avLst/>
                        </a:prstGeom>
                        <a:solidFill>
                          <a:schemeClr val="lt1"/>
                        </a:solidFill>
                        <a:ln w="6350">
                          <a:solidFill>
                            <a:prstClr val="black"/>
                          </a:solidFill>
                        </a:ln>
                      </wps:spPr>
                      <wps:txbx>
                        <w:txbxContent>
                          <w:p w14:paraId="4C87F466" w14:textId="77777777" w:rsidR="00374D4F" w:rsidRDefault="00374D4F" w:rsidP="00374D4F">
                            <w:pPr>
                              <w:shd w:val="clear" w:color="auto" w:fill="FFFFFF"/>
                              <w:spacing w:after="0" w:line="240" w:lineRule="auto"/>
                              <w:jc w:val="both"/>
                              <w:rPr>
                                <w:rFonts w:ascii="Montserrat" w:eastAsia="Times New Roman" w:hAnsi="Montserrat" w:cs="Times New Roman"/>
                                <w:color w:val="333333"/>
                                <w:sz w:val="29"/>
                                <w:szCs w:val="29"/>
                              </w:rPr>
                            </w:pPr>
                          </w:p>
                          <w:p w14:paraId="29D47BF0" w14:textId="77777777" w:rsidR="00374D4F" w:rsidRPr="00374D4F" w:rsidRDefault="00374D4F" w:rsidP="00374D4F">
                            <w:pPr>
                              <w:shd w:val="clear" w:color="auto" w:fill="FFFFFF"/>
                              <w:spacing w:after="0" w:line="240" w:lineRule="auto"/>
                              <w:jc w:val="center"/>
                              <w:textAlignment w:val="baseline"/>
                              <w:outlineLvl w:val="1"/>
                              <w:rPr>
                                <w:rFonts w:ascii="Montserrat" w:eastAsia="Times New Roman" w:hAnsi="Montserrat" w:cs="Times New Roman"/>
                                <w:caps/>
                                <w:color w:val="000000"/>
                                <w:sz w:val="28"/>
                                <w:szCs w:val="28"/>
                              </w:rPr>
                            </w:pPr>
                            <w:r w:rsidRPr="00374D4F">
                              <w:rPr>
                                <w:rFonts w:ascii="Montserrat" w:eastAsia="Times New Roman" w:hAnsi="Montserrat" w:cs="Times New Roman"/>
                                <w:caps/>
                                <w:color w:val="000000"/>
                                <w:sz w:val="28"/>
                                <w:szCs w:val="28"/>
                              </w:rPr>
                              <w:t>WHY CHOOSE US?</w:t>
                            </w:r>
                          </w:p>
                          <w:p w14:paraId="5CE69B29" w14:textId="77777777" w:rsidR="00374D4F" w:rsidRDefault="00374D4F" w:rsidP="00374D4F">
                            <w:pPr>
                              <w:shd w:val="clear" w:color="auto" w:fill="FFFFFF"/>
                              <w:spacing w:after="0" w:line="240" w:lineRule="auto"/>
                              <w:jc w:val="both"/>
                              <w:rPr>
                                <w:rFonts w:ascii="Montserrat" w:eastAsia="Times New Roman" w:hAnsi="Montserrat" w:cs="Times New Roman"/>
                                <w:color w:val="333333"/>
                                <w:sz w:val="29"/>
                                <w:szCs w:val="29"/>
                              </w:rPr>
                            </w:pPr>
                          </w:p>
                          <w:p w14:paraId="166668C3" w14:textId="7A9ED580" w:rsidR="00374D4F" w:rsidRPr="00374D4F" w:rsidRDefault="00374D4F" w:rsidP="00374D4F">
                            <w:pPr>
                              <w:shd w:val="clear" w:color="auto" w:fill="FFFFFF"/>
                              <w:spacing w:after="0" w:line="240" w:lineRule="auto"/>
                              <w:jc w:val="both"/>
                              <w:rPr>
                                <w:rFonts w:ascii="Montserrat" w:eastAsia="Times New Roman" w:hAnsi="Montserrat" w:cs="Times New Roman"/>
                                <w:color w:val="333333"/>
                                <w:sz w:val="24"/>
                                <w:szCs w:val="24"/>
                              </w:rPr>
                            </w:pPr>
                            <w:r w:rsidRPr="00374D4F">
                              <w:rPr>
                                <w:rFonts w:ascii="Montserrat" w:eastAsia="Times New Roman" w:hAnsi="Montserrat" w:cs="Times New Roman"/>
                                <w:color w:val="333333"/>
                                <w:sz w:val="24"/>
                                <w:szCs w:val="24"/>
                              </w:rPr>
                              <w:t xml:space="preserve">We take pride </w:t>
                            </w:r>
                            <w:r w:rsidR="007A3EAF">
                              <w:rPr>
                                <w:rFonts w:ascii="Montserrat" w:eastAsia="Times New Roman" w:hAnsi="Montserrat" w:cs="Times New Roman"/>
                                <w:color w:val="333333"/>
                                <w:sz w:val="24"/>
                                <w:szCs w:val="24"/>
                              </w:rPr>
                              <w:t>in</w:t>
                            </w:r>
                            <w:r w:rsidRPr="00374D4F">
                              <w:rPr>
                                <w:rFonts w:ascii="Montserrat" w:eastAsia="Times New Roman" w:hAnsi="Montserrat" w:cs="Times New Roman"/>
                                <w:color w:val="333333"/>
                                <w:sz w:val="24"/>
                                <w:szCs w:val="24"/>
                              </w:rPr>
                              <w:t xml:space="preserve"> only providing premium quality hemp derived CBD &amp; hemp products! </w:t>
                            </w:r>
                            <w:r w:rsidR="007A3EAF">
                              <w:rPr>
                                <w:rFonts w:ascii="Montserrat" w:eastAsia="Times New Roman" w:hAnsi="Montserrat" w:cs="Times New Roman"/>
                                <w:color w:val="333333"/>
                                <w:sz w:val="24"/>
                                <w:szCs w:val="24"/>
                              </w:rPr>
                              <w:t xml:space="preserve"> Our products are more potent and cleaner than the others! </w:t>
                            </w:r>
                            <w:r w:rsidRPr="00374D4F">
                              <w:rPr>
                                <w:rFonts w:ascii="Montserrat" w:eastAsia="Times New Roman" w:hAnsi="Montserrat" w:cs="Times New Roman"/>
                                <w:color w:val="333333"/>
                                <w:sz w:val="24"/>
                                <w:szCs w:val="24"/>
                              </w:rPr>
                              <w:t>You will not get anything less than excellent from us. Our aim is repeat business. We are not satisfied unless you are! Buy CBD online from Big Budz CBD and enjoy the added customer traffic and increased profits to your retail location! Our business is designed around our buyers</w:t>
                            </w:r>
                            <w:r w:rsidRPr="0030448E">
                              <w:rPr>
                                <w:rFonts w:ascii="Montserrat" w:eastAsia="Times New Roman" w:hAnsi="Montserrat" w:cs="Times New Roman"/>
                                <w:color w:val="333333"/>
                                <w:sz w:val="24"/>
                                <w:szCs w:val="24"/>
                              </w:rPr>
                              <w:t>’</w:t>
                            </w:r>
                            <w:r w:rsidRPr="00374D4F">
                              <w:rPr>
                                <w:rFonts w:ascii="Montserrat" w:eastAsia="Times New Roman" w:hAnsi="Montserrat" w:cs="Times New Roman"/>
                                <w:color w:val="333333"/>
                                <w:sz w:val="24"/>
                                <w:szCs w:val="24"/>
                              </w:rPr>
                              <w:t xml:space="preserve"> success!</w:t>
                            </w:r>
                          </w:p>
                          <w:p w14:paraId="11A7CD15" w14:textId="6D735B3E" w:rsidR="00374D4F" w:rsidRDefault="00374D4F"/>
                          <w:p w14:paraId="17557E9C" w14:textId="77777777" w:rsidR="00374D4F" w:rsidRPr="00374D4F" w:rsidRDefault="00374D4F" w:rsidP="00374D4F">
                            <w:pPr>
                              <w:shd w:val="clear" w:color="auto" w:fill="FFFFFF"/>
                              <w:spacing w:after="0" w:line="240" w:lineRule="auto"/>
                              <w:jc w:val="center"/>
                              <w:textAlignment w:val="baseline"/>
                              <w:outlineLvl w:val="1"/>
                              <w:rPr>
                                <w:rFonts w:ascii="Montserrat" w:eastAsia="Times New Roman" w:hAnsi="Montserrat" w:cs="Times New Roman"/>
                                <w:sz w:val="28"/>
                                <w:szCs w:val="28"/>
                              </w:rPr>
                            </w:pPr>
                            <w:r w:rsidRPr="00374D4F">
                              <w:rPr>
                                <w:rFonts w:ascii="Montserrat" w:eastAsia="Times New Roman" w:hAnsi="Montserrat" w:cs="Times New Roman"/>
                                <w:sz w:val="28"/>
                                <w:szCs w:val="28"/>
                              </w:rPr>
                              <w:t>OUR SPECIALITY</w:t>
                            </w:r>
                          </w:p>
                          <w:p w14:paraId="7D8057B3" w14:textId="62AC4452" w:rsidR="00374D4F" w:rsidRDefault="00374D4F"/>
                          <w:p w14:paraId="05C5DF6D" w14:textId="46D05AD9" w:rsidR="00374D4F" w:rsidRPr="0030448E" w:rsidRDefault="00374D4F">
                            <w:pPr>
                              <w:rPr>
                                <w:rStyle w:val="Strong"/>
                                <w:rFonts w:ascii="Montserrat" w:hAnsi="Montserrat"/>
                                <w:color w:val="333333"/>
                                <w:sz w:val="24"/>
                                <w:szCs w:val="24"/>
                                <w:shd w:val="clear" w:color="auto" w:fill="FFFFFF"/>
                              </w:rPr>
                            </w:pPr>
                            <w:r w:rsidRPr="0030448E">
                              <w:rPr>
                                <w:rFonts w:ascii="Montserrat" w:hAnsi="Montserrat"/>
                                <w:color w:val="333333"/>
                                <w:sz w:val="24"/>
                                <w:szCs w:val="24"/>
                                <w:shd w:val="clear" w:color="auto" w:fill="FFFFFF"/>
                              </w:rPr>
                              <w:t>We specialize in retail ready CBD &amp; Hemp products for retailers. We provide many types of retailers with competitively priced, premium quality products. </w:t>
                            </w:r>
                            <w:r w:rsidRPr="0030448E">
                              <w:rPr>
                                <w:rStyle w:val="Strong"/>
                                <w:rFonts w:ascii="Montserrat" w:hAnsi="Montserrat"/>
                                <w:color w:val="333333"/>
                                <w:sz w:val="24"/>
                                <w:szCs w:val="24"/>
                                <w:shd w:val="clear" w:color="auto" w:fill="FFFFFF"/>
                              </w:rPr>
                              <w:t>Savings and profits increase the more you order</w:t>
                            </w:r>
                            <w:r w:rsidRPr="0030448E">
                              <w:rPr>
                                <w:rFonts w:ascii="Montserrat" w:hAnsi="Montserrat"/>
                                <w:color w:val="333333"/>
                                <w:sz w:val="24"/>
                                <w:szCs w:val="24"/>
                                <w:shd w:val="clear" w:color="auto" w:fill="FFFFFF"/>
                              </w:rPr>
                              <w:t>. We serve gas stations, convenience stores, vape shops, glass shops, tobacco stores, CBD stores, hardware stores, hair salons, dispensaries, online retailers, and many others.</w:t>
                            </w:r>
                            <w:r w:rsidRPr="0030448E">
                              <w:rPr>
                                <w:rStyle w:val="Strong"/>
                                <w:rFonts w:ascii="Montserrat" w:hAnsi="Montserrat"/>
                                <w:color w:val="333333"/>
                                <w:sz w:val="24"/>
                                <w:szCs w:val="24"/>
                                <w:shd w:val="clear" w:color="auto" w:fill="FFFFFF"/>
                              </w:rPr>
                              <w:t> Increase customer traffic and save big by adding our products to your inventory today!</w:t>
                            </w:r>
                          </w:p>
                          <w:p w14:paraId="423A1312" w14:textId="48FA6404" w:rsidR="0030448E" w:rsidRDefault="0030448E">
                            <w:pPr>
                              <w:rPr>
                                <w:rStyle w:val="Strong"/>
                                <w:rFonts w:ascii="Montserrat" w:hAnsi="Montserrat"/>
                                <w:color w:val="333333"/>
                                <w:sz w:val="29"/>
                                <w:szCs w:val="29"/>
                                <w:shd w:val="clear" w:color="auto" w:fill="FFFFFF"/>
                              </w:rPr>
                            </w:pPr>
                          </w:p>
                          <w:p w14:paraId="6E0C0AED" w14:textId="11382AD3" w:rsidR="0030448E" w:rsidRPr="0030448E" w:rsidRDefault="0030448E" w:rsidP="0030448E">
                            <w:pPr>
                              <w:shd w:val="clear" w:color="auto" w:fill="FFFFFF"/>
                              <w:spacing w:after="0" w:line="240" w:lineRule="auto"/>
                              <w:jc w:val="center"/>
                              <w:textAlignment w:val="baseline"/>
                              <w:outlineLvl w:val="1"/>
                              <w:rPr>
                                <w:rStyle w:val="Strong"/>
                                <w:rFonts w:ascii="Montserrat" w:eastAsia="Times New Roman" w:hAnsi="Montserrat" w:cs="Times New Roman"/>
                                <w:b w:val="0"/>
                                <w:bCs w:val="0"/>
                                <w:caps/>
                                <w:color w:val="000000"/>
                                <w:sz w:val="28"/>
                                <w:szCs w:val="28"/>
                              </w:rPr>
                            </w:pPr>
                            <w:r w:rsidRPr="0030448E">
                              <w:rPr>
                                <w:rFonts w:ascii="Montserrat" w:eastAsia="Times New Roman" w:hAnsi="Montserrat" w:cs="Times New Roman"/>
                                <w:caps/>
                                <w:color w:val="000000"/>
                                <w:sz w:val="28"/>
                                <w:szCs w:val="28"/>
                              </w:rPr>
                              <w:t>CBD PRODUCTS</w:t>
                            </w:r>
                          </w:p>
                          <w:p w14:paraId="6CFE6E22" w14:textId="49B23D72" w:rsidR="0030448E" w:rsidRDefault="0030448E">
                            <w:pPr>
                              <w:rPr>
                                <w:rFonts w:ascii="Montserrat" w:hAnsi="Montserrat"/>
                                <w:color w:val="333333"/>
                                <w:sz w:val="24"/>
                                <w:szCs w:val="24"/>
                                <w:shd w:val="clear" w:color="auto" w:fill="FFFFFF"/>
                              </w:rPr>
                            </w:pPr>
                            <w:r>
                              <w:br/>
                            </w:r>
                            <w:r w:rsidRPr="0030448E">
                              <w:rPr>
                                <w:rFonts w:ascii="Montserrat" w:hAnsi="Montserrat"/>
                                <w:color w:val="333333"/>
                                <w:sz w:val="24"/>
                                <w:szCs w:val="24"/>
                                <w:shd w:val="clear" w:color="auto" w:fill="FFFFFF"/>
                              </w:rPr>
                              <w:t>We provide the highest quality CBD products in the United States, all manufactured here is America. Buy CBD online from Big Budz CBD for more potent and cleaner CBD products than our competitors. Buying CBD online is a great way to avoid waiting on local distributors to restock your business. This way you can restock your CBD products as soon as you need to, and keep the sales flowing. Buy CBD products online from us on our easy to navigate website which offers additional benefits to brick and mortar locations such as free door signs and countertop displays to further drive sales of your highly profitable products from Big Budz CBD.</w:t>
                            </w:r>
                          </w:p>
                          <w:p w14:paraId="55EC0957" w14:textId="5B2F4105" w:rsidR="0030448E" w:rsidRDefault="0030448E">
                            <w:pPr>
                              <w:rPr>
                                <w:rFonts w:ascii="Montserrat" w:hAnsi="Montserrat"/>
                                <w:color w:val="333333"/>
                                <w:sz w:val="24"/>
                                <w:szCs w:val="24"/>
                                <w:shd w:val="clear" w:color="auto" w:fill="FFFFFF"/>
                              </w:rPr>
                            </w:pPr>
                          </w:p>
                          <w:p w14:paraId="095F470A" w14:textId="78DBECC6" w:rsidR="0030448E" w:rsidRDefault="0030448E" w:rsidP="0030448E">
                            <w:pPr>
                              <w:shd w:val="clear" w:color="auto" w:fill="FFFFFF"/>
                              <w:spacing w:after="0" w:line="240" w:lineRule="auto"/>
                              <w:jc w:val="center"/>
                              <w:textAlignment w:val="baseline"/>
                              <w:outlineLvl w:val="1"/>
                              <w:rPr>
                                <w:rFonts w:ascii="Montserrat" w:eastAsia="Times New Roman" w:hAnsi="Montserrat" w:cs="Times New Roman"/>
                                <w:caps/>
                                <w:color w:val="000000"/>
                                <w:sz w:val="28"/>
                                <w:szCs w:val="28"/>
                              </w:rPr>
                            </w:pPr>
                            <w:r w:rsidRPr="0030448E">
                              <w:rPr>
                                <w:rFonts w:ascii="Montserrat" w:eastAsia="Times New Roman" w:hAnsi="Montserrat" w:cs="Times New Roman"/>
                                <w:caps/>
                                <w:color w:val="000000"/>
                                <w:sz w:val="28"/>
                                <w:szCs w:val="28"/>
                              </w:rPr>
                              <w:t>HEMP PRODUCTS</w:t>
                            </w:r>
                          </w:p>
                          <w:p w14:paraId="28175D32" w14:textId="77777777" w:rsidR="0030448E" w:rsidRPr="0030448E" w:rsidRDefault="0030448E" w:rsidP="0030448E">
                            <w:pPr>
                              <w:shd w:val="clear" w:color="auto" w:fill="FFFFFF"/>
                              <w:spacing w:after="0" w:line="240" w:lineRule="auto"/>
                              <w:jc w:val="center"/>
                              <w:textAlignment w:val="baseline"/>
                              <w:outlineLvl w:val="1"/>
                              <w:rPr>
                                <w:rFonts w:ascii="Montserrat" w:eastAsia="Times New Roman" w:hAnsi="Montserrat" w:cs="Times New Roman"/>
                                <w:caps/>
                                <w:color w:val="000000"/>
                                <w:sz w:val="28"/>
                                <w:szCs w:val="28"/>
                              </w:rPr>
                            </w:pPr>
                          </w:p>
                          <w:p w14:paraId="3EDE44AB" w14:textId="50D884BB" w:rsidR="0030448E" w:rsidRPr="0030448E" w:rsidRDefault="0030448E">
                            <w:pPr>
                              <w:rPr>
                                <w:sz w:val="24"/>
                                <w:szCs w:val="24"/>
                              </w:rPr>
                            </w:pPr>
                            <w:r w:rsidRPr="0030448E">
                              <w:rPr>
                                <w:rFonts w:ascii="Montserrat" w:hAnsi="Montserrat"/>
                                <w:color w:val="333333"/>
                                <w:sz w:val="24"/>
                                <w:szCs w:val="24"/>
                                <w:shd w:val="clear" w:color="auto" w:fill="FFFFFF"/>
                              </w:rPr>
                              <w:t>Let your customers enjoy the great benefits of our full spectrum hemp products and other popular hemp products such as HHC, THC-O, and Delta-10. All of these hemp products for sale are very popular among users that want a “high” from legal hemp derived products. Purchase our hemp products online on our website for cleaner and more potent product than our competitors. Big Budz CBD ensures the most premium quality products. We do not settle for less than the best for our buyers. Buy hemp products online from Big Budz CBD and receive additional benefits such as free door signs and countertop displays with your 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900430" id="Text Box 173" o:spid="_x0000_s1028" type="#_x0000_t202" style="position:absolute;margin-left:-38.25pt;margin-top:-3pt;width:543.75pt;height:686.25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" fillcolor="white [3201]" strokeweight=".5pt">
                <v:textbox>
                  <w:txbxContent>
                    <w:p w14:paraId="4C87F466" w14:textId="77777777" w:rsidR="00374D4F" w:rsidRDefault="00374D4F" w:rsidP="00374D4F">
                      <w:pPr>
                        <w:shd w:val="clear" w:color="auto" w:fill="FFFFFF"/>
                        <w:spacing w:after="0" w:line="240" w:lineRule="auto"/>
                        <w:jc w:val="both"/>
                        <w:rPr>
                          <w:rFonts w:ascii="Montserrat" w:eastAsia="Times New Roman" w:hAnsi="Montserrat" w:cs="Times New Roman"/>
                          <w:color w:val="333333"/>
                          <w:sz w:val="29"/>
                          <w:szCs w:val="29"/>
                        </w:rPr>
                      </w:pPr>
                    </w:p>
                    <w:p w14:paraId="29D47BF0" w14:textId="77777777" w:rsidR="00374D4F" w:rsidRPr="00374D4F" w:rsidRDefault="00374D4F" w:rsidP="00374D4F">
                      <w:pPr>
                        <w:shd w:val="clear" w:color="auto" w:fill="FFFFFF"/>
                        <w:spacing w:after="0" w:line="240" w:lineRule="auto"/>
                        <w:jc w:val="center"/>
                        <w:textAlignment w:val="baseline"/>
                        <w:outlineLvl w:val="1"/>
                        <w:rPr>
                          <w:rFonts w:ascii="Montserrat" w:eastAsia="Times New Roman" w:hAnsi="Montserrat" w:cs="Times New Roman"/>
                          <w:caps/>
                          <w:color w:val="000000"/>
                          <w:sz w:val="28"/>
                          <w:szCs w:val="28"/>
                        </w:rPr>
                      </w:pPr>
                      <w:r w:rsidRPr="00374D4F">
                        <w:rPr>
                          <w:rFonts w:ascii="Montserrat" w:eastAsia="Times New Roman" w:hAnsi="Montserrat" w:cs="Times New Roman"/>
                          <w:caps/>
                          <w:color w:val="000000"/>
                          <w:sz w:val="28"/>
                          <w:szCs w:val="28"/>
                        </w:rPr>
                        <w:t>WHY CHOOSE US?</w:t>
                      </w:r>
                    </w:p>
                    <w:p w14:paraId="5CE69B29" w14:textId="77777777" w:rsidR="00374D4F" w:rsidRDefault="00374D4F" w:rsidP="00374D4F">
                      <w:pPr>
                        <w:shd w:val="clear" w:color="auto" w:fill="FFFFFF"/>
                        <w:spacing w:after="0" w:line="240" w:lineRule="auto"/>
                        <w:jc w:val="both"/>
                        <w:rPr>
                          <w:rFonts w:ascii="Montserrat" w:eastAsia="Times New Roman" w:hAnsi="Montserrat" w:cs="Times New Roman"/>
                          <w:color w:val="333333"/>
                          <w:sz w:val="29"/>
                          <w:szCs w:val="29"/>
                        </w:rPr>
                      </w:pPr>
                    </w:p>
                    <w:p w14:paraId="166668C3" w14:textId="7A9ED580" w:rsidR="00374D4F" w:rsidRPr="00374D4F" w:rsidRDefault="00374D4F" w:rsidP="00374D4F">
                      <w:pPr>
                        <w:shd w:val="clear" w:color="auto" w:fill="FFFFFF"/>
                        <w:spacing w:after="0" w:line="240" w:lineRule="auto"/>
                        <w:jc w:val="both"/>
                        <w:rPr>
                          <w:rFonts w:ascii="Montserrat" w:eastAsia="Times New Roman" w:hAnsi="Montserrat" w:cs="Times New Roman"/>
                          <w:color w:val="333333"/>
                          <w:sz w:val="24"/>
                          <w:szCs w:val="24"/>
                        </w:rPr>
                      </w:pPr>
                      <w:r w:rsidRPr="00374D4F">
                        <w:rPr>
                          <w:rFonts w:ascii="Montserrat" w:eastAsia="Times New Roman" w:hAnsi="Montserrat" w:cs="Times New Roman"/>
                          <w:color w:val="333333"/>
                          <w:sz w:val="24"/>
                          <w:szCs w:val="24"/>
                        </w:rPr>
                        <w:t xml:space="preserve">We take pride </w:t>
                      </w:r>
                      <w:r w:rsidR="007A3EAF">
                        <w:rPr>
                          <w:rFonts w:ascii="Montserrat" w:eastAsia="Times New Roman" w:hAnsi="Montserrat" w:cs="Times New Roman"/>
                          <w:color w:val="333333"/>
                          <w:sz w:val="24"/>
                          <w:szCs w:val="24"/>
                        </w:rPr>
                        <w:t>in</w:t>
                      </w:r>
                      <w:r w:rsidRPr="00374D4F">
                        <w:rPr>
                          <w:rFonts w:ascii="Montserrat" w:eastAsia="Times New Roman" w:hAnsi="Montserrat" w:cs="Times New Roman"/>
                          <w:color w:val="333333"/>
                          <w:sz w:val="24"/>
                          <w:szCs w:val="24"/>
                        </w:rPr>
                        <w:t xml:space="preserve"> only providing premium quality hemp derived CBD &amp; hemp products! </w:t>
                      </w:r>
                      <w:r w:rsidR="007A3EAF">
                        <w:rPr>
                          <w:rFonts w:ascii="Montserrat" w:eastAsia="Times New Roman" w:hAnsi="Montserrat" w:cs="Times New Roman"/>
                          <w:color w:val="333333"/>
                          <w:sz w:val="24"/>
                          <w:szCs w:val="24"/>
                        </w:rPr>
                        <w:t xml:space="preserve"> Our products are more potent and cleaner than the others! </w:t>
                      </w:r>
                      <w:r w:rsidRPr="00374D4F">
                        <w:rPr>
                          <w:rFonts w:ascii="Montserrat" w:eastAsia="Times New Roman" w:hAnsi="Montserrat" w:cs="Times New Roman"/>
                          <w:color w:val="333333"/>
                          <w:sz w:val="24"/>
                          <w:szCs w:val="24"/>
                        </w:rPr>
                        <w:t>You will not get anything less than excellent from us. Our aim is repeat business. We are not satisfied unless you are! Buy CBD online from Big Budz CBD and enjoy the added customer traffic and increased profits to your retail location! Our business is designed around our buyers</w:t>
                      </w:r>
                      <w:r w:rsidRPr="0030448E">
                        <w:rPr>
                          <w:rFonts w:ascii="Montserrat" w:eastAsia="Times New Roman" w:hAnsi="Montserrat" w:cs="Times New Roman"/>
                          <w:color w:val="333333"/>
                          <w:sz w:val="24"/>
                          <w:szCs w:val="24"/>
                        </w:rPr>
                        <w:t>’</w:t>
                      </w:r>
                      <w:r w:rsidRPr="00374D4F">
                        <w:rPr>
                          <w:rFonts w:ascii="Montserrat" w:eastAsia="Times New Roman" w:hAnsi="Montserrat" w:cs="Times New Roman"/>
                          <w:color w:val="333333"/>
                          <w:sz w:val="24"/>
                          <w:szCs w:val="24"/>
                        </w:rPr>
                        <w:t xml:space="preserve"> success!</w:t>
                      </w:r>
                    </w:p>
                    <w:p w14:paraId="11A7CD15" w14:textId="6D735B3E" w:rsidR="00374D4F" w:rsidRDefault="00374D4F"/>
                    <w:p w14:paraId="17557E9C" w14:textId="77777777" w:rsidR="00374D4F" w:rsidRPr="00374D4F" w:rsidRDefault="00374D4F" w:rsidP="00374D4F">
                      <w:pPr>
                        <w:shd w:val="clear" w:color="auto" w:fill="FFFFFF"/>
                        <w:spacing w:after="0" w:line="240" w:lineRule="auto"/>
                        <w:jc w:val="center"/>
                        <w:textAlignment w:val="baseline"/>
                        <w:outlineLvl w:val="1"/>
                        <w:rPr>
                          <w:rFonts w:ascii="Montserrat" w:eastAsia="Times New Roman" w:hAnsi="Montserrat" w:cs="Times New Roman"/>
                          <w:sz w:val="28"/>
                          <w:szCs w:val="28"/>
                        </w:rPr>
                      </w:pPr>
                      <w:r w:rsidRPr="00374D4F">
                        <w:rPr>
                          <w:rFonts w:ascii="Montserrat" w:eastAsia="Times New Roman" w:hAnsi="Montserrat" w:cs="Times New Roman"/>
                          <w:sz w:val="28"/>
                          <w:szCs w:val="28"/>
                        </w:rPr>
                        <w:t>OUR SPECIALITY</w:t>
                      </w:r>
                    </w:p>
                    <w:p w14:paraId="7D8057B3" w14:textId="62AC4452" w:rsidR="00374D4F" w:rsidRDefault="00374D4F"/>
                    <w:p w14:paraId="05C5DF6D" w14:textId="46D05AD9" w:rsidR="00374D4F" w:rsidRPr="0030448E" w:rsidRDefault="00374D4F">
                      <w:pPr>
                        <w:rPr>
                          <w:rStyle w:val="Strong"/>
                          <w:rFonts w:ascii="Montserrat" w:hAnsi="Montserrat"/>
                          <w:color w:val="333333"/>
                          <w:sz w:val="24"/>
                          <w:szCs w:val="24"/>
                          <w:shd w:val="clear" w:color="auto" w:fill="FFFFFF"/>
                        </w:rPr>
                      </w:pPr>
                      <w:r w:rsidRPr="0030448E">
                        <w:rPr>
                          <w:rFonts w:ascii="Montserrat" w:hAnsi="Montserrat"/>
                          <w:color w:val="333333"/>
                          <w:sz w:val="24"/>
                          <w:szCs w:val="24"/>
                          <w:shd w:val="clear" w:color="auto" w:fill="FFFFFF"/>
                        </w:rPr>
                        <w:t>We specialize in retail ready CBD &amp; Hemp products for retailers. We provide many types of retailers with competitively priced, premium quality products. </w:t>
                      </w:r>
                      <w:r w:rsidRPr="0030448E">
                        <w:rPr>
                          <w:rStyle w:val="Strong"/>
                          <w:rFonts w:ascii="Montserrat" w:hAnsi="Montserrat"/>
                          <w:color w:val="333333"/>
                          <w:sz w:val="24"/>
                          <w:szCs w:val="24"/>
                          <w:shd w:val="clear" w:color="auto" w:fill="FFFFFF"/>
                        </w:rPr>
                        <w:t>Savings and profits increase the more you order</w:t>
                      </w:r>
                      <w:r w:rsidRPr="0030448E">
                        <w:rPr>
                          <w:rFonts w:ascii="Montserrat" w:hAnsi="Montserrat"/>
                          <w:color w:val="333333"/>
                          <w:sz w:val="24"/>
                          <w:szCs w:val="24"/>
                          <w:shd w:val="clear" w:color="auto" w:fill="FFFFFF"/>
                        </w:rPr>
                        <w:t>. We serve gas stations, convenience stores, vape shops, glass shops, tobacco stores, CBD stores, hardware stores, hair salons, dispensaries, online retailers, and many others.</w:t>
                      </w:r>
                      <w:r w:rsidRPr="0030448E">
                        <w:rPr>
                          <w:rStyle w:val="Strong"/>
                          <w:rFonts w:ascii="Montserrat" w:hAnsi="Montserrat"/>
                          <w:color w:val="333333"/>
                          <w:sz w:val="24"/>
                          <w:szCs w:val="24"/>
                          <w:shd w:val="clear" w:color="auto" w:fill="FFFFFF"/>
                        </w:rPr>
                        <w:t> Increase customer traffic and save big by adding our products to your inventory today!</w:t>
                      </w:r>
                    </w:p>
                    <w:p w14:paraId="423A1312" w14:textId="48FA6404" w:rsidR="0030448E" w:rsidRDefault="0030448E">
                      <w:pPr>
                        <w:rPr>
                          <w:rStyle w:val="Strong"/>
                          <w:rFonts w:ascii="Montserrat" w:hAnsi="Montserrat"/>
                          <w:color w:val="333333"/>
                          <w:sz w:val="29"/>
                          <w:szCs w:val="29"/>
                          <w:shd w:val="clear" w:color="auto" w:fill="FFFFFF"/>
                        </w:rPr>
                      </w:pPr>
                    </w:p>
                    <w:p w14:paraId="6E0C0AED" w14:textId="11382AD3" w:rsidR="0030448E" w:rsidRPr="0030448E" w:rsidRDefault="0030448E" w:rsidP="0030448E">
                      <w:pPr>
                        <w:shd w:val="clear" w:color="auto" w:fill="FFFFFF"/>
                        <w:spacing w:after="0" w:line="240" w:lineRule="auto"/>
                        <w:jc w:val="center"/>
                        <w:textAlignment w:val="baseline"/>
                        <w:outlineLvl w:val="1"/>
                        <w:rPr>
                          <w:rStyle w:val="Strong"/>
                          <w:rFonts w:ascii="Montserrat" w:eastAsia="Times New Roman" w:hAnsi="Montserrat" w:cs="Times New Roman"/>
                          <w:b w:val="0"/>
                          <w:bCs w:val="0"/>
                          <w:caps/>
                          <w:color w:val="000000"/>
                          <w:sz w:val="28"/>
                          <w:szCs w:val="28"/>
                        </w:rPr>
                      </w:pPr>
                      <w:r w:rsidRPr="0030448E">
                        <w:rPr>
                          <w:rFonts w:ascii="Montserrat" w:eastAsia="Times New Roman" w:hAnsi="Montserrat" w:cs="Times New Roman"/>
                          <w:caps/>
                          <w:color w:val="000000"/>
                          <w:sz w:val="28"/>
                          <w:szCs w:val="28"/>
                        </w:rPr>
                        <w:t>CBD PRODUCTS</w:t>
                      </w:r>
                    </w:p>
                    <w:p w14:paraId="6CFE6E22" w14:textId="49B23D72" w:rsidR="0030448E" w:rsidRDefault="0030448E">
                      <w:pPr>
                        <w:rPr>
                          <w:rFonts w:ascii="Montserrat" w:hAnsi="Montserrat"/>
                          <w:color w:val="333333"/>
                          <w:sz w:val="24"/>
                          <w:szCs w:val="24"/>
                          <w:shd w:val="clear" w:color="auto" w:fill="FFFFFF"/>
                        </w:rPr>
                      </w:pPr>
                      <w:r>
                        <w:br/>
                      </w:r>
                      <w:r w:rsidRPr="0030448E">
                        <w:rPr>
                          <w:rFonts w:ascii="Montserrat" w:hAnsi="Montserrat"/>
                          <w:color w:val="333333"/>
                          <w:sz w:val="24"/>
                          <w:szCs w:val="24"/>
                          <w:shd w:val="clear" w:color="auto" w:fill="FFFFFF"/>
                        </w:rPr>
                        <w:t>We provide the highest quality CBD products in the United States, all manufactured here is America. Buy CBD online from Big Budz CBD for more potent and cleaner CBD products than our competitors. Buying CBD online is a great way to avoid waiting on local distributors to restock your business. This way you can restock your CBD products as soon as you need to, and keep the sales flowing. Buy CBD products online from us on our easy to navigate website which offers additional benefits to brick and mortar locations such as free door signs and countertop displays to further drive sales of your highly profitable products from Big Budz CBD.</w:t>
                      </w:r>
                    </w:p>
                    <w:p w14:paraId="55EC0957" w14:textId="5B2F4105" w:rsidR="0030448E" w:rsidRDefault="0030448E">
                      <w:pPr>
                        <w:rPr>
                          <w:rFonts w:ascii="Montserrat" w:hAnsi="Montserrat"/>
                          <w:color w:val="333333"/>
                          <w:sz w:val="24"/>
                          <w:szCs w:val="24"/>
                          <w:shd w:val="clear" w:color="auto" w:fill="FFFFFF"/>
                        </w:rPr>
                      </w:pPr>
                    </w:p>
                    <w:p w14:paraId="095F470A" w14:textId="78DBECC6" w:rsidR="0030448E" w:rsidRDefault="0030448E" w:rsidP="0030448E">
                      <w:pPr>
                        <w:shd w:val="clear" w:color="auto" w:fill="FFFFFF"/>
                        <w:spacing w:after="0" w:line="240" w:lineRule="auto"/>
                        <w:jc w:val="center"/>
                        <w:textAlignment w:val="baseline"/>
                        <w:outlineLvl w:val="1"/>
                        <w:rPr>
                          <w:rFonts w:ascii="Montserrat" w:eastAsia="Times New Roman" w:hAnsi="Montserrat" w:cs="Times New Roman"/>
                          <w:caps/>
                          <w:color w:val="000000"/>
                          <w:sz w:val="28"/>
                          <w:szCs w:val="28"/>
                        </w:rPr>
                      </w:pPr>
                      <w:r w:rsidRPr="0030448E">
                        <w:rPr>
                          <w:rFonts w:ascii="Montserrat" w:eastAsia="Times New Roman" w:hAnsi="Montserrat" w:cs="Times New Roman"/>
                          <w:caps/>
                          <w:color w:val="000000"/>
                          <w:sz w:val="28"/>
                          <w:szCs w:val="28"/>
                        </w:rPr>
                        <w:t>HEMP PRODUCTS</w:t>
                      </w:r>
                    </w:p>
                    <w:p w14:paraId="28175D32" w14:textId="77777777" w:rsidR="0030448E" w:rsidRPr="0030448E" w:rsidRDefault="0030448E" w:rsidP="0030448E">
                      <w:pPr>
                        <w:shd w:val="clear" w:color="auto" w:fill="FFFFFF"/>
                        <w:spacing w:after="0" w:line="240" w:lineRule="auto"/>
                        <w:jc w:val="center"/>
                        <w:textAlignment w:val="baseline"/>
                        <w:outlineLvl w:val="1"/>
                        <w:rPr>
                          <w:rFonts w:ascii="Montserrat" w:eastAsia="Times New Roman" w:hAnsi="Montserrat" w:cs="Times New Roman"/>
                          <w:caps/>
                          <w:color w:val="000000"/>
                          <w:sz w:val="28"/>
                          <w:szCs w:val="28"/>
                        </w:rPr>
                      </w:pPr>
                    </w:p>
                    <w:p w14:paraId="3EDE44AB" w14:textId="50D884BB" w:rsidR="0030448E" w:rsidRPr="0030448E" w:rsidRDefault="0030448E">
                      <w:pPr>
                        <w:rPr>
                          <w:sz w:val="24"/>
                          <w:szCs w:val="24"/>
                        </w:rPr>
                      </w:pPr>
                      <w:r w:rsidRPr="0030448E">
                        <w:rPr>
                          <w:rFonts w:ascii="Montserrat" w:hAnsi="Montserrat"/>
                          <w:color w:val="333333"/>
                          <w:sz w:val="24"/>
                          <w:szCs w:val="24"/>
                          <w:shd w:val="clear" w:color="auto" w:fill="FFFFFF"/>
                        </w:rPr>
                        <w:t>Let your customers enjoy the great benefits of our full spectrum hemp products and other popular hemp products such as HHC, THC-O, and Delta-10. All of these hemp products for sale are very popular among users that want a “high” from legal hemp derived products. Purchase our hemp products online on our website for cleaner and more potent product than our competitors. Big Budz CBD ensures the most premium quality products. We do not settle for less than the best for our buyers. Buy hemp products online from Big Budz CBD and receive additional benefits such as free door signs and countertop displays with your orders.</w:t>
                      </w:r>
                    </w:p>
                  </w:txbxContent>
                </v:textbox>
              </v:shape>
            </w:pict>
          </mc:Fallback>
        </mc:AlternateContent>
      </w:r>
      <w:r w:rsidR="00374D4F" w:rsidRPr="00EB19B9">
        <w:rPr>
          <w:b/>
          <w:i/>
          <w:iCs/>
          <w:noProof/>
          <w:sz w:val="28"/>
          <w:szCs w:val="28"/>
          <w:u w:val="single"/>
        </w:rPr>
        <mc:AlternateContent>
          <mc:Choice Requires="wps">
            <w:drawing>
              <wp:anchor distT="0" distB="0" distL="114300" distR="114300" simplePos="0" relativeHeight="252067840" behindDoc="0" locked="0" layoutInCell="1" allowOverlap="1" wp14:anchorId="6339C9E7" wp14:editId="178D5DBC">
                <wp:simplePos x="0" y="0"/>
                <wp:positionH relativeFrom="page">
                  <wp:align>right</wp:align>
                </wp:positionH>
                <wp:positionV relativeFrom="paragraph">
                  <wp:posOffset>-912495</wp:posOffset>
                </wp:positionV>
                <wp:extent cx="7753350" cy="10001250"/>
                <wp:effectExtent l="0" t="0" r="19050" b="19050"/>
                <wp:wrapNone/>
                <wp:docPr id="171" name="Frame 171"/>
                <wp:cNvGraphicFramePr/>
                <a:graphic xmlns:a="http://schemas.openxmlformats.org/drawingml/2006/main">
                  <a:graphicData uri="http://schemas.microsoft.com/office/word/2010/wordprocessingShape">
                    <wps:wsp>
                      <wps:cNvSpPr/>
                      <wps:spPr>
                        <a:xfrm>
                          <a:off x="0" y="0"/>
                          <a:ext cx="7753350" cy="10001250"/>
                        </a:xfrm>
                        <a:prstGeom prst="frame">
                          <a:avLst>
                            <a:gd name="adj1" fmla="val 3655"/>
                          </a:avLst>
                        </a:prstGeom>
                        <a:pattFill prst="pct30">
                          <a:fgClr>
                            <a:srgbClr val="002060"/>
                          </a:fgClr>
                          <a:bgClr>
                            <a:sysClr val="window" lastClr="FFFFFF"/>
                          </a:bgClr>
                        </a:patt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7C0CC" id="Frame 171" o:spid="_x0000_s1026" style="position:absolute;margin-left:559.3pt;margin-top:-71.85pt;width:610.5pt;height:787.5pt;z-index:2520678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753350,1000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" path="m,l7753350,r,10001250l,10001250,,xm283385,283385r,9434480l7469965,9717865r,-9434480l283385,283385xe" fillcolor="#002060" strokecolor="#00b0f0" strokeweight="1pt">
                <v:fill r:id="rId8" o:title="" color2="window" type="pattern"/>
                <v:stroke joinstyle="miter"/>
                <v:path arrowok="t" o:connecttype="custom" o:connectlocs="0,0;7753350,0;7753350,10001250;0,10001250;0,0;283385,283385;283385,9717865;7469965,9717865;7469965,283385;283385,283385" o:connectangles="0,0,0,0,0,0,0,0,0,0"/>
                <w10:wrap anchorx="page"/>
              </v:shape>
            </w:pict>
          </mc:Fallback>
        </mc:AlternateContent>
      </w:r>
    </w:p>
    <w:p w14:paraId="13663460" w14:textId="729EBBAA" w:rsidR="00374D4F" w:rsidRDefault="00374D4F" w:rsidP="00A62E23">
      <w:pPr>
        <w:rPr>
          <w:rFonts w:ascii="Rockwell" w:hAnsi="Rockwell"/>
          <w:i/>
          <w:iCs/>
          <w:color w:val="002060"/>
          <w:sz w:val="36"/>
          <w:szCs w:val="36"/>
        </w:rPr>
      </w:pPr>
    </w:p>
    <w:p w14:paraId="786A373D" w14:textId="4581DCD0" w:rsidR="00374D4F" w:rsidRDefault="00374D4F" w:rsidP="00A62E23">
      <w:pPr>
        <w:rPr>
          <w:rFonts w:ascii="Rockwell" w:hAnsi="Rockwell"/>
          <w:i/>
          <w:iCs/>
          <w:color w:val="002060"/>
          <w:sz w:val="36"/>
          <w:szCs w:val="36"/>
        </w:rPr>
      </w:pPr>
    </w:p>
    <w:p w14:paraId="39810FEA" w14:textId="2674FBFB" w:rsidR="00374D4F" w:rsidRDefault="00374D4F" w:rsidP="00A62E23">
      <w:pPr>
        <w:rPr>
          <w:rFonts w:ascii="Rockwell" w:hAnsi="Rockwell"/>
          <w:i/>
          <w:iCs/>
          <w:color w:val="002060"/>
          <w:sz w:val="36"/>
          <w:szCs w:val="36"/>
        </w:rPr>
      </w:pPr>
    </w:p>
    <w:p w14:paraId="358E5877" w14:textId="6983360F" w:rsidR="00374D4F" w:rsidRDefault="00374D4F" w:rsidP="00A62E23">
      <w:pPr>
        <w:rPr>
          <w:rFonts w:ascii="Rockwell" w:hAnsi="Rockwell"/>
          <w:i/>
          <w:iCs/>
          <w:color w:val="002060"/>
          <w:sz w:val="36"/>
          <w:szCs w:val="36"/>
        </w:rPr>
      </w:pPr>
    </w:p>
    <w:p w14:paraId="4D4F21B4" w14:textId="2F7B00D7" w:rsidR="00374D4F" w:rsidRDefault="00374D4F" w:rsidP="00A62E23">
      <w:pPr>
        <w:rPr>
          <w:rFonts w:ascii="Rockwell" w:hAnsi="Rockwell"/>
          <w:i/>
          <w:iCs/>
          <w:color w:val="002060"/>
          <w:sz w:val="36"/>
          <w:szCs w:val="36"/>
        </w:rPr>
      </w:pPr>
    </w:p>
    <w:p w14:paraId="215FC1F5" w14:textId="5B2ECE98" w:rsidR="00374D4F" w:rsidRDefault="00374D4F" w:rsidP="00A62E23">
      <w:pPr>
        <w:rPr>
          <w:rFonts w:ascii="Rockwell" w:hAnsi="Rockwell"/>
          <w:i/>
          <w:iCs/>
          <w:color w:val="002060"/>
          <w:sz w:val="36"/>
          <w:szCs w:val="36"/>
        </w:rPr>
      </w:pPr>
    </w:p>
    <w:p w14:paraId="3ADB58EB" w14:textId="5D226947" w:rsidR="00374D4F" w:rsidRDefault="00374D4F" w:rsidP="00A62E23">
      <w:pPr>
        <w:rPr>
          <w:rFonts w:ascii="Rockwell" w:hAnsi="Rockwell"/>
          <w:i/>
          <w:iCs/>
          <w:color w:val="002060"/>
          <w:sz w:val="36"/>
          <w:szCs w:val="36"/>
        </w:rPr>
      </w:pPr>
    </w:p>
    <w:p w14:paraId="6CCB2814" w14:textId="1DD55ECC" w:rsidR="00374D4F" w:rsidRDefault="00374D4F" w:rsidP="00A62E23">
      <w:pPr>
        <w:rPr>
          <w:rFonts w:ascii="Rockwell" w:hAnsi="Rockwell"/>
          <w:i/>
          <w:iCs/>
          <w:color w:val="002060"/>
          <w:sz w:val="36"/>
          <w:szCs w:val="36"/>
        </w:rPr>
      </w:pPr>
    </w:p>
    <w:p w14:paraId="0EDBA377" w14:textId="65829259" w:rsidR="00374D4F" w:rsidRDefault="00374D4F" w:rsidP="00A62E23">
      <w:pPr>
        <w:rPr>
          <w:rFonts w:ascii="Rockwell" w:hAnsi="Rockwell"/>
          <w:i/>
          <w:iCs/>
          <w:color w:val="002060"/>
          <w:sz w:val="36"/>
          <w:szCs w:val="36"/>
        </w:rPr>
      </w:pPr>
    </w:p>
    <w:p w14:paraId="6E921965" w14:textId="2A50C575" w:rsidR="00374D4F" w:rsidRDefault="00374D4F" w:rsidP="00A62E23">
      <w:pPr>
        <w:rPr>
          <w:rFonts w:ascii="Rockwell" w:hAnsi="Rockwell"/>
          <w:i/>
          <w:iCs/>
          <w:color w:val="002060"/>
          <w:sz w:val="36"/>
          <w:szCs w:val="36"/>
        </w:rPr>
      </w:pPr>
    </w:p>
    <w:p w14:paraId="72F4DCA9" w14:textId="77777777" w:rsidR="00374D4F" w:rsidRDefault="00374D4F" w:rsidP="00A62E23">
      <w:pPr>
        <w:rPr>
          <w:rFonts w:ascii="Rockwell" w:hAnsi="Rockwell"/>
          <w:i/>
          <w:iCs/>
          <w:color w:val="002060"/>
          <w:sz w:val="36"/>
          <w:szCs w:val="36"/>
        </w:rPr>
      </w:pPr>
    </w:p>
    <w:p w14:paraId="53FAAEBE" w14:textId="61980F67" w:rsidR="00374D4F" w:rsidRDefault="00374D4F" w:rsidP="00A62E23">
      <w:pPr>
        <w:rPr>
          <w:rFonts w:ascii="Rockwell" w:hAnsi="Rockwell"/>
          <w:i/>
          <w:iCs/>
          <w:color w:val="002060"/>
          <w:sz w:val="36"/>
          <w:szCs w:val="36"/>
        </w:rPr>
      </w:pPr>
    </w:p>
    <w:p w14:paraId="726B5803" w14:textId="68E73090" w:rsidR="00374D4F" w:rsidRDefault="00374D4F" w:rsidP="00A62E23">
      <w:pPr>
        <w:rPr>
          <w:rFonts w:ascii="Rockwell" w:hAnsi="Rockwell"/>
          <w:i/>
          <w:iCs/>
          <w:color w:val="002060"/>
          <w:sz w:val="36"/>
          <w:szCs w:val="36"/>
        </w:rPr>
      </w:pPr>
    </w:p>
    <w:p w14:paraId="292AF200" w14:textId="4D5802AC" w:rsidR="00374D4F" w:rsidRDefault="00374D4F" w:rsidP="00A62E23">
      <w:pPr>
        <w:rPr>
          <w:rFonts w:ascii="Rockwell" w:hAnsi="Rockwell"/>
          <w:i/>
          <w:iCs/>
          <w:color w:val="002060"/>
          <w:sz w:val="36"/>
          <w:szCs w:val="36"/>
        </w:rPr>
      </w:pPr>
    </w:p>
    <w:p w14:paraId="6C33837E" w14:textId="3F6E4D1F" w:rsidR="00374D4F" w:rsidRDefault="00374D4F" w:rsidP="00A62E23">
      <w:pPr>
        <w:rPr>
          <w:rFonts w:ascii="Rockwell" w:hAnsi="Rockwell"/>
          <w:i/>
          <w:iCs/>
          <w:color w:val="002060"/>
          <w:sz w:val="36"/>
          <w:szCs w:val="36"/>
        </w:rPr>
      </w:pPr>
    </w:p>
    <w:p w14:paraId="6600527C" w14:textId="4BA8C55D" w:rsidR="00374D4F" w:rsidRDefault="00374D4F" w:rsidP="00A62E23">
      <w:pPr>
        <w:rPr>
          <w:rFonts w:ascii="Rockwell" w:hAnsi="Rockwell"/>
          <w:i/>
          <w:iCs/>
          <w:color w:val="002060"/>
          <w:sz w:val="36"/>
          <w:szCs w:val="36"/>
        </w:rPr>
      </w:pPr>
    </w:p>
    <w:p w14:paraId="245E641C" w14:textId="54E6FC0A" w:rsidR="00374D4F" w:rsidRDefault="00374D4F" w:rsidP="00A62E23">
      <w:pPr>
        <w:rPr>
          <w:rFonts w:ascii="Rockwell" w:hAnsi="Rockwell"/>
          <w:i/>
          <w:iCs/>
          <w:color w:val="002060"/>
          <w:sz w:val="36"/>
          <w:szCs w:val="36"/>
        </w:rPr>
      </w:pPr>
    </w:p>
    <w:p w14:paraId="4CA781EF" w14:textId="11150D56" w:rsidR="00374D4F" w:rsidRDefault="00374D4F" w:rsidP="00A62E23">
      <w:pPr>
        <w:rPr>
          <w:rFonts w:ascii="Rockwell" w:hAnsi="Rockwell"/>
          <w:i/>
          <w:iCs/>
          <w:color w:val="002060"/>
          <w:sz w:val="36"/>
          <w:szCs w:val="36"/>
        </w:rPr>
      </w:pPr>
    </w:p>
    <w:p w14:paraId="4CA943C0" w14:textId="43246BA9" w:rsidR="00374D4F" w:rsidRDefault="00374D4F" w:rsidP="00A62E23">
      <w:pPr>
        <w:rPr>
          <w:rFonts w:ascii="Rockwell" w:hAnsi="Rockwell"/>
          <w:i/>
          <w:iCs/>
          <w:color w:val="002060"/>
          <w:sz w:val="36"/>
          <w:szCs w:val="36"/>
        </w:rPr>
      </w:pPr>
    </w:p>
    <w:p w14:paraId="4C5224AC" w14:textId="2AAD5EA2" w:rsidR="00F03BA6" w:rsidRPr="00EB19B9" w:rsidRDefault="00F03BA6" w:rsidP="00CA0FC6">
      <w:pPr>
        <w:jc w:val="center"/>
        <w:rPr>
          <w:rFonts w:ascii="Rockwell" w:hAnsi="Rockwell"/>
          <w:i/>
          <w:iCs/>
          <w:color w:val="002060"/>
          <w:sz w:val="36"/>
          <w:szCs w:val="36"/>
        </w:rPr>
      </w:pPr>
      <w:r w:rsidRPr="00EB19B9">
        <w:rPr>
          <w:b/>
          <w:i/>
          <w:iCs/>
          <w:noProof/>
          <w:sz w:val="28"/>
          <w:szCs w:val="28"/>
          <w:u w:val="single"/>
        </w:rPr>
        <w:lastRenderedPageBreak/>
        <mc:AlternateContent>
          <mc:Choice Requires="wps">
            <w:drawing>
              <wp:anchor distT="0" distB="0" distL="114300" distR="114300" simplePos="0" relativeHeight="252056576" behindDoc="0" locked="0" layoutInCell="1" allowOverlap="1" wp14:anchorId="0612B0C8" wp14:editId="2AE7A0C7">
                <wp:simplePos x="0" y="0"/>
                <wp:positionH relativeFrom="page">
                  <wp:align>right</wp:align>
                </wp:positionH>
                <wp:positionV relativeFrom="paragraph">
                  <wp:posOffset>-887095</wp:posOffset>
                </wp:positionV>
                <wp:extent cx="7753350" cy="10001250"/>
                <wp:effectExtent l="0" t="0" r="19050" b="19050"/>
                <wp:wrapNone/>
                <wp:docPr id="161" name="Frame 161"/>
                <wp:cNvGraphicFramePr/>
                <a:graphic xmlns:a="http://schemas.openxmlformats.org/drawingml/2006/main">
                  <a:graphicData uri="http://schemas.microsoft.com/office/word/2010/wordprocessingShape">
                    <wps:wsp>
                      <wps:cNvSpPr/>
                      <wps:spPr>
                        <a:xfrm>
                          <a:off x="0" y="0"/>
                          <a:ext cx="7753350" cy="10001250"/>
                        </a:xfrm>
                        <a:prstGeom prst="frame">
                          <a:avLst>
                            <a:gd name="adj1" fmla="val 3655"/>
                          </a:avLst>
                        </a:prstGeom>
                        <a:pattFill prst="pct30">
                          <a:fgClr>
                            <a:srgbClr val="002060"/>
                          </a:fgClr>
                          <a:bgClr>
                            <a:sysClr val="window" lastClr="FFFFFF"/>
                          </a:bgClr>
                        </a:patt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2DEC7" id="Frame 161" o:spid="_x0000_s1026" style="position:absolute;margin-left:559.3pt;margin-top:-69.85pt;width:610.5pt;height:787.5pt;z-index:2520565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753350,1000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" path="m,l7753350,r,10001250l,10001250,,xm283385,283385r,9434480l7469965,9717865r,-9434480l283385,283385xe" fillcolor="#002060" strokecolor="#00b0f0" strokeweight="1pt">
                <v:fill r:id="rId8" o:title="" color2="window" type="pattern"/>
                <v:stroke joinstyle="miter"/>
                <v:path arrowok="t" o:connecttype="custom" o:connectlocs="0,0;7753350,0;7753350,10001250;0,10001250;0,0;283385,283385;283385,9717865;7469965,9717865;7469965,283385;283385,283385" o:connectangles="0,0,0,0,0,0,0,0,0,0"/>
                <w10:wrap anchorx="page"/>
              </v:shape>
            </w:pict>
          </mc:Fallback>
        </mc:AlternateContent>
      </w:r>
      <w:r w:rsidR="00EB19B9" w:rsidRPr="00EB19B9">
        <w:rPr>
          <w:rFonts w:ascii="Rockwell" w:hAnsi="Rockwell"/>
          <w:i/>
          <w:iCs/>
          <w:color w:val="002060"/>
          <w:sz w:val="36"/>
          <w:szCs w:val="36"/>
        </w:rPr>
        <w:t>A</w:t>
      </w:r>
      <w:r w:rsidR="00EB19B9">
        <w:rPr>
          <w:rFonts w:ascii="Rockwell" w:hAnsi="Rockwell"/>
          <w:color w:val="002060"/>
          <w:sz w:val="36"/>
          <w:szCs w:val="36"/>
        </w:rPr>
        <w:t xml:space="preserve"> </w:t>
      </w:r>
      <w:r w:rsidR="00572E82">
        <w:rPr>
          <w:rFonts w:ascii="Rockwell" w:hAnsi="Rockwell"/>
          <w:color w:val="002060"/>
          <w:sz w:val="36"/>
          <w:szCs w:val="36"/>
        </w:rPr>
        <w:t xml:space="preserve">weather proof </w:t>
      </w:r>
      <w:r w:rsidR="00341EDE" w:rsidRPr="00EB19B9">
        <w:rPr>
          <w:rFonts w:ascii="Rockwell" w:hAnsi="Rockwell"/>
          <w:i/>
          <w:iCs/>
          <w:color w:val="002060"/>
          <w:sz w:val="36"/>
          <w:szCs w:val="36"/>
        </w:rPr>
        <w:t>Do</w:t>
      </w:r>
      <w:r w:rsidR="00CA0FC6">
        <w:rPr>
          <w:rFonts w:ascii="Rockwell" w:hAnsi="Rockwell"/>
          <w:i/>
          <w:iCs/>
          <w:color w:val="002060"/>
          <w:sz w:val="36"/>
          <w:szCs w:val="36"/>
        </w:rPr>
        <w:t>or sign</w:t>
      </w:r>
      <w:r w:rsidR="00341EDE" w:rsidRPr="00EB19B9">
        <w:rPr>
          <w:rFonts w:ascii="Rockwell" w:hAnsi="Rockwell"/>
          <w:i/>
          <w:iCs/>
          <w:color w:val="002060"/>
          <w:sz w:val="36"/>
          <w:szCs w:val="36"/>
        </w:rPr>
        <w:t xml:space="preserve"> </w:t>
      </w:r>
      <w:r w:rsidR="00EB19B9" w:rsidRPr="00EB19B9">
        <w:rPr>
          <w:rFonts w:ascii="Rockwell" w:hAnsi="Rockwell"/>
          <w:i/>
          <w:iCs/>
          <w:color w:val="002060"/>
          <w:sz w:val="36"/>
          <w:szCs w:val="36"/>
        </w:rPr>
        <w:t>is</w:t>
      </w:r>
      <w:r w:rsidR="00341EDE" w:rsidRPr="00EB19B9">
        <w:rPr>
          <w:rFonts w:ascii="Rockwell" w:hAnsi="Rockwell"/>
          <w:i/>
          <w:iCs/>
          <w:color w:val="002060"/>
          <w:sz w:val="36"/>
          <w:szCs w:val="36"/>
        </w:rPr>
        <w:t xml:space="preserve"> included for retailers</w:t>
      </w:r>
      <w:r w:rsidR="00590BC1">
        <w:rPr>
          <w:rFonts w:ascii="Rockwell" w:hAnsi="Rockwell"/>
          <w:i/>
          <w:iCs/>
          <w:color w:val="002060"/>
          <w:sz w:val="36"/>
          <w:szCs w:val="36"/>
        </w:rPr>
        <w:t>,</w:t>
      </w:r>
      <w:r w:rsidR="00341EDE" w:rsidRPr="00EB19B9">
        <w:rPr>
          <w:rFonts w:ascii="Rockwell" w:hAnsi="Rockwell"/>
          <w:i/>
          <w:iCs/>
          <w:color w:val="002060"/>
          <w:sz w:val="36"/>
          <w:szCs w:val="36"/>
        </w:rPr>
        <w:t xml:space="preserve"> on any or</w:t>
      </w:r>
      <w:r w:rsidR="00EB19B9" w:rsidRPr="00EB19B9">
        <w:rPr>
          <w:rFonts w:ascii="Rockwell" w:hAnsi="Rockwell"/>
          <w:i/>
          <w:iCs/>
          <w:color w:val="002060"/>
          <w:sz w:val="36"/>
          <w:szCs w:val="36"/>
        </w:rPr>
        <w:t>der quantity!</w:t>
      </w:r>
    </w:p>
    <w:p w14:paraId="196460C9" w14:textId="3C26A3B1" w:rsidR="00341EDE" w:rsidRDefault="00CA0FC6" w:rsidP="00A62E23">
      <w:pPr>
        <w:rPr>
          <w:rFonts w:ascii="Rockwell" w:hAnsi="Rockwell"/>
          <w:color w:val="002060"/>
          <w:sz w:val="36"/>
          <w:szCs w:val="36"/>
        </w:rPr>
      </w:pPr>
      <w:r>
        <w:rPr>
          <w:noProof/>
        </w:rPr>
        <w:drawing>
          <wp:anchor distT="0" distB="0" distL="114300" distR="114300" simplePos="0" relativeHeight="252059648" behindDoc="0" locked="0" layoutInCell="1" allowOverlap="1" wp14:anchorId="44D48179" wp14:editId="66E27BE4">
            <wp:simplePos x="0" y="0"/>
            <wp:positionH relativeFrom="margin">
              <wp:posOffset>1781175</wp:posOffset>
            </wp:positionH>
            <wp:positionV relativeFrom="paragraph">
              <wp:posOffset>325120</wp:posOffset>
            </wp:positionV>
            <wp:extent cx="2377440" cy="2377440"/>
            <wp:effectExtent l="0" t="0" r="3810" b="381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14:sizeRelH relativeFrom="margin">
              <wp14:pctWidth>0</wp14:pctWidth>
            </wp14:sizeRelH>
            <wp14:sizeRelV relativeFrom="margin">
              <wp14:pctHeight>0</wp14:pctHeight>
            </wp14:sizeRelV>
          </wp:anchor>
        </w:drawing>
      </w:r>
    </w:p>
    <w:p w14:paraId="7E8F6F0E" w14:textId="5E7EA902" w:rsidR="00341EDE" w:rsidRDefault="00341EDE" w:rsidP="00A62E23">
      <w:pPr>
        <w:rPr>
          <w:rFonts w:ascii="Rockwell" w:hAnsi="Rockwell"/>
          <w:color w:val="002060"/>
          <w:sz w:val="36"/>
          <w:szCs w:val="36"/>
        </w:rPr>
      </w:pPr>
    </w:p>
    <w:p w14:paraId="2440BFCE" w14:textId="0A44E79C" w:rsidR="00F03BA6" w:rsidRDefault="00F03BA6" w:rsidP="00A62E23">
      <w:pPr>
        <w:rPr>
          <w:rFonts w:ascii="Rockwell" w:hAnsi="Rockwell"/>
          <w:color w:val="002060"/>
          <w:sz w:val="36"/>
          <w:szCs w:val="36"/>
        </w:rPr>
      </w:pPr>
    </w:p>
    <w:p w14:paraId="38C7B4D6" w14:textId="529FA77E" w:rsidR="00F03BA6" w:rsidRDefault="00F03BA6" w:rsidP="00A62E23">
      <w:pPr>
        <w:rPr>
          <w:rFonts w:ascii="Rockwell" w:hAnsi="Rockwell"/>
          <w:color w:val="002060"/>
          <w:sz w:val="36"/>
          <w:szCs w:val="36"/>
        </w:rPr>
      </w:pPr>
    </w:p>
    <w:p w14:paraId="73FBB056" w14:textId="42E3EAA4" w:rsidR="00F03BA6" w:rsidRDefault="00F03BA6" w:rsidP="00A62E23">
      <w:pPr>
        <w:rPr>
          <w:rFonts w:ascii="Rockwell" w:hAnsi="Rockwell"/>
          <w:color w:val="002060"/>
          <w:sz w:val="36"/>
          <w:szCs w:val="36"/>
        </w:rPr>
      </w:pPr>
    </w:p>
    <w:p w14:paraId="7A1E2CAE" w14:textId="7B3A2E13" w:rsidR="00F03BA6" w:rsidRDefault="00F03BA6" w:rsidP="00A62E23">
      <w:pPr>
        <w:rPr>
          <w:rFonts w:ascii="Rockwell" w:hAnsi="Rockwell"/>
          <w:color w:val="002060"/>
          <w:sz w:val="36"/>
          <w:szCs w:val="36"/>
        </w:rPr>
      </w:pPr>
    </w:p>
    <w:p w14:paraId="3E8CE704" w14:textId="60D37B84" w:rsidR="00F03BA6" w:rsidRDefault="00F03BA6" w:rsidP="00A62E23">
      <w:pPr>
        <w:rPr>
          <w:rFonts w:ascii="Rockwell" w:hAnsi="Rockwell"/>
          <w:color w:val="002060"/>
          <w:sz w:val="36"/>
          <w:szCs w:val="36"/>
        </w:rPr>
      </w:pPr>
    </w:p>
    <w:p w14:paraId="41CCF87F" w14:textId="77777777" w:rsidR="00341EDE" w:rsidRDefault="00341EDE" w:rsidP="00A62E23">
      <w:pPr>
        <w:rPr>
          <w:rFonts w:ascii="Rockwell" w:hAnsi="Rockwell"/>
          <w:color w:val="002060"/>
          <w:sz w:val="36"/>
          <w:szCs w:val="36"/>
        </w:rPr>
      </w:pPr>
    </w:p>
    <w:p w14:paraId="68564AA4" w14:textId="161CCCE4" w:rsidR="00F03BA6" w:rsidRPr="00EB19B9" w:rsidRDefault="00341EDE" w:rsidP="00CA0FC6">
      <w:pPr>
        <w:jc w:val="center"/>
        <w:rPr>
          <w:rFonts w:ascii="Rockwell" w:hAnsi="Rockwell"/>
          <w:i/>
          <w:iCs/>
          <w:color w:val="002060"/>
          <w:sz w:val="36"/>
          <w:szCs w:val="36"/>
        </w:rPr>
      </w:pPr>
      <w:r w:rsidRPr="00EB19B9">
        <w:rPr>
          <w:rFonts w:ascii="Rockwell" w:hAnsi="Rockwell"/>
          <w:i/>
          <w:iCs/>
          <w:color w:val="002060"/>
          <w:sz w:val="36"/>
          <w:szCs w:val="36"/>
        </w:rPr>
        <w:t xml:space="preserve">Many </w:t>
      </w:r>
      <w:r w:rsidR="00712625">
        <w:rPr>
          <w:rFonts w:ascii="Rockwell" w:hAnsi="Rockwell"/>
          <w:i/>
          <w:iCs/>
          <w:color w:val="002060"/>
          <w:sz w:val="36"/>
          <w:szCs w:val="36"/>
        </w:rPr>
        <w:t>business owners</w:t>
      </w:r>
      <w:r w:rsidRPr="00EB19B9">
        <w:rPr>
          <w:rFonts w:ascii="Rockwell" w:hAnsi="Rockwell"/>
          <w:i/>
          <w:iCs/>
          <w:color w:val="002060"/>
          <w:sz w:val="36"/>
          <w:szCs w:val="36"/>
        </w:rPr>
        <w:t xml:space="preserve"> are increasing customer traffic and profits</w:t>
      </w:r>
      <w:r w:rsidR="00EB19B9">
        <w:rPr>
          <w:rFonts w:ascii="Rockwell" w:hAnsi="Rockwell"/>
          <w:i/>
          <w:iCs/>
          <w:color w:val="002060"/>
          <w:sz w:val="36"/>
          <w:szCs w:val="36"/>
        </w:rPr>
        <w:t xml:space="preserve"> by adding Big Budz CBD</w:t>
      </w:r>
      <w:r w:rsidRPr="00EB19B9">
        <w:rPr>
          <w:rFonts w:ascii="Rockwell" w:hAnsi="Rockwell"/>
          <w:i/>
          <w:iCs/>
          <w:color w:val="002060"/>
          <w:sz w:val="36"/>
          <w:szCs w:val="36"/>
        </w:rPr>
        <w:t xml:space="preserve"> to their stores!</w:t>
      </w:r>
    </w:p>
    <w:p w14:paraId="62390900" w14:textId="79AE4F74" w:rsidR="00F03BA6" w:rsidRDefault="00A80D41" w:rsidP="00A62E23">
      <w:pPr>
        <w:rPr>
          <w:rFonts w:ascii="Rockwell" w:hAnsi="Rockwell"/>
          <w:color w:val="002060"/>
          <w:sz w:val="36"/>
          <w:szCs w:val="36"/>
        </w:rPr>
      </w:pPr>
      <w:r w:rsidRPr="00EB19B9">
        <w:rPr>
          <w:i/>
          <w:iCs/>
          <w:noProof/>
        </w:rPr>
        <w:drawing>
          <wp:anchor distT="0" distB="0" distL="114300" distR="114300" simplePos="0" relativeHeight="252058624" behindDoc="0" locked="0" layoutInCell="1" allowOverlap="1" wp14:anchorId="1F7D1F2D" wp14:editId="092AEF3F">
            <wp:simplePos x="0" y="0"/>
            <wp:positionH relativeFrom="margin">
              <wp:posOffset>0</wp:posOffset>
            </wp:positionH>
            <wp:positionV relativeFrom="paragraph">
              <wp:posOffset>353060</wp:posOffset>
            </wp:positionV>
            <wp:extent cx="5943600" cy="3359785"/>
            <wp:effectExtent l="0" t="0" r="0" b="825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l="13290" t="24617" r="14618" b="45033"/>
                    <a:stretch/>
                  </pic:blipFill>
                  <pic:spPr bwMode="auto">
                    <a:xfrm>
                      <a:off x="0" y="0"/>
                      <a:ext cx="5943600" cy="3359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CB6C28" w14:textId="4ADE3FEC" w:rsidR="00F03BA6" w:rsidRDefault="00F03BA6" w:rsidP="00A62E23">
      <w:pPr>
        <w:rPr>
          <w:rFonts w:ascii="Rockwell" w:hAnsi="Rockwell"/>
          <w:color w:val="002060"/>
          <w:sz w:val="36"/>
          <w:szCs w:val="36"/>
        </w:rPr>
      </w:pPr>
    </w:p>
    <w:p w14:paraId="275A937B" w14:textId="00B5A792" w:rsidR="00F03BA6" w:rsidRDefault="00F03BA6" w:rsidP="00A62E23">
      <w:pPr>
        <w:rPr>
          <w:rFonts w:ascii="Rockwell" w:hAnsi="Rockwell"/>
          <w:color w:val="002060"/>
          <w:sz w:val="36"/>
          <w:szCs w:val="36"/>
        </w:rPr>
      </w:pPr>
    </w:p>
    <w:p w14:paraId="066EB76F" w14:textId="44D29984" w:rsidR="00F03BA6" w:rsidRDefault="00F03BA6" w:rsidP="00A62E23">
      <w:pPr>
        <w:rPr>
          <w:rFonts w:ascii="Rockwell" w:hAnsi="Rockwell"/>
          <w:color w:val="002060"/>
          <w:sz w:val="36"/>
          <w:szCs w:val="36"/>
        </w:rPr>
      </w:pPr>
    </w:p>
    <w:p w14:paraId="1FE4F7E4" w14:textId="4E6FC321" w:rsidR="00F03BA6" w:rsidRDefault="00F03BA6" w:rsidP="00A62E23">
      <w:pPr>
        <w:rPr>
          <w:rFonts w:ascii="Rockwell" w:hAnsi="Rockwell"/>
          <w:color w:val="002060"/>
          <w:sz w:val="36"/>
          <w:szCs w:val="36"/>
        </w:rPr>
      </w:pPr>
    </w:p>
    <w:p w14:paraId="523368F8" w14:textId="7C3B5B70" w:rsidR="00F03BA6" w:rsidRDefault="00F03BA6" w:rsidP="00A62E23">
      <w:pPr>
        <w:rPr>
          <w:rFonts w:ascii="Rockwell" w:hAnsi="Rockwell"/>
          <w:color w:val="002060"/>
          <w:sz w:val="36"/>
          <w:szCs w:val="36"/>
        </w:rPr>
      </w:pPr>
    </w:p>
    <w:p w14:paraId="7D7CB24E" w14:textId="77777777" w:rsidR="00F03BA6" w:rsidRDefault="00F03BA6" w:rsidP="00A62E23">
      <w:pPr>
        <w:rPr>
          <w:rFonts w:ascii="Rockwell" w:hAnsi="Rockwell"/>
          <w:color w:val="002060"/>
          <w:sz w:val="36"/>
          <w:szCs w:val="36"/>
        </w:rPr>
      </w:pPr>
    </w:p>
    <w:p w14:paraId="014634FD" w14:textId="77777777" w:rsidR="00F03BA6" w:rsidRDefault="00F03BA6" w:rsidP="00A62E23">
      <w:pPr>
        <w:rPr>
          <w:rFonts w:ascii="Rockwell" w:hAnsi="Rockwell"/>
          <w:color w:val="002060"/>
          <w:sz w:val="36"/>
          <w:szCs w:val="36"/>
        </w:rPr>
      </w:pPr>
    </w:p>
    <w:p w14:paraId="46D6DB3F" w14:textId="38381D37" w:rsidR="000A2B55" w:rsidRPr="00EB19B9" w:rsidRDefault="000A2B55" w:rsidP="00EB19B9">
      <w:pPr>
        <w:rPr>
          <w:rFonts w:ascii="Rockwell" w:hAnsi="Rockwell"/>
          <w:color w:val="002060"/>
          <w:sz w:val="36"/>
          <w:szCs w:val="36"/>
        </w:rPr>
      </w:pPr>
    </w:p>
    <w:p w14:paraId="05710F32" w14:textId="1693402D" w:rsidR="003213FB" w:rsidRDefault="00274190" w:rsidP="003213FB">
      <w:pPr>
        <w:tabs>
          <w:tab w:val="left" w:pos="3390"/>
        </w:tabs>
        <w:rPr>
          <w:rFonts w:ascii="Rockwell" w:hAnsi="Rockwell"/>
          <w:color w:val="002060"/>
          <w:sz w:val="36"/>
          <w:szCs w:val="36"/>
        </w:rPr>
      </w:pPr>
      <w:r>
        <w:rPr>
          <w:rFonts w:ascii="Rockwell" w:hAnsi="Rockwell"/>
          <w:b/>
          <w:noProof/>
          <w:color w:val="002060"/>
          <w:sz w:val="32"/>
          <w:szCs w:val="32"/>
        </w:rPr>
        <w:lastRenderedPageBreak/>
        <w:drawing>
          <wp:anchor distT="0" distB="0" distL="114300" distR="114300" simplePos="0" relativeHeight="252105215" behindDoc="0" locked="0" layoutInCell="1" allowOverlap="1" wp14:anchorId="77C3A62C" wp14:editId="4B0D01B0">
            <wp:simplePos x="0" y="0"/>
            <wp:positionH relativeFrom="column">
              <wp:posOffset>5196840</wp:posOffset>
            </wp:positionH>
            <wp:positionV relativeFrom="paragraph">
              <wp:posOffset>350520</wp:posOffset>
            </wp:positionV>
            <wp:extent cx="1325880" cy="137160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2" cstate="print">
                      <a:extLst>
                        <a:ext uri="{28A0092B-C50C-407E-A947-70E740481C1C}">
                          <a14:useLocalDpi xmlns:a14="http://schemas.microsoft.com/office/drawing/2010/main" val="0"/>
                        </a:ext>
                      </a:extLst>
                    </a:blip>
                    <a:srcRect r="3333"/>
                    <a:stretch/>
                  </pic:blipFill>
                  <pic:spPr bwMode="auto">
                    <a:xfrm>
                      <a:off x="0" y="0"/>
                      <a:ext cx="132588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hAnsi="Calibri"/>
          <w:noProof/>
          <w:color w:val="000000" w:themeColor="text1"/>
          <w:kern w:val="24"/>
          <w:sz w:val="20"/>
          <w:szCs w:val="20"/>
        </w:rPr>
        <w:drawing>
          <wp:anchor distT="0" distB="0" distL="114300" distR="114300" simplePos="0" relativeHeight="252105728" behindDoc="0" locked="0" layoutInCell="1" allowOverlap="1" wp14:anchorId="2412D6CA" wp14:editId="2A11CA1A">
            <wp:simplePos x="0" y="0"/>
            <wp:positionH relativeFrom="column">
              <wp:posOffset>3970020</wp:posOffset>
            </wp:positionH>
            <wp:positionV relativeFrom="paragraph">
              <wp:posOffset>388620</wp:posOffset>
            </wp:positionV>
            <wp:extent cx="1266190" cy="12661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6190" cy="1266190"/>
                    </a:xfrm>
                    <a:prstGeom prst="rect">
                      <a:avLst/>
                    </a:prstGeom>
                  </pic:spPr>
                </pic:pic>
              </a:graphicData>
            </a:graphic>
          </wp:anchor>
        </w:drawing>
      </w:r>
      <w:r w:rsidR="0025799D">
        <w:rPr>
          <w:rFonts w:ascii="Rockwell" w:hAnsi="Rockwell"/>
          <w:noProof/>
          <w:color w:val="002060"/>
          <w:sz w:val="36"/>
          <w:szCs w:val="36"/>
        </w:rPr>
        <mc:AlternateContent>
          <mc:Choice Requires="wps">
            <w:drawing>
              <wp:anchor distT="0" distB="0" distL="114300" distR="114300" simplePos="0" relativeHeight="252036096" behindDoc="0" locked="0" layoutInCell="1" allowOverlap="1" wp14:anchorId="675AEE58" wp14:editId="707F228E">
                <wp:simplePos x="0" y="0"/>
                <wp:positionH relativeFrom="column">
                  <wp:posOffset>-571500</wp:posOffset>
                </wp:positionH>
                <wp:positionV relativeFrom="paragraph">
                  <wp:posOffset>-200025</wp:posOffset>
                </wp:positionV>
                <wp:extent cx="4533900" cy="30480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4533900" cy="304800"/>
                        </a:xfrm>
                        <a:prstGeom prst="rect">
                          <a:avLst/>
                        </a:prstGeom>
                        <a:solidFill>
                          <a:sysClr val="window" lastClr="FFFFFF"/>
                        </a:solidFill>
                        <a:ln w="6350">
                          <a:noFill/>
                        </a:ln>
                      </wps:spPr>
                      <wps:txbx>
                        <w:txbxContent>
                          <w:p w14:paraId="7512355D" w14:textId="14B74121" w:rsidR="00C02B98" w:rsidRPr="00A35D28" w:rsidRDefault="00C02B98" w:rsidP="00C02B98">
                            <w:pPr>
                              <w:tabs>
                                <w:tab w:val="left" w:pos="3390"/>
                              </w:tabs>
                              <w:ind w:hanging="720"/>
                              <w:rPr>
                                <w:rFonts w:ascii="Rockwell" w:hAnsi="Rockwell"/>
                                <w:b/>
                                <w:color w:val="002060"/>
                                <w:sz w:val="28"/>
                                <w:szCs w:val="28"/>
                              </w:rPr>
                            </w:pPr>
                            <w:r>
                              <w:rPr>
                                <w:rFonts w:ascii="Rockwell" w:hAnsi="Rockwell"/>
                                <w:b/>
                                <w:color w:val="002060"/>
                                <w:sz w:val="28"/>
                                <w:szCs w:val="28"/>
                              </w:rPr>
                              <w:t xml:space="preserve">         10 CBD Gummies – 25mg Each – Broad Spectrum!</w:t>
                            </w:r>
                          </w:p>
                          <w:p w14:paraId="56961B7B" w14:textId="77777777" w:rsidR="00C02B98" w:rsidRDefault="00C02B98" w:rsidP="00C02B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AEE58" id="Text Box 151" o:spid="_x0000_s1029" type="#_x0000_t202" style="position:absolute;margin-left:-45pt;margin-top:-15.75pt;width:357pt;height:2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" fillcolor="window" stroked="f" strokeweight=".5pt">
                <v:textbox>
                  <w:txbxContent>
                    <w:p w14:paraId="7512355D" w14:textId="14B74121" w:rsidR="00C02B98" w:rsidRPr="00A35D28" w:rsidRDefault="00C02B98" w:rsidP="00C02B98">
                      <w:pPr>
                        <w:tabs>
                          <w:tab w:val="left" w:pos="3390"/>
                        </w:tabs>
                        <w:ind w:hanging="720"/>
                        <w:rPr>
                          <w:rFonts w:ascii="Rockwell" w:hAnsi="Rockwell"/>
                          <w:b/>
                          <w:color w:val="002060"/>
                          <w:sz w:val="28"/>
                          <w:szCs w:val="28"/>
                        </w:rPr>
                      </w:pPr>
                      <w:r>
                        <w:rPr>
                          <w:rFonts w:ascii="Rockwell" w:hAnsi="Rockwell"/>
                          <w:b/>
                          <w:color w:val="002060"/>
                          <w:sz w:val="28"/>
                          <w:szCs w:val="28"/>
                        </w:rPr>
                        <w:t xml:space="preserve">         10 CBD Gummies – 25mg Each – Broad Spectrum!</w:t>
                      </w:r>
                    </w:p>
                    <w:p w14:paraId="56961B7B" w14:textId="77777777" w:rsidR="00C02B98" w:rsidRDefault="00C02B98" w:rsidP="00C02B98"/>
                  </w:txbxContent>
                </v:textbox>
              </v:shape>
            </w:pict>
          </mc:Fallback>
        </mc:AlternateContent>
      </w:r>
      <w:r w:rsidR="00EB19B9" w:rsidRPr="00A35D28">
        <w:rPr>
          <w:b/>
          <w:noProof/>
          <w:sz w:val="28"/>
          <w:szCs w:val="28"/>
          <w:u w:val="single"/>
        </w:rPr>
        <mc:AlternateContent>
          <mc:Choice Requires="wps">
            <w:drawing>
              <wp:anchor distT="0" distB="0" distL="114300" distR="114300" simplePos="0" relativeHeight="251720704" behindDoc="0" locked="0" layoutInCell="1" allowOverlap="1" wp14:anchorId="0329A3A3" wp14:editId="26C83D02">
                <wp:simplePos x="0" y="0"/>
                <wp:positionH relativeFrom="page">
                  <wp:align>right</wp:align>
                </wp:positionH>
                <wp:positionV relativeFrom="paragraph">
                  <wp:posOffset>-884555</wp:posOffset>
                </wp:positionV>
                <wp:extent cx="7753350" cy="10001250"/>
                <wp:effectExtent l="0" t="0" r="19050" b="19050"/>
                <wp:wrapNone/>
                <wp:docPr id="49" name="Frame 49"/>
                <wp:cNvGraphicFramePr/>
                <a:graphic xmlns:a="http://schemas.openxmlformats.org/drawingml/2006/main">
                  <a:graphicData uri="http://schemas.microsoft.com/office/word/2010/wordprocessingShape">
                    <wps:wsp>
                      <wps:cNvSpPr/>
                      <wps:spPr>
                        <a:xfrm>
                          <a:off x="0" y="0"/>
                          <a:ext cx="7753350" cy="10001250"/>
                        </a:xfrm>
                        <a:prstGeom prst="frame">
                          <a:avLst>
                            <a:gd name="adj1" fmla="val 3655"/>
                          </a:avLst>
                        </a:prstGeom>
                        <a:pattFill prst="pct30">
                          <a:fgClr>
                            <a:srgbClr val="002060"/>
                          </a:fgClr>
                          <a:bgClr>
                            <a:sysClr val="window" lastClr="FFFFFF"/>
                          </a:bgClr>
                        </a:patt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59749" id="Frame 49" o:spid="_x0000_s1026" style="position:absolute;margin-left:559.3pt;margin-top:-69.65pt;width:610.5pt;height:787.5pt;z-index:2517207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753350,1000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" path="m,l7753350,r,10001250l,10001250,,xm283385,283385r,9434480l7469965,9717865r,-9434480l283385,283385xe" fillcolor="#002060" strokecolor="#00b0f0" strokeweight="1pt">
                <v:fill r:id="rId20" o:title="" color2="window" type="pattern"/>
                <v:stroke joinstyle="miter"/>
                <v:path arrowok="t" o:connecttype="custom" o:connectlocs="0,0;7753350,0;7753350,10001250;0,10001250;0,0;283385,283385;283385,9717865;7469965,9717865;7469965,283385;283385,283385" o:connectangles="0,0,0,0,0,0,0,0,0,0"/>
                <w10:wrap anchorx="page"/>
              </v:shape>
            </w:pict>
          </mc:Fallback>
        </mc:AlternateContent>
      </w:r>
    </w:p>
    <w:p w14:paraId="5D609C79" w14:textId="2A542DEB" w:rsidR="003A77BE" w:rsidRPr="003213FB" w:rsidRDefault="00C02B98" w:rsidP="003213FB">
      <w:pPr>
        <w:tabs>
          <w:tab w:val="left" w:pos="3390"/>
        </w:tabs>
        <w:ind w:hanging="720"/>
        <w:rPr>
          <w:rFonts w:ascii="Rockwell" w:hAnsi="Rockwell"/>
          <w:color w:val="002060"/>
          <w:sz w:val="36"/>
          <w:szCs w:val="36"/>
        </w:rPr>
      </w:pPr>
      <w:r>
        <w:rPr>
          <w:rFonts w:ascii="Rockwell" w:hAnsi="Rockwell"/>
          <w:b/>
          <w:noProof/>
          <w:color w:val="002060"/>
          <w:sz w:val="32"/>
          <w:szCs w:val="32"/>
        </w:rPr>
        <mc:AlternateContent>
          <mc:Choice Requires="wps">
            <w:drawing>
              <wp:anchor distT="0" distB="0" distL="114300" distR="114300" simplePos="0" relativeHeight="251753472" behindDoc="0" locked="0" layoutInCell="1" allowOverlap="1" wp14:anchorId="13CA5710" wp14:editId="7B9E9392">
                <wp:simplePos x="0" y="0"/>
                <wp:positionH relativeFrom="column">
                  <wp:posOffset>-594360</wp:posOffset>
                </wp:positionH>
                <wp:positionV relativeFrom="paragraph">
                  <wp:posOffset>-335280</wp:posOffset>
                </wp:positionV>
                <wp:extent cx="4625340" cy="1356360"/>
                <wp:effectExtent l="0" t="0" r="3810" b="0"/>
                <wp:wrapNone/>
                <wp:docPr id="67" name="Text Box 67"/>
                <wp:cNvGraphicFramePr/>
                <a:graphic xmlns:a="http://schemas.openxmlformats.org/drawingml/2006/main">
                  <a:graphicData uri="http://schemas.microsoft.com/office/word/2010/wordprocessingShape">
                    <wps:wsp>
                      <wps:cNvSpPr txBox="1"/>
                      <wps:spPr>
                        <a:xfrm>
                          <a:off x="0" y="0"/>
                          <a:ext cx="4625340" cy="1356360"/>
                        </a:xfrm>
                        <a:prstGeom prst="rect">
                          <a:avLst/>
                        </a:prstGeom>
                        <a:solidFill>
                          <a:sysClr val="window" lastClr="FFFFFF"/>
                        </a:solidFill>
                        <a:ln w="6350">
                          <a:noFill/>
                        </a:ln>
                        <a:effectLst/>
                      </wps:spPr>
                      <wps:txbx>
                        <w:txbxContent>
                          <w:p w14:paraId="63D8506E" w14:textId="20DE20E6" w:rsidR="00C02B98" w:rsidRDefault="00C02B98" w:rsidP="00C02B98">
                            <w:pPr>
                              <w:pStyle w:val="NormalWeb"/>
                              <w:spacing w:before="0" w:beforeAutospacing="0" w:after="0" w:afterAutospacing="0"/>
                              <w:rPr>
                                <w:rFonts w:asciiTheme="minorHAnsi" w:eastAsiaTheme="minorEastAsia" w:hAnsi="Calibri" w:cstheme="minorBidi"/>
                                <w:color w:val="000000" w:themeColor="text1"/>
                                <w:kern w:val="24"/>
                                <w:sz w:val="20"/>
                                <w:szCs w:val="20"/>
                              </w:rPr>
                            </w:pPr>
                            <w:r>
                              <w:rPr>
                                <w:rFonts w:asciiTheme="minorHAnsi" w:eastAsiaTheme="minorEastAsia" w:hAnsi="Calibri" w:cstheme="minorBidi"/>
                                <w:color w:val="000000" w:themeColor="text1"/>
                                <w:kern w:val="24"/>
                                <w:sz w:val="20"/>
                                <w:szCs w:val="20"/>
                              </w:rPr>
                              <w:t xml:space="preserve">Lemon, Orange, </w:t>
                            </w:r>
                            <w:r w:rsidR="0065510B">
                              <w:rPr>
                                <w:rFonts w:asciiTheme="minorHAnsi" w:eastAsiaTheme="minorEastAsia" w:hAnsi="Calibri" w:cstheme="minorBidi"/>
                                <w:color w:val="000000" w:themeColor="text1"/>
                                <w:kern w:val="24"/>
                                <w:sz w:val="20"/>
                                <w:szCs w:val="20"/>
                              </w:rPr>
                              <w:t>Watermelon</w:t>
                            </w:r>
                            <w:r>
                              <w:rPr>
                                <w:rFonts w:asciiTheme="minorHAnsi" w:eastAsiaTheme="minorEastAsia" w:hAnsi="Calibri" w:cstheme="minorBidi"/>
                                <w:color w:val="000000" w:themeColor="text1"/>
                                <w:kern w:val="24"/>
                                <w:sz w:val="20"/>
                                <w:szCs w:val="20"/>
                              </w:rPr>
                              <w:t>, and Cherry flavored 25mg Broad Spectrum CBD Gummies! Better tasting CBD gummies that are strong and effective every time! Packaged into 10 count, 2oz Jars, perfect for providing CBD Gummies at a low price point for you customers!</w:t>
                            </w:r>
                          </w:p>
                          <w:p w14:paraId="7C9288F0" w14:textId="77777777" w:rsidR="00C02B98" w:rsidRDefault="00C02B98" w:rsidP="00C02B98">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1C9C5E7E" w14:textId="77777777" w:rsidR="00C02B98" w:rsidRDefault="00C02B98" w:rsidP="00C02B98">
                            <w:pPr>
                              <w:pStyle w:val="NormalWeb"/>
                              <w:spacing w:before="0" w:beforeAutospacing="0" w:after="0" w:afterAutospacing="0"/>
                              <w:rPr>
                                <w:rFonts w:asciiTheme="minorHAnsi" w:eastAsiaTheme="minorEastAsia" w:hAnsi="Calibri" w:cstheme="minorBidi"/>
                                <w:color w:val="000000" w:themeColor="text1"/>
                                <w:kern w:val="24"/>
                                <w:sz w:val="20"/>
                                <w:szCs w:val="20"/>
                              </w:rPr>
                            </w:pPr>
                            <w:r>
                              <w:rPr>
                                <w:rFonts w:asciiTheme="minorHAnsi" w:eastAsiaTheme="minorEastAsia" w:hAnsi="Calibri" w:cstheme="minorBidi"/>
                                <w:color w:val="000000" w:themeColor="text1"/>
                                <w:kern w:val="24"/>
                                <w:sz w:val="20"/>
                                <w:szCs w:val="20"/>
                              </w:rPr>
                              <w:t>25mg CBD, 0mg THC – Per Gummy!</w:t>
                            </w:r>
                          </w:p>
                          <w:p w14:paraId="35E1D2A1" w14:textId="77777777" w:rsidR="00C02B98" w:rsidRDefault="00C02B98" w:rsidP="00C02B98">
                            <w:pPr>
                              <w:pStyle w:val="NormalWeb"/>
                              <w:spacing w:before="0" w:beforeAutospacing="0" w:after="0" w:afterAutospacing="0"/>
                            </w:pPr>
                          </w:p>
                          <w:p w14:paraId="335A2F93" w14:textId="77777777" w:rsidR="00C02B98" w:rsidRDefault="00C02B98" w:rsidP="00C02B98">
                            <w:pPr>
                              <w:pStyle w:val="NormalWeb"/>
                              <w:spacing w:before="0" w:beforeAutospacing="0" w:after="0" w:afterAutospacing="0"/>
                            </w:pPr>
                            <w:r>
                              <w:rPr>
                                <w:rFonts w:asciiTheme="minorHAnsi" w:eastAsiaTheme="minorEastAsia" w:hAnsi="Calibri" w:cstheme="minorBidi"/>
                                <w:i/>
                                <w:iCs/>
                                <w:color w:val="000000" w:themeColor="text1"/>
                                <w:kern w:val="24"/>
                                <w:sz w:val="20"/>
                                <w:szCs w:val="20"/>
                              </w:rPr>
                              <w:t>A free weather proof door sign will be provided for you at checkout!</w:t>
                            </w:r>
                          </w:p>
                          <w:p w14:paraId="15718EFD" w14:textId="77777777" w:rsidR="00667830" w:rsidRPr="008F44F0" w:rsidRDefault="00667830" w:rsidP="00455949">
                            <w:pPr>
                              <w:spacing w:line="216" w:lineRule="auto"/>
                              <w:rPr>
                                <w:rFonts w:ascii="Rockwell" w:hAnsi="Rockwell"/>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A5710" id="Text Box 67" o:spid="_x0000_s1030" type="#_x0000_t202" style="position:absolute;margin-left:-46.8pt;margin-top:-26.4pt;width:364.2pt;height:106.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" fillcolor="window" stroked="f" strokeweight=".5pt">
                <v:textbox>
                  <w:txbxContent>
                    <w:p w14:paraId="63D8506E" w14:textId="20DE20E6" w:rsidR="00C02B98" w:rsidRDefault="00C02B98" w:rsidP="00C02B98">
                      <w:pPr>
                        <w:pStyle w:val="NormalWeb"/>
                        <w:spacing w:before="0" w:beforeAutospacing="0" w:after="0" w:afterAutospacing="0"/>
                        <w:rPr>
                          <w:rFonts w:asciiTheme="minorHAnsi" w:eastAsiaTheme="minorEastAsia" w:hAnsi="Calibri" w:cstheme="minorBidi"/>
                          <w:color w:val="000000" w:themeColor="text1"/>
                          <w:kern w:val="24"/>
                          <w:sz w:val="20"/>
                          <w:szCs w:val="20"/>
                        </w:rPr>
                      </w:pPr>
                      <w:r>
                        <w:rPr>
                          <w:rFonts w:asciiTheme="minorHAnsi" w:eastAsiaTheme="minorEastAsia" w:hAnsi="Calibri" w:cstheme="minorBidi"/>
                          <w:color w:val="000000" w:themeColor="text1"/>
                          <w:kern w:val="24"/>
                          <w:sz w:val="20"/>
                          <w:szCs w:val="20"/>
                        </w:rPr>
                        <w:t xml:space="preserve">Lemon, Orange, </w:t>
                      </w:r>
                      <w:r w:rsidR="0065510B">
                        <w:rPr>
                          <w:rFonts w:asciiTheme="minorHAnsi" w:eastAsiaTheme="minorEastAsia" w:hAnsi="Calibri" w:cstheme="minorBidi"/>
                          <w:color w:val="000000" w:themeColor="text1"/>
                          <w:kern w:val="24"/>
                          <w:sz w:val="20"/>
                          <w:szCs w:val="20"/>
                        </w:rPr>
                        <w:t>Watermelon</w:t>
                      </w:r>
                      <w:r>
                        <w:rPr>
                          <w:rFonts w:asciiTheme="minorHAnsi" w:eastAsiaTheme="minorEastAsia" w:hAnsi="Calibri" w:cstheme="minorBidi"/>
                          <w:color w:val="000000" w:themeColor="text1"/>
                          <w:kern w:val="24"/>
                          <w:sz w:val="20"/>
                          <w:szCs w:val="20"/>
                        </w:rPr>
                        <w:t>, and Cherry flavored 25mg Broad Spectrum CBD Gummies! Better tasting CBD gummies that are strong and effective every time! Packaged into 10 count, 2oz Jars, perfect for providing CBD Gummies at a low price point for you customers!</w:t>
                      </w:r>
                    </w:p>
                    <w:p w14:paraId="7C9288F0" w14:textId="77777777" w:rsidR="00C02B98" w:rsidRDefault="00C02B98" w:rsidP="00C02B98">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1C9C5E7E" w14:textId="77777777" w:rsidR="00C02B98" w:rsidRDefault="00C02B98" w:rsidP="00C02B98">
                      <w:pPr>
                        <w:pStyle w:val="NormalWeb"/>
                        <w:spacing w:before="0" w:beforeAutospacing="0" w:after="0" w:afterAutospacing="0"/>
                        <w:rPr>
                          <w:rFonts w:asciiTheme="minorHAnsi" w:eastAsiaTheme="minorEastAsia" w:hAnsi="Calibri" w:cstheme="minorBidi"/>
                          <w:color w:val="000000" w:themeColor="text1"/>
                          <w:kern w:val="24"/>
                          <w:sz w:val="20"/>
                          <w:szCs w:val="20"/>
                        </w:rPr>
                      </w:pPr>
                      <w:r>
                        <w:rPr>
                          <w:rFonts w:asciiTheme="minorHAnsi" w:eastAsiaTheme="minorEastAsia" w:hAnsi="Calibri" w:cstheme="minorBidi"/>
                          <w:color w:val="000000" w:themeColor="text1"/>
                          <w:kern w:val="24"/>
                          <w:sz w:val="20"/>
                          <w:szCs w:val="20"/>
                        </w:rPr>
                        <w:t>25mg CBD, 0mg THC – Per Gummy!</w:t>
                      </w:r>
                    </w:p>
                    <w:p w14:paraId="35E1D2A1" w14:textId="77777777" w:rsidR="00C02B98" w:rsidRDefault="00C02B98" w:rsidP="00C02B98">
                      <w:pPr>
                        <w:pStyle w:val="NormalWeb"/>
                        <w:spacing w:before="0" w:beforeAutospacing="0" w:after="0" w:afterAutospacing="0"/>
                      </w:pPr>
                    </w:p>
                    <w:p w14:paraId="335A2F93" w14:textId="77777777" w:rsidR="00C02B98" w:rsidRDefault="00C02B98" w:rsidP="00C02B98">
                      <w:pPr>
                        <w:pStyle w:val="NormalWeb"/>
                        <w:spacing w:before="0" w:beforeAutospacing="0" w:after="0" w:afterAutospacing="0"/>
                      </w:pPr>
                      <w:r>
                        <w:rPr>
                          <w:rFonts w:asciiTheme="minorHAnsi" w:eastAsiaTheme="minorEastAsia" w:hAnsi="Calibri" w:cstheme="minorBidi"/>
                          <w:i/>
                          <w:iCs/>
                          <w:color w:val="000000" w:themeColor="text1"/>
                          <w:kern w:val="24"/>
                          <w:sz w:val="20"/>
                          <w:szCs w:val="20"/>
                        </w:rPr>
                        <w:t>A free weather proof door sign will be provided for you at checkout!</w:t>
                      </w:r>
                    </w:p>
                    <w:p w14:paraId="15718EFD" w14:textId="77777777" w:rsidR="00667830" w:rsidRPr="008F44F0" w:rsidRDefault="00667830" w:rsidP="00455949">
                      <w:pPr>
                        <w:spacing w:line="216" w:lineRule="auto"/>
                        <w:rPr>
                          <w:rFonts w:ascii="Rockwell" w:hAnsi="Rockwell"/>
                          <w:color w:val="002060"/>
                          <w:sz w:val="24"/>
                          <w:szCs w:val="24"/>
                        </w:rPr>
                      </w:pPr>
                    </w:p>
                  </w:txbxContent>
                </v:textbox>
              </v:shape>
            </w:pict>
          </mc:Fallback>
        </mc:AlternateContent>
      </w:r>
    </w:p>
    <w:p w14:paraId="5E5FA758" w14:textId="110A5A0D" w:rsidR="003A77BE" w:rsidRPr="0014461A" w:rsidRDefault="003A77BE" w:rsidP="003A77BE">
      <w:pPr>
        <w:tabs>
          <w:tab w:val="left" w:pos="3390"/>
        </w:tabs>
        <w:rPr>
          <w:rFonts w:ascii="Rockwell" w:hAnsi="Rockwell"/>
          <w:color w:val="002060"/>
          <w:sz w:val="36"/>
          <w:szCs w:val="36"/>
        </w:rPr>
      </w:pPr>
    </w:p>
    <w:p w14:paraId="16A3CF8F" w14:textId="77777777" w:rsidR="003A77BE" w:rsidRPr="0014461A" w:rsidRDefault="003A77BE" w:rsidP="003A77BE">
      <w:pPr>
        <w:rPr>
          <w:rFonts w:ascii="Rockwell" w:hAnsi="Rockwell"/>
          <w:color w:val="002060"/>
          <w:sz w:val="24"/>
          <w:szCs w:val="24"/>
        </w:rPr>
      </w:pPr>
    </w:p>
    <w:p w14:paraId="255E6CB4" w14:textId="27F6270B" w:rsidR="003A77BE" w:rsidRPr="0014461A" w:rsidRDefault="003A77BE" w:rsidP="003A77BE">
      <w:pPr>
        <w:rPr>
          <w:rFonts w:ascii="Rockwell" w:hAnsi="Rockwell"/>
          <w:color w:val="002060"/>
          <w:sz w:val="24"/>
          <w:szCs w:val="24"/>
        </w:rPr>
      </w:pPr>
    </w:p>
    <w:tbl>
      <w:tblPr>
        <w:tblStyle w:val="TableGrid"/>
        <w:tblW w:w="0" w:type="auto"/>
        <w:tblLook w:val="04A0" w:firstRow="1" w:lastRow="0" w:firstColumn="1" w:lastColumn="0" w:noHBand="0" w:noVBand="1"/>
      </w:tblPr>
      <w:tblGrid>
        <w:gridCol w:w="2574"/>
        <w:gridCol w:w="2335"/>
        <w:gridCol w:w="2548"/>
        <w:gridCol w:w="1893"/>
      </w:tblGrid>
      <w:tr w:rsidR="007174D1" w14:paraId="75FFAA3D" w14:textId="617E1018" w:rsidTr="007174D1">
        <w:tc>
          <w:tcPr>
            <w:tcW w:w="2574" w:type="dxa"/>
          </w:tcPr>
          <w:p w14:paraId="327D015E" w14:textId="77777777" w:rsidR="007174D1" w:rsidRPr="0014461A" w:rsidRDefault="007174D1" w:rsidP="004426B8">
            <w:pPr>
              <w:rPr>
                <w:rFonts w:ascii="Rockwell" w:hAnsi="Rockwell"/>
                <w:color w:val="002060"/>
                <w:sz w:val="24"/>
                <w:szCs w:val="24"/>
              </w:rPr>
            </w:pPr>
            <w:r w:rsidRPr="0014461A">
              <w:rPr>
                <w:rFonts w:ascii="Rockwell" w:hAnsi="Rockwell"/>
                <w:color w:val="002060"/>
                <w:sz w:val="24"/>
                <w:szCs w:val="24"/>
              </w:rPr>
              <w:t>Quantity/Price</w:t>
            </w:r>
          </w:p>
        </w:tc>
        <w:tc>
          <w:tcPr>
            <w:tcW w:w="2335" w:type="dxa"/>
          </w:tcPr>
          <w:p w14:paraId="00AA5409" w14:textId="77777777" w:rsidR="007174D1" w:rsidRPr="0014461A" w:rsidRDefault="007174D1" w:rsidP="004426B8">
            <w:pPr>
              <w:rPr>
                <w:rFonts w:ascii="Rockwell" w:hAnsi="Rockwell"/>
                <w:color w:val="002060"/>
                <w:sz w:val="24"/>
                <w:szCs w:val="24"/>
              </w:rPr>
            </w:pPr>
            <w:r w:rsidRPr="0014461A">
              <w:rPr>
                <w:rFonts w:ascii="Rockwell" w:hAnsi="Rockwell"/>
                <w:color w:val="002060"/>
                <w:sz w:val="24"/>
                <w:szCs w:val="24"/>
              </w:rPr>
              <w:t>Retail value</w:t>
            </w:r>
          </w:p>
        </w:tc>
        <w:tc>
          <w:tcPr>
            <w:tcW w:w="2548" w:type="dxa"/>
          </w:tcPr>
          <w:p w14:paraId="21668B6D" w14:textId="5E632D20" w:rsidR="007174D1" w:rsidRPr="0014461A" w:rsidRDefault="007174D1" w:rsidP="004426B8">
            <w:pPr>
              <w:rPr>
                <w:rFonts w:ascii="Rockwell" w:hAnsi="Rockwell"/>
                <w:color w:val="002060"/>
                <w:sz w:val="24"/>
                <w:szCs w:val="24"/>
              </w:rPr>
            </w:pPr>
            <w:r w:rsidRPr="0014461A">
              <w:rPr>
                <w:rFonts w:ascii="Rockwell" w:hAnsi="Rockwell"/>
                <w:color w:val="002060"/>
                <w:sz w:val="24"/>
                <w:szCs w:val="24"/>
              </w:rPr>
              <w:t>Profit</w:t>
            </w:r>
            <w:r w:rsidR="00E17573">
              <w:rPr>
                <w:rFonts w:ascii="Rockwell" w:hAnsi="Rockwell"/>
                <w:color w:val="002060"/>
                <w:sz w:val="24"/>
                <w:szCs w:val="24"/>
              </w:rPr>
              <w:t xml:space="preserve"> - $</w:t>
            </w:r>
          </w:p>
        </w:tc>
        <w:tc>
          <w:tcPr>
            <w:tcW w:w="1893" w:type="dxa"/>
          </w:tcPr>
          <w:p w14:paraId="3C3C46C1" w14:textId="717D8E3E" w:rsidR="007174D1" w:rsidRPr="0014461A" w:rsidRDefault="007174D1" w:rsidP="004426B8">
            <w:pPr>
              <w:rPr>
                <w:rFonts w:ascii="Rockwell" w:hAnsi="Rockwell"/>
                <w:color w:val="002060"/>
                <w:sz w:val="24"/>
                <w:szCs w:val="24"/>
              </w:rPr>
            </w:pPr>
            <w:r>
              <w:rPr>
                <w:rFonts w:ascii="Rockwell" w:hAnsi="Rockwell"/>
                <w:color w:val="002060"/>
                <w:sz w:val="24"/>
                <w:szCs w:val="24"/>
              </w:rPr>
              <w:t>MSRP per unit</w:t>
            </w:r>
          </w:p>
        </w:tc>
      </w:tr>
      <w:tr w:rsidR="007174D1" w14:paraId="5979D77C" w14:textId="6F733260" w:rsidTr="007174D1">
        <w:tc>
          <w:tcPr>
            <w:tcW w:w="2574" w:type="dxa"/>
          </w:tcPr>
          <w:p w14:paraId="6C32E31A" w14:textId="77777777" w:rsidR="007174D1" w:rsidRPr="0014461A" w:rsidRDefault="007174D1" w:rsidP="004426B8">
            <w:pPr>
              <w:rPr>
                <w:rFonts w:ascii="Rockwell" w:hAnsi="Rockwell"/>
                <w:color w:val="002060"/>
                <w:sz w:val="24"/>
                <w:szCs w:val="24"/>
              </w:rPr>
            </w:pPr>
          </w:p>
        </w:tc>
        <w:tc>
          <w:tcPr>
            <w:tcW w:w="2335" w:type="dxa"/>
          </w:tcPr>
          <w:p w14:paraId="773F451E" w14:textId="77777777" w:rsidR="007174D1" w:rsidRPr="0014461A" w:rsidRDefault="007174D1" w:rsidP="004426B8">
            <w:pPr>
              <w:rPr>
                <w:rFonts w:ascii="Rockwell" w:hAnsi="Rockwell"/>
                <w:color w:val="002060"/>
                <w:sz w:val="24"/>
                <w:szCs w:val="24"/>
              </w:rPr>
            </w:pPr>
          </w:p>
        </w:tc>
        <w:tc>
          <w:tcPr>
            <w:tcW w:w="2548" w:type="dxa"/>
          </w:tcPr>
          <w:p w14:paraId="514B86A9" w14:textId="6F8794F8" w:rsidR="007174D1" w:rsidRPr="0014461A" w:rsidRDefault="007174D1" w:rsidP="004426B8">
            <w:pPr>
              <w:rPr>
                <w:rFonts w:ascii="Rockwell" w:hAnsi="Rockwell"/>
                <w:color w:val="002060"/>
                <w:sz w:val="24"/>
                <w:szCs w:val="24"/>
              </w:rPr>
            </w:pPr>
          </w:p>
        </w:tc>
        <w:tc>
          <w:tcPr>
            <w:tcW w:w="1893" w:type="dxa"/>
          </w:tcPr>
          <w:p w14:paraId="31608C08" w14:textId="1398E819" w:rsidR="007174D1" w:rsidRPr="0014461A" w:rsidRDefault="007174D1" w:rsidP="004426B8">
            <w:pPr>
              <w:rPr>
                <w:rFonts w:ascii="Rockwell" w:hAnsi="Rockwell"/>
                <w:color w:val="002060"/>
                <w:sz w:val="24"/>
                <w:szCs w:val="24"/>
              </w:rPr>
            </w:pPr>
          </w:p>
        </w:tc>
      </w:tr>
      <w:tr w:rsidR="007174D1" w14:paraId="0E1B5E3C" w14:textId="5FE8CBD2" w:rsidTr="007174D1">
        <w:tc>
          <w:tcPr>
            <w:tcW w:w="2574" w:type="dxa"/>
          </w:tcPr>
          <w:p w14:paraId="324CA4F0" w14:textId="02115B5E" w:rsidR="007174D1" w:rsidRPr="00933F82" w:rsidRDefault="007174D1" w:rsidP="0064526D">
            <w:pPr>
              <w:rPr>
                <w:rFonts w:ascii="Rockwell" w:hAnsi="Rockwell"/>
                <w:color w:val="002060"/>
                <w:sz w:val="24"/>
                <w:szCs w:val="24"/>
              </w:rPr>
            </w:pPr>
            <w:r w:rsidRPr="00933F82">
              <w:rPr>
                <w:rFonts w:ascii="Rockwell" w:hAnsi="Rockwell"/>
                <w:color w:val="002060"/>
                <w:sz w:val="24"/>
                <w:szCs w:val="24"/>
              </w:rPr>
              <w:t>5 - $</w:t>
            </w:r>
            <w:r w:rsidR="00CA0FC6">
              <w:rPr>
                <w:rFonts w:ascii="Rockwell" w:hAnsi="Rockwell"/>
                <w:color w:val="002060"/>
                <w:sz w:val="24"/>
                <w:szCs w:val="24"/>
              </w:rPr>
              <w:t>55.96</w:t>
            </w:r>
          </w:p>
        </w:tc>
        <w:tc>
          <w:tcPr>
            <w:tcW w:w="2335" w:type="dxa"/>
          </w:tcPr>
          <w:p w14:paraId="41604C73" w14:textId="70A27C95" w:rsidR="007174D1" w:rsidRPr="00933F82" w:rsidRDefault="007174D1" w:rsidP="0064526D">
            <w:pPr>
              <w:rPr>
                <w:rFonts w:ascii="Rockwell" w:hAnsi="Rockwell"/>
                <w:color w:val="002060"/>
                <w:sz w:val="24"/>
                <w:szCs w:val="24"/>
              </w:rPr>
            </w:pPr>
            <w:r w:rsidRPr="00933F82">
              <w:rPr>
                <w:rFonts w:ascii="Rockwell" w:hAnsi="Rockwell"/>
                <w:color w:val="002060"/>
                <w:sz w:val="24"/>
                <w:szCs w:val="24"/>
              </w:rPr>
              <w:t>$99.99</w:t>
            </w:r>
          </w:p>
        </w:tc>
        <w:tc>
          <w:tcPr>
            <w:tcW w:w="2548" w:type="dxa"/>
          </w:tcPr>
          <w:p w14:paraId="2661B9A3" w14:textId="496E423E" w:rsidR="007174D1" w:rsidRPr="00933F82" w:rsidRDefault="007174D1" w:rsidP="0064526D">
            <w:pPr>
              <w:rPr>
                <w:rFonts w:ascii="Rockwell" w:hAnsi="Rockwell"/>
                <w:color w:val="002060"/>
                <w:sz w:val="24"/>
                <w:szCs w:val="24"/>
              </w:rPr>
            </w:pPr>
            <w:r w:rsidRPr="00933F82">
              <w:rPr>
                <w:rFonts w:ascii="Rockwell" w:hAnsi="Rockwell"/>
                <w:color w:val="002060"/>
                <w:sz w:val="24"/>
                <w:szCs w:val="24"/>
              </w:rPr>
              <w:t>$</w:t>
            </w:r>
            <w:r w:rsidR="00CA0FC6">
              <w:rPr>
                <w:rFonts w:ascii="Rockwell" w:hAnsi="Rockwell"/>
                <w:color w:val="002060"/>
                <w:sz w:val="24"/>
                <w:szCs w:val="24"/>
              </w:rPr>
              <w:t>44</w:t>
            </w:r>
          </w:p>
        </w:tc>
        <w:tc>
          <w:tcPr>
            <w:tcW w:w="1893" w:type="dxa"/>
          </w:tcPr>
          <w:p w14:paraId="00E02AFC" w14:textId="6766A5B4" w:rsidR="007174D1" w:rsidRPr="00933F82" w:rsidRDefault="007174D1" w:rsidP="0064526D">
            <w:pPr>
              <w:rPr>
                <w:rFonts w:ascii="Rockwell" w:hAnsi="Rockwell"/>
                <w:color w:val="002060"/>
                <w:sz w:val="24"/>
                <w:szCs w:val="24"/>
              </w:rPr>
            </w:pPr>
            <w:r w:rsidRPr="00933F82">
              <w:rPr>
                <w:rFonts w:ascii="Rockwell" w:hAnsi="Rockwell"/>
                <w:color w:val="002060"/>
                <w:sz w:val="24"/>
                <w:szCs w:val="24"/>
              </w:rPr>
              <w:t>$19.99</w:t>
            </w:r>
          </w:p>
        </w:tc>
      </w:tr>
      <w:tr w:rsidR="007174D1" w14:paraId="3E5F6345" w14:textId="32DDA40B" w:rsidTr="007174D1">
        <w:tc>
          <w:tcPr>
            <w:tcW w:w="2574" w:type="dxa"/>
          </w:tcPr>
          <w:p w14:paraId="4AFAEA3B" w14:textId="4BD072ED" w:rsidR="007174D1" w:rsidRPr="00933F82" w:rsidRDefault="007174D1" w:rsidP="0064526D">
            <w:pPr>
              <w:rPr>
                <w:rFonts w:ascii="Rockwell" w:hAnsi="Rockwell"/>
                <w:color w:val="002060"/>
                <w:sz w:val="24"/>
                <w:szCs w:val="24"/>
              </w:rPr>
            </w:pPr>
            <w:r w:rsidRPr="00933F82">
              <w:rPr>
                <w:rFonts w:ascii="Rockwell" w:hAnsi="Rockwell"/>
                <w:color w:val="002060"/>
                <w:sz w:val="24"/>
                <w:szCs w:val="24"/>
              </w:rPr>
              <w:t>10 - $</w:t>
            </w:r>
            <w:r w:rsidR="00CA0FC6">
              <w:rPr>
                <w:rFonts w:ascii="Rockwell" w:hAnsi="Rockwell"/>
                <w:color w:val="002060"/>
                <w:sz w:val="24"/>
                <w:szCs w:val="24"/>
              </w:rPr>
              <w:t>111.93</w:t>
            </w:r>
          </w:p>
        </w:tc>
        <w:tc>
          <w:tcPr>
            <w:tcW w:w="2335" w:type="dxa"/>
          </w:tcPr>
          <w:p w14:paraId="16F8A963" w14:textId="20F637F3" w:rsidR="007174D1" w:rsidRPr="00933F82" w:rsidRDefault="007174D1" w:rsidP="0064526D">
            <w:pPr>
              <w:rPr>
                <w:rFonts w:ascii="Rockwell" w:hAnsi="Rockwell"/>
                <w:color w:val="002060"/>
                <w:sz w:val="24"/>
                <w:szCs w:val="24"/>
              </w:rPr>
            </w:pPr>
            <w:r w:rsidRPr="00933F82">
              <w:rPr>
                <w:rFonts w:ascii="Rockwell" w:hAnsi="Rockwell"/>
                <w:color w:val="002060"/>
                <w:sz w:val="24"/>
                <w:szCs w:val="24"/>
              </w:rPr>
              <w:t>$199.90</w:t>
            </w:r>
          </w:p>
        </w:tc>
        <w:tc>
          <w:tcPr>
            <w:tcW w:w="2548" w:type="dxa"/>
          </w:tcPr>
          <w:p w14:paraId="5C86E72C" w14:textId="05B82A0F" w:rsidR="007174D1" w:rsidRPr="00933F82" w:rsidRDefault="007174D1" w:rsidP="0064526D">
            <w:pPr>
              <w:rPr>
                <w:rFonts w:ascii="Rockwell" w:hAnsi="Rockwell"/>
                <w:color w:val="002060"/>
                <w:sz w:val="24"/>
                <w:szCs w:val="24"/>
              </w:rPr>
            </w:pPr>
            <w:r w:rsidRPr="00933F82">
              <w:rPr>
                <w:rFonts w:ascii="Rockwell" w:hAnsi="Rockwell"/>
                <w:color w:val="002060"/>
                <w:sz w:val="24"/>
                <w:szCs w:val="24"/>
              </w:rPr>
              <w:t>$</w:t>
            </w:r>
            <w:r w:rsidR="00CA0FC6">
              <w:rPr>
                <w:rFonts w:ascii="Rockwell" w:hAnsi="Rockwell"/>
                <w:color w:val="002060"/>
                <w:sz w:val="24"/>
                <w:szCs w:val="24"/>
              </w:rPr>
              <w:t>87.97</w:t>
            </w:r>
          </w:p>
        </w:tc>
        <w:tc>
          <w:tcPr>
            <w:tcW w:w="1893" w:type="dxa"/>
          </w:tcPr>
          <w:p w14:paraId="7BEB1110" w14:textId="60A4C4E8" w:rsidR="007174D1" w:rsidRPr="00933F82" w:rsidRDefault="007174D1" w:rsidP="0064526D">
            <w:pPr>
              <w:rPr>
                <w:rFonts w:ascii="Rockwell" w:hAnsi="Rockwell"/>
                <w:color w:val="002060"/>
                <w:sz w:val="24"/>
                <w:szCs w:val="24"/>
              </w:rPr>
            </w:pPr>
            <w:r w:rsidRPr="00933F82">
              <w:rPr>
                <w:rFonts w:ascii="Rockwell" w:hAnsi="Rockwell"/>
                <w:color w:val="002060"/>
                <w:sz w:val="24"/>
                <w:szCs w:val="24"/>
              </w:rPr>
              <w:t>$19.99</w:t>
            </w:r>
          </w:p>
        </w:tc>
      </w:tr>
      <w:tr w:rsidR="007174D1" w14:paraId="70733590" w14:textId="03FA7AB4" w:rsidTr="007174D1">
        <w:tc>
          <w:tcPr>
            <w:tcW w:w="2574" w:type="dxa"/>
          </w:tcPr>
          <w:p w14:paraId="6C701133" w14:textId="58F546DA" w:rsidR="007174D1" w:rsidRPr="00933F82" w:rsidRDefault="007174D1" w:rsidP="0064526D">
            <w:pPr>
              <w:rPr>
                <w:rFonts w:ascii="Rockwell" w:hAnsi="Rockwell"/>
                <w:color w:val="002060"/>
                <w:sz w:val="24"/>
                <w:szCs w:val="24"/>
              </w:rPr>
            </w:pPr>
            <w:r w:rsidRPr="00933F82">
              <w:rPr>
                <w:rFonts w:ascii="Rockwell" w:hAnsi="Rockwell"/>
                <w:color w:val="002060"/>
                <w:sz w:val="24"/>
                <w:szCs w:val="24"/>
              </w:rPr>
              <w:t>20 - $</w:t>
            </w:r>
            <w:r w:rsidR="00CA0FC6">
              <w:rPr>
                <w:rFonts w:ascii="Rockwell" w:hAnsi="Rockwell"/>
                <w:color w:val="002060"/>
                <w:sz w:val="24"/>
                <w:szCs w:val="24"/>
              </w:rPr>
              <w:t>223.86</w:t>
            </w:r>
          </w:p>
        </w:tc>
        <w:tc>
          <w:tcPr>
            <w:tcW w:w="2335" w:type="dxa"/>
          </w:tcPr>
          <w:p w14:paraId="2250C824" w14:textId="52BA0B8E" w:rsidR="007174D1" w:rsidRPr="00933F82" w:rsidRDefault="007174D1" w:rsidP="0064526D">
            <w:pPr>
              <w:rPr>
                <w:rFonts w:ascii="Rockwell" w:hAnsi="Rockwell"/>
                <w:color w:val="002060"/>
                <w:sz w:val="24"/>
                <w:szCs w:val="24"/>
              </w:rPr>
            </w:pPr>
            <w:r w:rsidRPr="00933F82">
              <w:rPr>
                <w:rFonts w:ascii="Rockwell" w:hAnsi="Rockwell"/>
                <w:color w:val="002060"/>
                <w:sz w:val="24"/>
                <w:szCs w:val="24"/>
              </w:rPr>
              <w:t>$399.80</w:t>
            </w:r>
          </w:p>
        </w:tc>
        <w:tc>
          <w:tcPr>
            <w:tcW w:w="2548" w:type="dxa"/>
          </w:tcPr>
          <w:p w14:paraId="101AD53D" w14:textId="3FC67D83" w:rsidR="007174D1" w:rsidRPr="00933F82" w:rsidRDefault="007174D1" w:rsidP="0064526D">
            <w:pPr>
              <w:rPr>
                <w:rFonts w:ascii="Rockwell" w:hAnsi="Rockwell"/>
                <w:color w:val="002060"/>
                <w:sz w:val="24"/>
                <w:szCs w:val="24"/>
              </w:rPr>
            </w:pPr>
            <w:r w:rsidRPr="00933F82">
              <w:rPr>
                <w:rFonts w:ascii="Rockwell" w:hAnsi="Rockwell"/>
                <w:color w:val="002060"/>
                <w:sz w:val="24"/>
                <w:szCs w:val="24"/>
              </w:rPr>
              <w:t>$</w:t>
            </w:r>
            <w:r w:rsidR="00CA0FC6">
              <w:rPr>
                <w:rFonts w:ascii="Rockwell" w:hAnsi="Rockwell"/>
                <w:color w:val="002060"/>
                <w:sz w:val="24"/>
                <w:szCs w:val="24"/>
              </w:rPr>
              <w:t>175.94</w:t>
            </w:r>
          </w:p>
        </w:tc>
        <w:tc>
          <w:tcPr>
            <w:tcW w:w="1893" w:type="dxa"/>
          </w:tcPr>
          <w:p w14:paraId="3B420C34" w14:textId="397F7448" w:rsidR="007174D1" w:rsidRPr="00933F82" w:rsidRDefault="007174D1" w:rsidP="0064526D">
            <w:pPr>
              <w:rPr>
                <w:rFonts w:ascii="Rockwell" w:hAnsi="Rockwell"/>
                <w:color w:val="002060"/>
                <w:sz w:val="24"/>
                <w:szCs w:val="24"/>
              </w:rPr>
            </w:pPr>
            <w:r w:rsidRPr="00933F82">
              <w:rPr>
                <w:rFonts w:ascii="Rockwell" w:hAnsi="Rockwell"/>
                <w:color w:val="002060"/>
                <w:sz w:val="24"/>
                <w:szCs w:val="24"/>
              </w:rPr>
              <w:t>$19.99</w:t>
            </w:r>
          </w:p>
        </w:tc>
      </w:tr>
      <w:tr w:rsidR="007174D1" w14:paraId="56930C88" w14:textId="6FDB054C" w:rsidTr="007174D1">
        <w:tc>
          <w:tcPr>
            <w:tcW w:w="2574" w:type="dxa"/>
          </w:tcPr>
          <w:p w14:paraId="0EDABC31" w14:textId="4358CD27"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 xml:space="preserve">30 - </w:t>
            </w:r>
            <w:r>
              <w:rPr>
                <w:rFonts w:ascii="Rockwell" w:hAnsi="Rockwell"/>
                <w:color w:val="002060"/>
                <w:sz w:val="24"/>
                <w:szCs w:val="24"/>
              </w:rPr>
              <w:t>$</w:t>
            </w:r>
            <w:r w:rsidR="00CA0FC6">
              <w:rPr>
                <w:rFonts w:ascii="Rockwell" w:hAnsi="Rockwell"/>
                <w:color w:val="002060"/>
                <w:sz w:val="24"/>
                <w:szCs w:val="24"/>
              </w:rPr>
              <w:t>335.79</w:t>
            </w:r>
          </w:p>
        </w:tc>
        <w:tc>
          <w:tcPr>
            <w:tcW w:w="2335" w:type="dxa"/>
          </w:tcPr>
          <w:p w14:paraId="78726669" w14:textId="59E0C0F0" w:rsidR="007174D1" w:rsidRPr="0014461A" w:rsidRDefault="007174D1" w:rsidP="0064526D">
            <w:pPr>
              <w:rPr>
                <w:rFonts w:ascii="Rockwell" w:hAnsi="Rockwell"/>
                <w:color w:val="002060"/>
                <w:sz w:val="24"/>
                <w:szCs w:val="24"/>
              </w:rPr>
            </w:pPr>
            <w:r>
              <w:rPr>
                <w:rFonts w:ascii="Rockwell" w:hAnsi="Rockwell"/>
                <w:color w:val="002060"/>
                <w:sz w:val="24"/>
                <w:szCs w:val="24"/>
              </w:rPr>
              <w:t>$599.70</w:t>
            </w:r>
          </w:p>
        </w:tc>
        <w:tc>
          <w:tcPr>
            <w:tcW w:w="2548" w:type="dxa"/>
          </w:tcPr>
          <w:p w14:paraId="57CFB657" w14:textId="0CCB8543"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w:t>
            </w:r>
            <w:r w:rsidR="00CA0FC6">
              <w:rPr>
                <w:rFonts w:ascii="Rockwell" w:hAnsi="Rockwell"/>
                <w:color w:val="002060"/>
                <w:sz w:val="24"/>
                <w:szCs w:val="24"/>
              </w:rPr>
              <w:t>263.91</w:t>
            </w:r>
          </w:p>
        </w:tc>
        <w:tc>
          <w:tcPr>
            <w:tcW w:w="1893" w:type="dxa"/>
          </w:tcPr>
          <w:p w14:paraId="40672FB8" w14:textId="31CEA44A" w:rsidR="007174D1" w:rsidRPr="0014461A" w:rsidRDefault="007174D1" w:rsidP="0064526D">
            <w:pPr>
              <w:rPr>
                <w:rFonts w:ascii="Rockwell" w:hAnsi="Rockwell"/>
                <w:color w:val="002060"/>
                <w:sz w:val="24"/>
                <w:szCs w:val="24"/>
              </w:rPr>
            </w:pPr>
            <w:r>
              <w:rPr>
                <w:rFonts w:ascii="Rockwell" w:hAnsi="Rockwell"/>
                <w:color w:val="002060"/>
                <w:sz w:val="24"/>
                <w:szCs w:val="24"/>
              </w:rPr>
              <w:t>$19.99</w:t>
            </w:r>
          </w:p>
        </w:tc>
      </w:tr>
      <w:tr w:rsidR="007174D1" w14:paraId="6029DD61" w14:textId="519E6A1A" w:rsidTr="007174D1">
        <w:tc>
          <w:tcPr>
            <w:tcW w:w="2574" w:type="dxa"/>
          </w:tcPr>
          <w:p w14:paraId="6254B0F2" w14:textId="0E6EF9ED"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 xml:space="preserve">40 - </w:t>
            </w:r>
            <w:r>
              <w:rPr>
                <w:rFonts w:ascii="Rockwell" w:hAnsi="Rockwell"/>
                <w:color w:val="002060"/>
                <w:sz w:val="24"/>
                <w:szCs w:val="24"/>
              </w:rPr>
              <w:t>$</w:t>
            </w:r>
            <w:r w:rsidR="00CA0FC6">
              <w:rPr>
                <w:rFonts w:ascii="Rockwell" w:hAnsi="Rockwell"/>
                <w:color w:val="002060"/>
                <w:sz w:val="24"/>
                <w:szCs w:val="24"/>
              </w:rPr>
              <w:t>415.74</w:t>
            </w:r>
          </w:p>
        </w:tc>
        <w:tc>
          <w:tcPr>
            <w:tcW w:w="2335" w:type="dxa"/>
          </w:tcPr>
          <w:p w14:paraId="66151133" w14:textId="70E6AD5B" w:rsidR="007174D1" w:rsidRPr="0014461A" w:rsidRDefault="007174D1" w:rsidP="0064526D">
            <w:pPr>
              <w:rPr>
                <w:rFonts w:ascii="Rockwell" w:hAnsi="Rockwell"/>
                <w:color w:val="002060"/>
                <w:sz w:val="24"/>
                <w:szCs w:val="24"/>
              </w:rPr>
            </w:pPr>
            <w:r>
              <w:rPr>
                <w:rFonts w:ascii="Rockwell" w:hAnsi="Rockwell"/>
                <w:color w:val="002060"/>
                <w:sz w:val="24"/>
                <w:szCs w:val="24"/>
              </w:rPr>
              <w:t>$799.60</w:t>
            </w:r>
          </w:p>
        </w:tc>
        <w:tc>
          <w:tcPr>
            <w:tcW w:w="2548" w:type="dxa"/>
          </w:tcPr>
          <w:p w14:paraId="5141B0D6" w14:textId="75657687"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w:t>
            </w:r>
            <w:r w:rsidR="00CA0FC6">
              <w:rPr>
                <w:rFonts w:ascii="Rockwell" w:hAnsi="Rockwell"/>
                <w:color w:val="002060"/>
                <w:sz w:val="24"/>
                <w:szCs w:val="24"/>
              </w:rPr>
              <w:t>383.86</w:t>
            </w:r>
          </w:p>
        </w:tc>
        <w:tc>
          <w:tcPr>
            <w:tcW w:w="1893" w:type="dxa"/>
          </w:tcPr>
          <w:p w14:paraId="4559537E" w14:textId="15D74B72" w:rsidR="007174D1" w:rsidRPr="0014461A" w:rsidRDefault="007174D1" w:rsidP="0064526D">
            <w:pPr>
              <w:rPr>
                <w:rFonts w:ascii="Rockwell" w:hAnsi="Rockwell"/>
                <w:color w:val="002060"/>
                <w:sz w:val="24"/>
                <w:szCs w:val="24"/>
              </w:rPr>
            </w:pPr>
            <w:r>
              <w:rPr>
                <w:rFonts w:ascii="Rockwell" w:hAnsi="Rockwell"/>
                <w:color w:val="002060"/>
                <w:sz w:val="24"/>
                <w:szCs w:val="24"/>
              </w:rPr>
              <w:t>$19.99</w:t>
            </w:r>
          </w:p>
        </w:tc>
      </w:tr>
      <w:tr w:rsidR="007174D1" w14:paraId="4E0DB733" w14:textId="0EE4DFC5" w:rsidTr="007174D1">
        <w:tc>
          <w:tcPr>
            <w:tcW w:w="2574" w:type="dxa"/>
          </w:tcPr>
          <w:p w14:paraId="411EB1B2" w14:textId="7C121FEB"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 xml:space="preserve">50 - </w:t>
            </w:r>
            <w:r>
              <w:rPr>
                <w:rFonts w:ascii="Rockwell" w:hAnsi="Rockwell"/>
                <w:color w:val="002060"/>
                <w:sz w:val="24"/>
                <w:szCs w:val="24"/>
              </w:rPr>
              <w:t>$</w:t>
            </w:r>
            <w:r w:rsidR="00CA0FC6">
              <w:rPr>
                <w:rFonts w:ascii="Rockwell" w:hAnsi="Rockwell"/>
                <w:color w:val="002060"/>
                <w:sz w:val="24"/>
                <w:szCs w:val="24"/>
              </w:rPr>
              <w:t>519.67</w:t>
            </w:r>
          </w:p>
        </w:tc>
        <w:tc>
          <w:tcPr>
            <w:tcW w:w="2335" w:type="dxa"/>
          </w:tcPr>
          <w:p w14:paraId="5193E33D" w14:textId="01E71CFD"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999.50</w:t>
            </w:r>
          </w:p>
        </w:tc>
        <w:tc>
          <w:tcPr>
            <w:tcW w:w="2548" w:type="dxa"/>
          </w:tcPr>
          <w:p w14:paraId="31817261" w14:textId="23CCF146" w:rsidR="007174D1" w:rsidRPr="0014461A" w:rsidRDefault="007174D1" w:rsidP="0064526D">
            <w:pPr>
              <w:rPr>
                <w:rFonts w:ascii="Rockwell" w:hAnsi="Rockwell"/>
                <w:color w:val="002060"/>
                <w:sz w:val="24"/>
                <w:szCs w:val="24"/>
              </w:rPr>
            </w:pPr>
            <w:r>
              <w:rPr>
                <w:rFonts w:ascii="Rockwell" w:hAnsi="Rockwell"/>
                <w:color w:val="002060"/>
                <w:sz w:val="24"/>
                <w:szCs w:val="24"/>
              </w:rPr>
              <w:t>$</w:t>
            </w:r>
            <w:r w:rsidR="00CA0FC6">
              <w:rPr>
                <w:rFonts w:ascii="Rockwell" w:hAnsi="Rockwell"/>
                <w:color w:val="002060"/>
                <w:sz w:val="24"/>
                <w:szCs w:val="24"/>
              </w:rPr>
              <w:t>480</w:t>
            </w:r>
          </w:p>
        </w:tc>
        <w:tc>
          <w:tcPr>
            <w:tcW w:w="1893" w:type="dxa"/>
          </w:tcPr>
          <w:p w14:paraId="7D69379E" w14:textId="7E309409" w:rsidR="007174D1" w:rsidRDefault="007174D1" w:rsidP="0064526D">
            <w:pPr>
              <w:rPr>
                <w:rFonts w:ascii="Rockwell" w:hAnsi="Rockwell"/>
                <w:color w:val="002060"/>
                <w:sz w:val="24"/>
                <w:szCs w:val="24"/>
              </w:rPr>
            </w:pPr>
            <w:r>
              <w:rPr>
                <w:rFonts w:ascii="Rockwell" w:hAnsi="Rockwell"/>
                <w:color w:val="002060"/>
                <w:sz w:val="24"/>
                <w:szCs w:val="24"/>
              </w:rPr>
              <w:t>$19.99</w:t>
            </w:r>
          </w:p>
        </w:tc>
      </w:tr>
      <w:tr w:rsidR="007174D1" w14:paraId="64290039" w14:textId="4887AB4C" w:rsidTr="007174D1">
        <w:tc>
          <w:tcPr>
            <w:tcW w:w="2574" w:type="dxa"/>
          </w:tcPr>
          <w:p w14:paraId="7F39EFB2" w14:textId="582AD5AD"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 xml:space="preserve">60 - </w:t>
            </w:r>
            <w:r>
              <w:rPr>
                <w:rFonts w:ascii="Rockwell" w:hAnsi="Rockwell"/>
                <w:color w:val="002060"/>
                <w:sz w:val="24"/>
                <w:szCs w:val="24"/>
              </w:rPr>
              <w:t>$</w:t>
            </w:r>
            <w:r w:rsidR="00CA0FC6">
              <w:rPr>
                <w:rFonts w:ascii="Rockwell" w:hAnsi="Rockwell"/>
                <w:color w:val="002060"/>
                <w:sz w:val="24"/>
                <w:szCs w:val="24"/>
              </w:rPr>
              <w:t>575.64</w:t>
            </w:r>
          </w:p>
        </w:tc>
        <w:tc>
          <w:tcPr>
            <w:tcW w:w="2335" w:type="dxa"/>
          </w:tcPr>
          <w:p w14:paraId="6CAD8D80" w14:textId="6C6A3EF7" w:rsidR="007174D1" w:rsidRPr="0014461A" w:rsidRDefault="007174D1" w:rsidP="0064526D">
            <w:pPr>
              <w:rPr>
                <w:rFonts w:ascii="Rockwell" w:hAnsi="Rockwell"/>
                <w:color w:val="002060"/>
                <w:sz w:val="24"/>
                <w:szCs w:val="24"/>
              </w:rPr>
            </w:pPr>
            <w:r>
              <w:rPr>
                <w:rFonts w:ascii="Rockwell" w:hAnsi="Rockwell"/>
                <w:color w:val="002060"/>
                <w:sz w:val="24"/>
                <w:szCs w:val="24"/>
              </w:rPr>
              <w:t>$1,199.40</w:t>
            </w:r>
          </w:p>
        </w:tc>
        <w:tc>
          <w:tcPr>
            <w:tcW w:w="2548" w:type="dxa"/>
          </w:tcPr>
          <w:p w14:paraId="591A61DB" w14:textId="64C31053"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w:t>
            </w:r>
            <w:r w:rsidR="00CA0FC6">
              <w:rPr>
                <w:rFonts w:ascii="Rockwell" w:hAnsi="Rockwell"/>
                <w:color w:val="002060"/>
                <w:sz w:val="24"/>
                <w:szCs w:val="24"/>
              </w:rPr>
              <w:t>623.76</w:t>
            </w:r>
          </w:p>
        </w:tc>
        <w:tc>
          <w:tcPr>
            <w:tcW w:w="1893" w:type="dxa"/>
          </w:tcPr>
          <w:p w14:paraId="17C3690A" w14:textId="6AB8BCAD" w:rsidR="007174D1" w:rsidRPr="0014461A" w:rsidRDefault="007174D1" w:rsidP="0064526D">
            <w:pPr>
              <w:rPr>
                <w:rFonts w:ascii="Rockwell" w:hAnsi="Rockwell"/>
                <w:color w:val="002060"/>
                <w:sz w:val="24"/>
                <w:szCs w:val="24"/>
              </w:rPr>
            </w:pPr>
            <w:r>
              <w:rPr>
                <w:rFonts w:ascii="Rockwell" w:hAnsi="Rockwell"/>
                <w:color w:val="002060"/>
                <w:sz w:val="24"/>
                <w:szCs w:val="24"/>
              </w:rPr>
              <w:t>$19.99</w:t>
            </w:r>
          </w:p>
        </w:tc>
      </w:tr>
      <w:tr w:rsidR="007174D1" w14:paraId="66C69B4F" w14:textId="3EA163B9" w:rsidTr="007174D1">
        <w:tc>
          <w:tcPr>
            <w:tcW w:w="2574" w:type="dxa"/>
          </w:tcPr>
          <w:p w14:paraId="13FA799B" w14:textId="1E4AE777"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 xml:space="preserve">70 - </w:t>
            </w:r>
            <w:r>
              <w:rPr>
                <w:rFonts w:ascii="Rockwell" w:hAnsi="Rockwell"/>
                <w:color w:val="002060"/>
                <w:sz w:val="24"/>
                <w:szCs w:val="24"/>
              </w:rPr>
              <w:t>$</w:t>
            </w:r>
            <w:r w:rsidR="00CA0FC6">
              <w:rPr>
                <w:rFonts w:ascii="Rockwell" w:hAnsi="Rockwell"/>
                <w:color w:val="002060"/>
                <w:sz w:val="24"/>
                <w:szCs w:val="24"/>
              </w:rPr>
              <w:t>671.58</w:t>
            </w:r>
          </w:p>
        </w:tc>
        <w:tc>
          <w:tcPr>
            <w:tcW w:w="2335" w:type="dxa"/>
          </w:tcPr>
          <w:p w14:paraId="0B17DC32" w14:textId="36B5F993" w:rsidR="007174D1" w:rsidRPr="0014461A" w:rsidRDefault="007174D1" w:rsidP="0064526D">
            <w:pPr>
              <w:rPr>
                <w:rFonts w:ascii="Rockwell" w:hAnsi="Rockwell"/>
                <w:color w:val="002060"/>
                <w:sz w:val="24"/>
                <w:szCs w:val="24"/>
              </w:rPr>
            </w:pPr>
            <w:r>
              <w:rPr>
                <w:rFonts w:ascii="Rockwell" w:hAnsi="Rockwell"/>
                <w:color w:val="002060"/>
                <w:sz w:val="24"/>
                <w:szCs w:val="24"/>
              </w:rPr>
              <w:t>$1,399.30</w:t>
            </w:r>
          </w:p>
        </w:tc>
        <w:tc>
          <w:tcPr>
            <w:tcW w:w="2548" w:type="dxa"/>
          </w:tcPr>
          <w:p w14:paraId="2D671613" w14:textId="76548C84"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w:t>
            </w:r>
            <w:r w:rsidR="00CA0FC6">
              <w:rPr>
                <w:rFonts w:ascii="Rockwell" w:hAnsi="Rockwell"/>
                <w:color w:val="002060"/>
                <w:sz w:val="24"/>
                <w:szCs w:val="24"/>
              </w:rPr>
              <w:t>727.72</w:t>
            </w:r>
          </w:p>
        </w:tc>
        <w:tc>
          <w:tcPr>
            <w:tcW w:w="1893" w:type="dxa"/>
          </w:tcPr>
          <w:p w14:paraId="507B87CC" w14:textId="0792D8E6" w:rsidR="007174D1" w:rsidRPr="0014461A" w:rsidRDefault="007174D1" w:rsidP="0064526D">
            <w:pPr>
              <w:rPr>
                <w:rFonts w:ascii="Rockwell" w:hAnsi="Rockwell"/>
                <w:color w:val="002060"/>
                <w:sz w:val="24"/>
                <w:szCs w:val="24"/>
              </w:rPr>
            </w:pPr>
            <w:r>
              <w:rPr>
                <w:rFonts w:ascii="Rockwell" w:hAnsi="Rockwell"/>
                <w:color w:val="002060"/>
                <w:sz w:val="24"/>
                <w:szCs w:val="24"/>
              </w:rPr>
              <w:t>$19.99</w:t>
            </w:r>
          </w:p>
        </w:tc>
      </w:tr>
      <w:tr w:rsidR="007174D1" w14:paraId="58B95027" w14:textId="2E1583EA" w:rsidTr="007174D1">
        <w:tc>
          <w:tcPr>
            <w:tcW w:w="2574" w:type="dxa"/>
          </w:tcPr>
          <w:p w14:paraId="6C411FAE" w14:textId="765C89D6"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 xml:space="preserve">80 - </w:t>
            </w:r>
            <w:r>
              <w:rPr>
                <w:rFonts w:ascii="Rockwell" w:hAnsi="Rockwell"/>
                <w:color w:val="002060"/>
                <w:sz w:val="24"/>
                <w:szCs w:val="24"/>
              </w:rPr>
              <w:t>$</w:t>
            </w:r>
            <w:r w:rsidR="00CA0FC6">
              <w:rPr>
                <w:rFonts w:ascii="Rockwell" w:hAnsi="Rockwell"/>
                <w:color w:val="002060"/>
                <w:sz w:val="24"/>
                <w:szCs w:val="24"/>
              </w:rPr>
              <w:t>767.52</w:t>
            </w:r>
          </w:p>
        </w:tc>
        <w:tc>
          <w:tcPr>
            <w:tcW w:w="2335" w:type="dxa"/>
          </w:tcPr>
          <w:p w14:paraId="19694B54" w14:textId="3DF664BA" w:rsidR="007174D1" w:rsidRPr="0014461A" w:rsidRDefault="007174D1" w:rsidP="0064526D">
            <w:pPr>
              <w:rPr>
                <w:rFonts w:ascii="Rockwell" w:hAnsi="Rockwell"/>
                <w:color w:val="002060"/>
                <w:sz w:val="24"/>
                <w:szCs w:val="24"/>
              </w:rPr>
            </w:pPr>
            <w:r>
              <w:rPr>
                <w:rFonts w:ascii="Rockwell" w:hAnsi="Rockwell"/>
                <w:color w:val="002060"/>
                <w:sz w:val="24"/>
                <w:szCs w:val="24"/>
              </w:rPr>
              <w:t>$1,599.20</w:t>
            </w:r>
          </w:p>
        </w:tc>
        <w:tc>
          <w:tcPr>
            <w:tcW w:w="2548" w:type="dxa"/>
          </w:tcPr>
          <w:p w14:paraId="777B8564" w14:textId="160BFD4D"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w:t>
            </w:r>
            <w:r w:rsidR="00CA0FC6">
              <w:rPr>
                <w:rFonts w:ascii="Rockwell" w:hAnsi="Rockwell"/>
                <w:color w:val="002060"/>
                <w:sz w:val="24"/>
                <w:szCs w:val="24"/>
              </w:rPr>
              <w:t>831.68</w:t>
            </w:r>
          </w:p>
        </w:tc>
        <w:tc>
          <w:tcPr>
            <w:tcW w:w="1893" w:type="dxa"/>
          </w:tcPr>
          <w:p w14:paraId="0A726394" w14:textId="46BBFDD0" w:rsidR="007174D1" w:rsidRPr="0014461A" w:rsidRDefault="007174D1" w:rsidP="0064526D">
            <w:pPr>
              <w:rPr>
                <w:rFonts w:ascii="Rockwell" w:hAnsi="Rockwell"/>
                <w:color w:val="002060"/>
                <w:sz w:val="24"/>
                <w:szCs w:val="24"/>
              </w:rPr>
            </w:pPr>
            <w:r>
              <w:rPr>
                <w:rFonts w:ascii="Rockwell" w:hAnsi="Rockwell"/>
                <w:color w:val="002060"/>
                <w:sz w:val="24"/>
                <w:szCs w:val="24"/>
              </w:rPr>
              <w:t>$19.99</w:t>
            </w:r>
          </w:p>
        </w:tc>
      </w:tr>
      <w:tr w:rsidR="007174D1" w14:paraId="4164650D" w14:textId="6162E7C0" w:rsidTr="007174D1">
        <w:tc>
          <w:tcPr>
            <w:tcW w:w="2574" w:type="dxa"/>
          </w:tcPr>
          <w:p w14:paraId="5844C7B3" w14:textId="4A60ABA4"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 xml:space="preserve">90 - </w:t>
            </w:r>
            <w:r>
              <w:rPr>
                <w:rFonts w:ascii="Rockwell" w:hAnsi="Rockwell"/>
                <w:color w:val="002060"/>
                <w:sz w:val="24"/>
                <w:szCs w:val="24"/>
              </w:rPr>
              <w:t>$</w:t>
            </w:r>
            <w:r w:rsidR="00CA0FC6">
              <w:rPr>
                <w:rFonts w:ascii="Rockwell" w:hAnsi="Rockwell"/>
                <w:color w:val="002060"/>
                <w:sz w:val="24"/>
                <w:szCs w:val="24"/>
              </w:rPr>
              <w:t>863.46</w:t>
            </w:r>
          </w:p>
        </w:tc>
        <w:tc>
          <w:tcPr>
            <w:tcW w:w="2335" w:type="dxa"/>
          </w:tcPr>
          <w:p w14:paraId="61AE0E91" w14:textId="0E49541B"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1,799.10</w:t>
            </w:r>
          </w:p>
        </w:tc>
        <w:tc>
          <w:tcPr>
            <w:tcW w:w="2548" w:type="dxa"/>
          </w:tcPr>
          <w:p w14:paraId="6D71CA22" w14:textId="17BC60CE"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w:t>
            </w:r>
            <w:r w:rsidR="00CA0FC6">
              <w:rPr>
                <w:rFonts w:ascii="Rockwell" w:hAnsi="Rockwell"/>
                <w:color w:val="002060"/>
                <w:sz w:val="24"/>
                <w:szCs w:val="24"/>
              </w:rPr>
              <w:t>935.64</w:t>
            </w:r>
          </w:p>
        </w:tc>
        <w:tc>
          <w:tcPr>
            <w:tcW w:w="1893" w:type="dxa"/>
          </w:tcPr>
          <w:p w14:paraId="2A61996D" w14:textId="65C4EC58" w:rsidR="007174D1" w:rsidRPr="0014461A" w:rsidRDefault="007174D1" w:rsidP="0064526D">
            <w:pPr>
              <w:rPr>
                <w:rFonts w:ascii="Rockwell" w:hAnsi="Rockwell"/>
                <w:color w:val="002060"/>
                <w:sz w:val="24"/>
                <w:szCs w:val="24"/>
              </w:rPr>
            </w:pPr>
            <w:r>
              <w:rPr>
                <w:rFonts w:ascii="Rockwell" w:hAnsi="Rockwell"/>
                <w:color w:val="002060"/>
                <w:sz w:val="24"/>
                <w:szCs w:val="24"/>
              </w:rPr>
              <w:t>$19.99</w:t>
            </w:r>
          </w:p>
        </w:tc>
      </w:tr>
      <w:tr w:rsidR="007174D1" w14:paraId="6B1A0BCC" w14:textId="7D47BAEB" w:rsidTr="007174D1">
        <w:tc>
          <w:tcPr>
            <w:tcW w:w="2574" w:type="dxa"/>
          </w:tcPr>
          <w:p w14:paraId="43857060" w14:textId="15B3B34E"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 xml:space="preserve">100- </w:t>
            </w:r>
            <w:r>
              <w:rPr>
                <w:rFonts w:ascii="Rockwell" w:hAnsi="Rockwell"/>
                <w:color w:val="002060"/>
                <w:sz w:val="24"/>
                <w:szCs w:val="24"/>
              </w:rPr>
              <w:t>$</w:t>
            </w:r>
            <w:r w:rsidR="00CA0FC6">
              <w:rPr>
                <w:rFonts w:ascii="Rockwell" w:hAnsi="Rockwell"/>
                <w:color w:val="002060"/>
                <w:sz w:val="24"/>
                <w:szCs w:val="24"/>
              </w:rPr>
              <w:t>959.40</w:t>
            </w:r>
          </w:p>
        </w:tc>
        <w:tc>
          <w:tcPr>
            <w:tcW w:w="2335" w:type="dxa"/>
          </w:tcPr>
          <w:p w14:paraId="7134E5BE" w14:textId="281D05E0" w:rsidR="007174D1" w:rsidRPr="0014461A" w:rsidRDefault="007174D1" w:rsidP="0064526D">
            <w:pPr>
              <w:rPr>
                <w:rFonts w:ascii="Rockwell" w:hAnsi="Rockwell"/>
                <w:color w:val="002060"/>
                <w:sz w:val="24"/>
                <w:szCs w:val="24"/>
              </w:rPr>
            </w:pPr>
            <w:r>
              <w:rPr>
                <w:rFonts w:ascii="Rockwell" w:hAnsi="Rockwell"/>
                <w:color w:val="002060"/>
                <w:sz w:val="24"/>
                <w:szCs w:val="24"/>
              </w:rPr>
              <w:t>$1,999</w:t>
            </w:r>
          </w:p>
        </w:tc>
        <w:tc>
          <w:tcPr>
            <w:tcW w:w="2548" w:type="dxa"/>
          </w:tcPr>
          <w:p w14:paraId="155EA62F" w14:textId="08FDEFCB"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w:t>
            </w:r>
            <w:r w:rsidR="00CA0FC6">
              <w:rPr>
                <w:rFonts w:ascii="Rockwell" w:hAnsi="Rockwell"/>
                <w:color w:val="002060"/>
                <w:sz w:val="24"/>
                <w:szCs w:val="24"/>
              </w:rPr>
              <w:t>1,039.60</w:t>
            </w:r>
          </w:p>
        </w:tc>
        <w:tc>
          <w:tcPr>
            <w:tcW w:w="1893" w:type="dxa"/>
          </w:tcPr>
          <w:p w14:paraId="43DABEC9" w14:textId="476816D5" w:rsidR="007174D1" w:rsidRPr="0014461A" w:rsidRDefault="007174D1" w:rsidP="0064526D">
            <w:pPr>
              <w:rPr>
                <w:rFonts w:ascii="Rockwell" w:hAnsi="Rockwell"/>
                <w:color w:val="002060"/>
                <w:sz w:val="24"/>
                <w:szCs w:val="24"/>
              </w:rPr>
            </w:pPr>
            <w:r>
              <w:rPr>
                <w:rFonts w:ascii="Rockwell" w:hAnsi="Rockwell"/>
                <w:color w:val="002060"/>
                <w:sz w:val="24"/>
                <w:szCs w:val="24"/>
              </w:rPr>
              <w:t>$19.99</w:t>
            </w:r>
          </w:p>
        </w:tc>
      </w:tr>
    </w:tbl>
    <w:p w14:paraId="61439030" w14:textId="623C48EC" w:rsidR="003A77BE" w:rsidRDefault="00274190" w:rsidP="003A77BE">
      <w:pPr>
        <w:rPr>
          <w:rFonts w:ascii="Rockwell" w:hAnsi="Rockwell"/>
          <w:color w:val="002060"/>
          <w:sz w:val="36"/>
          <w:szCs w:val="36"/>
        </w:rPr>
      </w:pPr>
      <w:r>
        <w:rPr>
          <w:rFonts w:ascii="Rockwell" w:hAnsi="Rockwell"/>
          <w:b/>
          <w:noProof/>
          <w:color w:val="002060"/>
          <w:sz w:val="32"/>
          <w:szCs w:val="32"/>
        </w:rPr>
        <w:drawing>
          <wp:anchor distT="0" distB="0" distL="114300" distR="114300" simplePos="0" relativeHeight="252106752" behindDoc="0" locked="0" layoutInCell="1" allowOverlap="1" wp14:anchorId="2C0110BA" wp14:editId="6950AB04">
            <wp:simplePos x="0" y="0"/>
            <wp:positionH relativeFrom="column">
              <wp:posOffset>5196840</wp:posOffset>
            </wp:positionH>
            <wp:positionV relativeFrom="paragraph">
              <wp:posOffset>12065</wp:posOffset>
            </wp:positionV>
            <wp:extent cx="1310640" cy="1371600"/>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2" cstate="print">
                      <a:extLst>
                        <a:ext uri="{28A0092B-C50C-407E-A947-70E740481C1C}">
                          <a14:useLocalDpi xmlns:a14="http://schemas.microsoft.com/office/drawing/2010/main" val="0"/>
                        </a:ext>
                      </a:extLst>
                    </a:blip>
                    <a:srcRect r="4445"/>
                    <a:stretch/>
                  </pic:blipFill>
                  <pic:spPr bwMode="auto">
                    <a:xfrm>
                      <a:off x="0" y="0"/>
                      <a:ext cx="131064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ckwell" w:hAnsi="Rockwell"/>
          <w:noProof/>
          <w:color w:val="002060"/>
          <w:sz w:val="36"/>
          <w:szCs w:val="36"/>
        </w:rPr>
        <w:drawing>
          <wp:anchor distT="0" distB="0" distL="114300" distR="114300" simplePos="0" relativeHeight="252109824" behindDoc="0" locked="0" layoutInCell="1" allowOverlap="1" wp14:anchorId="21D73E4E" wp14:editId="3DC66C3D">
            <wp:simplePos x="0" y="0"/>
            <wp:positionH relativeFrom="margin">
              <wp:posOffset>3962400</wp:posOffset>
            </wp:positionH>
            <wp:positionV relativeFrom="paragraph">
              <wp:posOffset>4445</wp:posOffset>
            </wp:positionV>
            <wp:extent cx="1264920" cy="12649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margin">
              <wp14:pctWidth>0</wp14:pctWidth>
            </wp14:sizeRelH>
            <wp14:sizeRelV relativeFrom="margin">
              <wp14:pctHeight>0</wp14:pctHeight>
            </wp14:sizeRelV>
          </wp:anchor>
        </w:drawing>
      </w:r>
      <w:r w:rsidR="0025799D">
        <w:rPr>
          <w:rFonts w:ascii="Rockwell" w:hAnsi="Rockwell"/>
          <w:noProof/>
          <w:color w:val="002060"/>
          <w:sz w:val="36"/>
          <w:szCs w:val="36"/>
        </w:rPr>
        <mc:AlternateContent>
          <mc:Choice Requires="wps">
            <w:drawing>
              <wp:anchor distT="0" distB="0" distL="114300" distR="114300" simplePos="0" relativeHeight="252038144" behindDoc="0" locked="0" layoutInCell="1" allowOverlap="1" wp14:anchorId="731B981B" wp14:editId="45F197A3">
                <wp:simplePos x="0" y="0"/>
                <wp:positionH relativeFrom="column">
                  <wp:posOffset>-552450</wp:posOffset>
                </wp:positionH>
                <wp:positionV relativeFrom="paragraph">
                  <wp:posOffset>31115</wp:posOffset>
                </wp:positionV>
                <wp:extent cx="4533900" cy="30480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4533900" cy="304800"/>
                        </a:xfrm>
                        <a:prstGeom prst="rect">
                          <a:avLst/>
                        </a:prstGeom>
                        <a:solidFill>
                          <a:sysClr val="window" lastClr="FFFFFF"/>
                        </a:solidFill>
                        <a:ln w="6350">
                          <a:noFill/>
                        </a:ln>
                      </wps:spPr>
                      <wps:txbx>
                        <w:txbxContent>
                          <w:p w14:paraId="2FBEBD84" w14:textId="77777777" w:rsidR="00C02B98" w:rsidRPr="00A35D28" w:rsidRDefault="00C02B98" w:rsidP="00C02B98">
                            <w:pPr>
                              <w:tabs>
                                <w:tab w:val="left" w:pos="3390"/>
                              </w:tabs>
                              <w:ind w:hanging="720"/>
                              <w:rPr>
                                <w:rFonts w:ascii="Rockwell" w:hAnsi="Rockwell"/>
                                <w:b/>
                                <w:color w:val="002060"/>
                                <w:sz w:val="28"/>
                                <w:szCs w:val="28"/>
                              </w:rPr>
                            </w:pPr>
                            <w:r>
                              <w:rPr>
                                <w:rFonts w:ascii="Rockwell" w:hAnsi="Rockwell"/>
                                <w:b/>
                                <w:color w:val="002060"/>
                                <w:sz w:val="28"/>
                                <w:szCs w:val="28"/>
                              </w:rPr>
                              <w:t xml:space="preserve">         10 CBD Gummies – 25mg Each – Full Spectrum!</w:t>
                            </w:r>
                          </w:p>
                          <w:p w14:paraId="43793E6E" w14:textId="77777777" w:rsidR="00C02B98" w:rsidRDefault="00C02B98" w:rsidP="00C02B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B981B" id="Text Box 152" o:spid="_x0000_s1031" type="#_x0000_t202" style="position:absolute;margin-left:-43.5pt;margin-top:2.45pt;width:357pt;height:24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" fillcolor="window" stroked="f" strokeweight=".5pt">
                <v:textbox>
                  <w:txbxContent>
                    <w:p w14:paraId="2FBEBD84" w14:textId="77777777" w:rsidR="00C02B98" w:rsidRPr="00A35D28" w:rsidRDefault="00C02B98" w:rsidP="00C02B98">
                      <w:pPr>
                        <w:tabs>
                          <w:tab w:val="left" w:pos="3390"/>
                        </w:tabs>
                        <w:ind w:hanging="720"/>
                        <w:rPr>
                          <w:rFonts w:ascii="Rockwell" w:hAnsi="Rockwell"/>
                          <w:b/>
                          <w:color w:val="002060"/>
                          <w:sz w:val="28"/>
                          <w:szCs w:val="28"/>
                        </w:rPr>
                      </w:pPr>
                      <w:r>
                        <w:rPr>
                          <w:rFonts w:ascii="Rockwell" w:hAnsi="Rockwell"/>
                          <w:b/>
                          <w:color w:val="002060"/>
                          <w:sz w:val="28"/>
                          <w:szCs w:val="28"/>
                        </w:rPr>
                        <w:t xml:space="preserve">         10 CBD Gummies – 25mg Each – Full Spectrum!</w:t>
                      </w:r>
                    </w:p>
                    <w:p w14:paraId="43793E6E" w14:textId="77777777" w:rsidR="00C02B98" w:rsidRDefault="00C02B98" w:rsidP="00C02B98"/>
                  </w:txbxContent>
                </v:textbox>
              </v:shape>
            </w:pict>
          </mc:Fallback>
        </mc:AlternateContent>
      </w:r>
      <w:r w:rsidR="00C02B98">
        <w:rPr>
          <w:rFonts w:ascii="Rockwell" w:hAnsi="Rockwell"/>
          <w:b/>
          <w:noProof/>
          <w:color w:val="002060"/>
          <w:sz w:val="32"/>
          <w:szCs w:val="32"/>
        </w:rPr>
        <mc:AlternateContent>
          <mc:Choice Requires="wps">
            <w:drawing>
              <wp:anchor distT="0" distB="0" distL="114300" distR="114300" simplePos="0" relativeHeight="251755520" behindDoc="0" locked="0" layoutInCell="1" allowOverlap="1" wp14:anchorId="5461976B" wp14:editId="5B00C275">
                <wp:simplePos x="0" y="0"/>
                <wp:positionH relativeFrom="margin">
                  <wp:posOffset>-556260</wp:posOffset>
                </wp:positionH>
                <wp:positionV relativeFrom="paragraph">
                  <wp:posOffset>296545</wp:posOffset>
                </wp:positionV>
                <wp:extent cx="4617720" cy="1082040"/>
                <wp:effectExtent l="0" t="0" r="0" b="3810"/>
                <wp:wrapNone/>
                <wp:docPr id="68" name="Text Box 68"/>
                <wp:cNvGraphicFramePr/>
                <a:graphic xmlns:a="http://schemas.openxmlformats.org/drawingml/2006/main">
                  <a:graphicData uri="http://schemas.microsoft.com/office/word/2010/wordprocessingShape">
                    <wps:wsp>
                      <wps:cNvSpPr txBox="1"/>
                      <wps:spPr>
                        <a:xfrm>
                          <a:off x="0" y="0"/>
                          <a:ext cx="4617720" cy="1082040"/>
                        </a:xfrm>
                        <a:prstGeom prst="rect">
                          <a:avLst/>
                        </a:prstGeom>
                        <a:solidFill>
                          <a:sysClr val="window" lastClr="FFFFFF"/>
                        </a:solidFill>
                        <a:ln w="6350">
                          <a:noFill/>
                        </a:ln>
                        <a:effectLst/>
                      </wps:spPr>
                      <wps:txbx>
                        <w:txbxContent>
                          <w:p w14:paraId="4B891364" w14:textId="7D39939B" w:rsidR="00C02B98" w:rsidRPr="00463B7A" w:rsidRDefault="00C02B98" w:rsidP="00C02B98">
                            <w:pPr>
                              <w:pStyle w:val="NormalWeb"/>
                              <w:spacing w:before="0" w:beforeAutospacing="0" w:after="0" w:afterAutospacing="0"/>
                              <w:rPr>
                                <w:rFonts w:asciiTheme="minorHAnsi" w:eastAsiaTheme="minorEastAsia" w:hAnsi="Calibri" w:cstheme="minorBidi"/>
                                <w:color w:val="000000" w:themeColor="text1"/>
                                <w:kern w:val="24"/>
                                <w:sz w:val="18"/>
                                <w:szCs w:val="18"/>
                              </w:rPr>
                            </w:pPr>
                            <w:r w:rsidRPr="00463B7A">
                              <w:rPr>
                                <w:rFonts w:asciiTheme="minorHAnsi" w:eastAsiaTheme="minorEastAsia" w:hAnsi="Calibri" w:cstheme="minorBidi"/>
                                <w:color w:val="000000" w:themeColor="text1"/>
                                <w:kern w:val="24"/>
                                <w:sz w:val="18"/>
                                <w:szCs w:val="18"/>
                              </w:rPr>
                              <w:t xml:space="preserve">Lemon, Orange, </w:t>
                            </w:r>
                            <w:r w:rsidR="0065510B">
                              <w:rPr>
                                <w:rFonts w:asciiTheme="minorHAnsi" w:eastAsiaTheme="minorEastAsia" w:hAnsi="Calibri" w:cstheme="minorBidi"/>
                                <w:color w:val="000000" w:themeColor="text1"/>
                                <w:kern w:val="24"/>
                                <w:sz w:val="18"/>
                                <w:szCs w:val="18"/>
                              </w:rPr>
                              <w:t>Watermelon</w:t>
                            </w:r>
                            <w:r w:rsidRPr="00463B7A">
                              <w:rPr>
                                <w:rFonts w:asciiTheme="minorHAnsi" w:eastAsiaTheme="minorEastAsia" w:hAnsi="Calibri" w:cstheme="minorBidi"/>
                                <w:color w:val="000000" w:themeColor="text1"/>
                                <w:kern w:val="24"/>
                                <w:sz w:val="18"/>
                                <w:szCs w:val="18"/>
                              </w:rPr>
                              <w:t xml:space="preserve">, and Cherry flavored 25mg Full Spectrum Hemp Gummies! Better tasting Hemp gummies that are strong and effective every time! Packaged into </w:t>
                            </w:r>
                            <w:r>
                              <w:rPr>
                                <w:rFonts w:asciiTheme="minorHAnsi" w:eastAsiaTheme="minorEastAsia" w:hAnsi="Calibri" w:cstheme="minorBidi"/>
                                <w:color w:val="000000" w:themeColor="text1"/>
                                <w:kern w:val="24"/>
                                <w:sz w:val="18"/>
                                <w:szCs w:val="18"/>
                              </w:rPr>
                              <w:t>10</w:t>
                            </w:r>
                            <w:r w:rsidRPr="00463B7A">
                              <w:rPr>
                                <w:rFonts w:asciiTheme="minorHAnsi" w:eastAsiaTheme="minorEastAsia" w:hAnsi="Calibri" w:cstheme="minorBidi"/>
                                <w:color w:val="000000" w:themeColor="text1"/>
                                <w:kern w:val="24"/>
                                <w:sz w:val="18"/>
                                <w:szCs w:val="18"/>
                              </w:rPr>
                              <w:t xml:space="preserve"> count</w:t>
                            </w:r>
                            <w:r>
                              <w:rPr>
                                <w:rFonts w:asciiTheme="minorHAnsi" w:eastAsiaTheme="minorEastAsia" w:hAnsi="Calibri" w:cstheme="minorBidi"/>
                                <w:color w:val="000000" w:themeColor="text1"/>
                                <w:kern w:val="24"/>
                                <w:sz w:val="18"/>
                                <w:szCs w:val="18"/>
                              </w:rPr>
                              <w:t>, 2oz Jars,</w:t>
                            </w:r>
                            <w:r w:rsidRPr="00463B7A">
                              <w:rPr>
                                <w:rFonts w:asciiTheme="minorHAnsi" w:eastAsiaTheme="minorEastAsia" w:hAnsi="Calibri" w:cstheme="minorBidi"/>
                                <w:color w:val="000000" w:themeColor="text1"/>
                                <w:kern w:val="24"/>
                                <w:sz w:val="18"/>
                                <w:szCs w:val="18"/>
                              </w:rPr>
                              <w:t xml:space="preserve"> perfect for providing Hemp gummies at a low price point for your customers!</w:t>
                            </w:r>
                          </w:p>
                          <w:p w14:paraId="64B9CB8D" w14:textId="77777777" w:rsidR="00C02B98" w:rsidRPr="00463B7A" w:rsidRDefault="00C02B98" w:rsidP="00C02B98">
                            <w:pPr>
                              <w:pStyle w:val="NormalWeb"/>
                              <w:spacing w:before="0" w:beforeAutospacing="0" w:after="0" w:afterAutospacing="0"/>
                              <w:rPr>
                                <w:rFonts w:asciiTheme="minorHAnsi" w:eastAsiaTheme="minorEastAsia" w:hAnsi="Calibri" w:cstheme="minorBidi"/>
                                <w:color w:val="000000" w:themeColor="text1"/>
                                <w:kern w:val="24"/>
                                <w:sz w:val="18"/>
                                <w:szCs w:val="18"/>
                              </w:rPr>
                            </w:pPr>
                          </w:p>
                          <w:p w14:paraId="46C2D376" w14:textId="29E4599D" w:rsidR="00C02B98" w:rsidRPr="00463B7A" w:rsidRDefault="006A748C" w:rsidP="00C02B98">
                            <w:pPr>
                              <w:pStyle w:val="NormalWeb"/>
                              <w:spacing w:before="0" w:beforeAutospacing="0" w:after="0" w:afterAutospacing="0"/>
                              <w:rPr>
                                <w:rFonts w:asciiTheme="minorHAnsi" w:eastAsiaTheme="minorEastAsia" w:hAnsi="Calibri" w:cstheme="minorBidi"/>
                                <w:color w:val="000000" w:themeColor="text1"/>
                                <w:kern w:val="24"/>
                                <w:sz w:val="18"/>
                                <w:szCs w:val="18"/>
                              </w:rPr>
                            </w:pPr>
                            <w:r>
                              <w:rPr>
                                <w:rFonts w:asciiTheme="minorHAnsi" w:eastAsiaTheme="minorEastAsia" w:hAnsi="Calibri" w:cstheme="minorBidi"/>
                                <w:color w:val="000000" w:themeColor="text1"/>
                                <w:kern w:val="24"/>
                                <w:sz w:val="18"/>
                                <w:szCs w:val="18"/>
                              </w:rPr>
                              <w:t>20</w:t>
                            </w:r>
                            <w:r w:rsidR="00C02B98" w:rsidRPr="00463B7A">
                              <w:rPr>
                                <w:rFonts w:asciiTheme="minorHAnsi" w:eastAsiaTheme="minorEastAsia" w:hAnsi="Calibri" w:cstheme="minorBidi"/>
                                <w:color w:val="000000" w:themeColor="text1"/>
                                <w:kern w:val="24"/>
                                <w:sz w:val="18"/>
                                <w:szCs w:val="18"/>
                              </w:rPr>
                              <w:t xml:space="preserve">mg CBD, </w:t>
                            </w:r>
                            <w:r>
                              <w:rPr>
                                <w:rFonts w:asciiTheme="minorHAnsi" w:eastAsiaTheme="minorEastAsia" w:hAnsi="Calibri" w:cstheme="minorBidi"/>
                                <w:color w:val="000000" w:themeColor="text1"/>
                                <w:kern w:val="24"/>
                                <w:sz w:val="18"/>
                                <w:szCs w:val="18"/>
                              </w:rPr>
                              <w:t>5</w:t>
                            </w:r>
                            <w:r w:rsidR="00C02B98" w:rsidRPr="00463B7A">
                              <w:rPr>
                                <w:rFonts w:asciiTheme="minorHAnsi" w:eastAsiaTheme="minorEastAsia" w:hAnsi="Calibri" w:cstheme="minorBidi"/>
                                <w:color w:val="000000" w:themeColor="text1"/>
                                <w:kern w:val="24"/>
                                <w:sz w:val="18"/>
                                <w:szCs w:val="18"/>
                              </w:rPr>
                              <w:t>mg THC – Per gummy</w:t>
                            </w:r>
                          </w:p>
                          <w:p w14:paraId="3B373DA5" w14:textId="77777777" w:rsidR="00C02B98" w:rsidRPr="00463B7A" w:rsidRDefault="00C02B98" w:rsidP="00C02B98">
                            <w:pPr>
                              <w:pStyle w:val="NormalWeb"/>
                              <w:spacing w:before="0" w:beforeAutospacing="0" w:after="0" w:afterAutospacing="0"/>
                              <w:rPr>
                                <w:sz w:val="18"/>
                                <w:szCs w:val="18"/>
                              </w:rPr>
                            </w:pPr>
                          </w:p>
                          <w:p w14:paraId="5144AC5F" w14:textId="77777777" w:rsidR="00C02B98" w:rsidRPr="00463B7A" w:rsidRDefault="00C02B98" w:rsidP="00C02B98">
                            <w:pPr>
                              <w:pStyle w:val="NormalWeb"/>
                              <w:spacing w:before="0" w:beforeAutospacing="0" w:after="0" w:afterAutospacing="0"/>
                              <w:rPr>
                                <w:sz w:val="18"/>
                                <w:szCs w:val="18"/>
                              </w:rPr>
                            </w:pPr>
                            <w:r w:rsidRPr="00463B7A">
                              <w:rPr>
                                <w:rFonts w:asciiTheme="minorHAnsi" w:eastAsiaTheme="minorEastAsia" w:hAnsi="Calibri" w:cstheme="minorBidi"/>
                                <w:i/>
                                <w:iCs/>
                                <w:color w:val="000000" w:themeColor="text1"/>
                                <w:kern w:val="24"/>
                                <w:sz w:val="18"/>
                                <w:szCs w:val="18"/>
                              </w:rPr>
                              <w:t>A free weather proof door sign will be provided for you at checkout!</w:t>
                            </w:r>
                          </w:p>
                          <w:p w14:paraId="7EBF28C4" w14:textId="77777777" w:rsidR="00667830" w:rsidRPr="008F44F0" w:rsidRDefault="00667830" w:rsidP="00455949">
                            <w:pPr>
                              <w:spacing w:line="216" w:lineRule="auto"/>
                              <w:rPr>
                                <w:rFonts w:ascii="Rockwell" w:hAnsi="Rockwell"/>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1976B" id="Text Box 68" o:spid="_x0000_s1032" type="#_x0000_t202" style="position:absolute;margin-left:-43.8pt;margin-top:23.35pt;width:363.6pt;height:85.2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" fillcolor="window" stroked="f" strokeweight=".5pt">
                <v:textbox>
                  <w:txbxContent>
                    <w:p w14:paraId="4B891364" w14:textId="7D39939B" w:rsidR="00C02B98" w:rsidRPr="00463B7A" w:rsidRDefault="00C02B98" w:rsidP="00C02B98">
                      <w:pPr>
                        <w:pStyle w:val="NormalWeb"/>
                        <w:spacing w:before="0" w:beforeAutospacing="0" w:after="0" w:afterAutospacing="0"/>
                        <w:rPr>
                          <w:rFonts w:asciiTheme="minorHAnsi" w:eastAsiaTheme="minorEastAsia" w:hAnsi="Calibri" w:cstheme="minorBidi"/>
                          <w:color w:val="000000" w:themeColor="text1"/>
                          <w:kern w:val="24"/>
                          <w:sz w:val="18"/>
                          <w:szCs w:val="18"/>
                        </w:rPr>
                      </w:pPr>
                      <w:r w:rsidRPr="00463B7A">
                        <w:rPr>
                          <w:rFonts w:asciiTheme="minorHAnsi" w:eastAsiaTheme="minorEastAsia" w:hAnsi="Calibri" w:cstheme="minorBidi"/>
                          <w:color w:val="000000" w:themeColor="text1"/>
                          <w:kern w:val="24"/>
                          <w:sz w:val="18"/>
                          <w:szCs w:val="18"/>
                        </w:rPr>
                        <w:t xml:space="preserve">Lemon, Orange, </w:t>
                      </w:r>
                      <w:r w:rsidR="0065510B">
                        <w:rPr>
                          <w:rFonts w:asciiTheme="minorHAnsi" w:eastAsiaTheme="minorEastAsia" w:hAnsi="Calibri" w:cstheme="minorBidi"/>
                          <w:color w:val="000000" w:themeColor="text1"/>
                          <w:kern w:val="24"/>
                          <w:sz w:val="18"/>
                          <w:szCs w:val="18"/>
                        </w:rPr>
                        <w:t>Watermelon</w:t>
                      </w:r>
                      <w:r w:rsidRPr="00463B7A">
                        <w:rPr>
                          <w:rFonts w:asciiTheme="minorHAnsi" w:eastAsiaTheme="minorEastAsia" w:hAnsi="Calibri" w:cstheme="minorBidi"/>
                          <w:color w:val="000000" w:themeColor="text1"/>
                          <w:kern w:val="24"/>
                          <w:sz w:val="18"/>
                          <w:szCs w:val="18"/>
                        </w:rPr>
                        <w:t xml:space="preserve">, and Cherry flavored 25mg Full Spectrum Hemp Gummies! Better tasting Hemp gummies that are strong and effective every time! Packaged into </w:t>
                      </w:r>
                      <w:r>
                        <w:rPr>
                          <w:rFonts w:asciiTheme="minorHAnsi" w:eastAsiaTheme="minorEastAsia" w:hAnsi="Calibri" w:cstheme="minorBidi"/>
                          <w:color w:val="000000" w:themeColor="text1"/>
                          <w:kern w:val="24"/>
                          <w:sz w:val="18"/>
                          <w:szCs w:val="18"/>
                        </w:rPr>
                        <w:t>10</w:t>
                      </w:r>
                      <w:r w:rsidRPr="00463B7A">
                        <w:rPr>
                          <w:rFonts w:asciiTheme="minorHAnsi" w:eastAsiaTheme="minorEastAsia" w:hAnsi="Calibri" w:cstheme="minorBidi"/>
                          <w:color w:val="000000" w:themeColor="text1"/>
                          <w:kern w:val="24"/>
                          <w:sz w:val="18"/>
                          <w:szCs w:val="18"/>
                        </w:rPr>
                        <w:t xml:space="preserve"> count</w:t>
                      </w:r>
                      <w:r>
                        <w:rPr>
                          <w:rFonts w:asciiTheme="minorHAnsi" w:eastAsiaTheme="minorEastAsia" w:hAnsi="Calibri" w:cstheme="minorBidi"/>
                          <w:color w:val="000000" w:themeColor="text1"/>
                          <w:kern w:val="24"/>
                          <w:sz w:val="18"/>
                          <w:szCs w:val="18"/>
                        </w:rPr>
                        <w:t>, 2oz Jars,</w:t>
                      </w:r>
                      <w:r w:rsidRPr="00463B7A">
                        <w:rPr>
                          <w:rFonts w:asciiTheme="minorHAnsi" w:eastAsiaTheme="minorEastAsia" w:hAnsi="Calibri" w:cstheme="minorBidi"/>
                          <w:color w:val="000000" w:themeColor="text1"/>
                          <w:kern w:val="24"/>
                          <w:sz w:val="18"/>
                          <w:szCs w:val="18"/>
                        </w:rPr>
                        <w:t xml:space="preserve"> perfect for providing Hemp gummies at a low price point for your customers!</w:t>
                      </w:r>
                    </w:p>
                    <w:p w14:paraId="64B9CB8D" w14:textId="77777777" w:rsidR="00C02B98" w:rsidRPr="00463B7A" w:rsidRDefault="00C02B98" w:rsidP="00C02B98">
                      <w:pPr>
                        <w:pStyle w:val="NormalWeb"/>
                        <w:spacing w:before="0" w:beforeAutospacing="0" w:after="0" w:afterAutospacing="0"/>
                        <w:rPr>
                          <w:rFonts w:asciiTheme="minorHAnsi" w:eastAsiaTheme="minorEastAsia" w:hAnsi="Calibri" w:cstheme="minorBidi"/>
                          <w:color w:val="000000" w:themeColor="text1"/>
                          <w:kern w:val="24"/>
                          <w:sz w:val="18"/>
                          <w:szCs w:val="18"/>
                        </w:rPr>
                      </w:pPr>
                    </w:p>
                    <w:p w14:paraId="46C2D376" w14:textId="29E4599D" w:rsidR="00C02B98" w:rsidRPr="00463B7A" w:rsidRDefault="006A748C" w:rsidP="00C02B98">
                      <w:pPr>
                        <w:pStyle w:val="NormalWeb"/>
                        <w:spacing w:before="0" w:beforeAutospacing="0" w:after="0" w:afterAutospacing="0"/>
                        <w:rPr>
                          <w:rFonts w:asciiTheme="minorHAnsi" w:eastAsiaTheme="minorEastAsia" w:hAnsi="Calibri" w:cstheme="minorBidi"/>
                          <w:color w:val="000000" w:themeColor="text1"/>
                          <w:kern w:val="24"/>
                          <w:sz w:val="18"/>
                          <w:szCs w:val="18"/>
                        </w:rPr>
                      </w:pPr>
                      <w:r>
                        <w:rPr>
                          <w:rFonts w:asciiTheme="minorHAnsi" w:eastAsiaTheme="minorEastAsia" w:hAnsi="Calibri" w:cstheme="minorBidi"/>
                          <w:color w:val="000000" w:themeColor="text1"/>
                          <w:kern w:val="24"/>
                          <w:sz w:val="18"/>
                          <w:szCs w:val="18"/>
                        </w:rPr>
                        <w:t>20</w:t>
                      </w:r>
                      <w:r w:rsidR="00C02B98" w:rsidRPr="00463B7A">
                        <w:rPr>
                          <w:rFonts w:asciiTheme="minorHAnsi" w:eastAsiaTheme="minorEastAsia" w:hAnsi="Calibri" w:cstheme="minorBidi"/>
                          <w:color w:val="000000" w:themeColor="text1"/>
                          <w:kern w:val="24"/>
                          <w:sz w:val="18"/>
                          <w:szCs w:val="18"/>
                        </w:rPr>
                        <w:t xml:space="preserve">mg CBD, </w:t>
                      </w:r>
                      <w:r>
                        <w:rPr>
                          <w:rFonts w:asciiTheme="minorHAnsi" w:eastAsiaTheme="minorEastAsia" w:hAnsi="Calibri" w:cstheme="minorBidi"/>
                          <w:color w:val="000000" w:themeColor="text1"/>
                          <w:kern w:val="24"/>
                          <w:sz w:val="18"/>
                          <w:szCs w:val="18"/>
                        </w:rPr>
                        <w:t>5</w:t>
                      </w:r>
                      <w:r w:rsidR="00C02B98" w:rsidRPr="00463B7A">
                        <w:rPr>
                          <w:rFonts w:asciiTheme="minorHAnsi" w:eastAsiaTheme="minorEastAsia" w:hAnsi="Calibri" w:cstheme="minorBidi"/>
                          <w:color w:val="000000" w:themeColor="text1"/>
                          <w:kern w:val="24"/>
                          <w:sz w:val="18"/>
                          <w:szCs w:val="18"/>
                        </w:rPr>
                        <w:t>mg THC – Per gummy</w:t>
                      </w:r>
                    </w:p>
                    <w:p w14:paraId="3B373DA5" w14:textId="77777777" w:rsidR="00C02B98" w:rsidRPr="00463B7A" w:rsidRDefault="00C02B98" w:rsidP="00C02B98">
                      <w:pPr>
                        <w:pStyle w:val="NormalWeb"/>
                        <w:spacing w:before="0" w:beforeAutospacing="0" w:after="0" w:afterAutospacing="0"/>
                        <w:rPr>
                          <w:sz w:val="18"/>
                          <w:szCs w:val="18"/>
                        </w:rPr>
                      </w:pPr>
                    </w:p>
                    <w:p w14:paraId="5144AC5F" w14:textId="77777777" w:rsidR="00C02B98" w:rsidRPr="00463B7A" w:rsidRDefault="00C02B98" w:rsidP="00C02B98">
                      <w:pPr>
                        <w:pStyle w:val="NormalWeb"/>
                        <w:spacing w:before="0" w:beforeAutospacing="0" w:after="0" w:afterAutospacing="0"/>
                        <w:rPr>
                          <w:sz w:val="18"/>
                          <w:szCs w:val="18"/>
                        </w:rPr>
                      </w:pPr>
                      <w:r w:rsidRPr="00463B7A">
                        <w:rPr>
                          <w:rFonts w:asciiTheme="minorHAnsi" w:eastAsiaTheme="minorEastAsia" w:hAnsi="Calibri" w:cstheme="minorBidi"/>
                          <w:i/>
                          <w:iCs/>
                          <w:color w:val="000000" w:themeColor="text1"/>
                          <w:kern w:val="24"/>
                          <w:sz w:val="18"/>
                          <w:szCs w:val="18"/>
                        </w:rPr>
                        <w:t>A free weather proof door sign will be provided for you at checkout!</w:t>
                      </w:r>
                    </w:p>
                    <w:p w14:paraId="7EBF28C4" w14:textId="77777777" w:rsidR="00667830" w:rsidRPr="008F44F0" w:rsidRDefault="00667830" w:rsidP="00455949">
                      <w:pPr>
                        <w:spacing w:line="216" w:lineRule="auto"/>
                        <w:rPr>
                          <w:rFonts w:ascii="Rockwell" w:hAnsi="Rockwell"/>
                          <w:color w:val="002060"/>
                          <w:sz w:val="24"/>
                          <w:szCs w:val="24"/>
                        </w:rPr>
                      </w:pPr>
                    </w:p>
                  </w:txbxContent>
                </v:textbox>
                <w10:wrap anchorx="margin"/>
              </v:shape>
            </w:pict>
          </mc:Fallback>
        </mc:AlternateContent>
      </w:r>
    </w:p>
    <w:p w14:paraId="77FF5DAC" w14:textId="3FCA93AD" w:rsidR="003A77BE" w:rsidRPr="00A35D28" w:rsidRDefault="003A77BE" w:rsidP="00455949">
      <w:pPr>
        <w:tabs>
          <w:tab w:val="left" w:pos="3390"/>
        </w:tabs>
        <w:ind w:hanging="720"/>
        <w:rPr>
          <w:rFonts w:ascii="Rockwell" w:hAnsi="Rockwell"/>
          <w:b/>
          <w:color w:val="002060"/>
          <w:sz w:val="28"/>
          <w:szCs w:val="28"/>
        </w:rPr>
      </w:pPr>
    </w:p>
    <w:p w14:paraId="1AB98054" w14:textId="5F65262C" w:rsidR="003A77BE" w:rsidRDefault="003A77BE" w:rsidP="00455949">
      <w:pPr>
        <w:tabs>
          <w:tab w:val="left" w:pos="3390"/>
        </w:tabs>
        <w:rPr>
          <w:rFonts w:ascii="Rockwell" w:hAnsi="Rockwell"/>
          <w:color w:val="002060"/>
          <w:sz w:val="36"/>
          <w:szCs w:val="36"/>
        </w:rPr>
      </w:pPr>
    </w:p>
    <w:p w14:paraId="597CDF45" w14:textId="77777777" w:rsidR="003A77BE" w:rsidRPr="0014461A" w:rsidRDefault="003A77BE" w:rsidP="003A77BE">
      <w:pPr>
        <w:rPr>
          <w:rFonts w:ascii="Rockwell" w:hAnsi="Rockwell"/>
          <w:color w:val="002060"/>
          <w:sz w:val="24"/>
          <w:szCs w:val="24"/>
        </w:rPr>
      </w:pPr>
    </w:p>
    <w:tbl>
      <w:tblPr>
        <w:tblStyle w:val="TableGrid"/>
        <w:tblW w:w="0" w:type="auto"/>
        <w:tblLook w:val="04A0" w:firstRow="1" w:lastRow="0" w:firstColumn="1" w:lastColumn="0" w:noHBand="0" w:noVBand="1"/>
      </w:tblPr>
      <w:tblGrid>
        <w:gridCol w:w="2574"/>
        <w:gridCol w:w="2335"/>
        <w:gridCol w:w="2548"/>
        <w:gridCol w:w="1893"/>
      </w:tblGrid>
      <w:tr w:rsidR="007174D1" w:rsidRPr="0014461A" w14:paraId="4DA955DC" w14:textId="76978533" w:rsidTr="007174D1">
        <w:tc>
          <w:tcPr>
            <w:tcW w:w="2574" w:type="dxa"/>
          </w:tcPr>
          <w:p w14:paraId="268E4238" w14:textId="77777777" w:rsidR="007174D1" w:rsidRPr="0014461A" w:rsidRDefault="007174D1" w:rsidP="0034690F">
            <w:pPr>
              <w:rPr>
                <w:rFonts w:ascii="Rockwell" w:hAnsi="Rockwell"/>
                <w:color w:val="002060"/>
                <w:sz w:val="24"/>
                <w:szCs w:val="24"/>
              </w:rPr>
            </w:pPr>
            <w:r w:rsidRPr="0014461A">
              <w:rPr>
                <w:rFonts w:ascii="Rockwell" w:hAnsi="Rockwell"/>
                <w:color w:val="002060"/>
                <w:sz w:val="24"/>
                <w:szCs w:val="24"/>
              </w:rPr>
              <w:t>Quantity/Price</w:t>
            </w:r>
          </w:p>
        </w:tc>
        <w:tc>
          <w:tcPr>
            <w:tcW w:w="2335" w:type="dxa"/>
          </w:tcPr>
          <w:p w14:paraId="3A8F2441" w14:textId="77777777" w:rsidR="007174D1" w:rsidRPr="0014461A" w:rsidRDefault="007174D1" w:rsidP="0034690F">
            <w:pPr>
              <w:rPr>
                <w:rFonts w:ascii="Rockwell" w:hAnsi="Rockwell"/>
                <w:color w:val="002060"/>
                <w:sz w:val="24"/>
                <w:szCs w:val="24"/>
              </w:rPr>
            </w:pPr>
            <w:r w:rsidRPr="0014461A">
              <w:rPr>
                <w:rFonts w:ascii="Rockwell" w:hAnsi="Rockwell"/>
                <w:color w:val="002060"/>
                <w:sz w:val="24"/>
                <w:szCs w:val="24"/>
              </w:rPr>
              <w:t>Retail value</w:t>
            </w:r>
          </w:p>
        </w:tc>
        <w:tc>
          <w:tcPr>
            <w:tcW w:w="2548" w:type="dxa"/>
          </w:tcPr>
          <w:p w14:paraId="206E9726" w14:textId="56C1EF44" w:rsidR="007174D1" w:rsidRPr="0014461A" w:rsidRDefault="007174D1" w:rsidP="0034690F">
            <w:pPr>
              <w:rPr>
                <w:rFonts w:ascii="Rockwell" w:hAnsi="Rockwell"/>
                <w:color w:val="002060"/>
                <w:sz w:val="24"/>
                <w:szCs w:val="24"/>
              </w:rPr>
            </w:pPr>
            <w:r w:rsidRPr="0014461A">
              <w:rPr>
                <w:rFonts w:ascii="Rockwell" w:hAnsi="Rockwell"/>
                <w:color w:val="002060"/>
                <w:sz w:val="24"/>
                <w:szCs w:val="24"/>
              </w:rPr>
              <w:t>Profi</w:t>
            </w:r>
            <w:r w:rsidR="00E17573">
              <w:rPr>
                <w:rFonts w:ascii="Rockwell" w:hAnsi="Rockwell"/>
                <w:color w:val="002060"/>
                <w:sz w:val="24"/>
                <w:szCs w:val="24"/>
              </w:rPr>
              <w:t>t - $</w:t>
            </w:r>
          </w:p>
        </w:tc>
        <w:tc>
          <w:tcPr>
            <w:tcW w:w="1893" w:type="dxa"/>
          </w:tcPr>
          <w:p w14:paraId="2DDDF282" w14:textId="354C75A2" w:rsidR="007174D1" w:rsidRPr="0014461A" w:rsidRDefault="007174D1" w:rsidP="0034690F">
            <w:pPr>
              <w:rPr>
                <w:rFonts w:ascii="Rockwell" w:hAnsi="Rockwell"/>
                <w:color w:val="002060"/>
                <w:sz w:val="24"/>
                <w:szCs w:val="24"/>
              </w:rPr>
            </w:pPr>
            <w:r>
              <w:rPr>
                <w:rFonts w:ascii="Rockwell" w:hAnsi="Rockwell"/>
                <w:color w:val="002060"/>
                <w:sz w:val="24"/>
                <w:szCs w:val="24"/>
              </w:rPr>
              <w:t>MSRP per unit</w:t>
            </w:r>
          </w:p>
        </w:tc>
      </w:tr>
      <w:tr w:rsidR="007174D1" w:rsidRPr="0014461A" w14:paraId="0253EBA0" w14:textId="36AD3E2B" w:rsidTr="007174D1">
        <w:tc>
          <w:tcPr>
            <w:tcW w:w="2574" w:type="dxa"/>
          </w:tcPr>
          <w:p w14:paraId="744FB694" w14:textId="77777777" w:rsidR="007174D1" w:rsidRPr="0014461A" w:rsidRDefault="007174D1" w:rsidP="0034690F">
            <w:pPr>
              <w:rPr>
                <w:rFonts w:ascii="Rockwell" w:hAnsi="Rockwell"/>
                <w:color w:val="002060"/>
                <w:sz w:val="24"/>
                <w:szCs w:val="24"/>
              </w:rPr>
            </w:pPr>
          </w:p>
        </w:tc>
        <w:tc>
          <w:tcPr>
            <w:tcW w:w="2335" w:type="dxa"/>
          </w:tcPr>
          <w:p w14:paraId="311C4DEB" w14:textId="77777777" w:rsidR="007174D1" w:rsidRPr="0014461A" w:rsidRDefault="007174D1" w:rsidP="0034690F">
            <w:pPr>
              <w:rPr>
                <w:rFonts w:ascii="Rockwell" w:hAnsi="Rockwell"/>
                <w:color w:val="002060"/>
                <w:sz w:val="24"/>
                <w:szCs w:val="24"/>
              </w:rPr>
            </w:pPr>
          </w:p>
        </w:tc>
        <w:tc>
          <w:tcPr>
            <w:tcW w:w="2548" w:type="dxa"/>
          </w:tcPr>
          <w:p w14:paraId="25E5F77B" w14:textId="77777777" w:rsidR="007174D1" w:rsidRPr="0014461A" w:rsidRDefault="007174D1" w:rsidP="0034690F">
            <w:pPr>
              <w:rPr>
                <w:rFonts w:ascii="Rockwell" w:hAnsi="Rockwell"/>
                <w:color w:val="002060"/>
                <w:sz w:val="24"/>
                <w:szCs w:val="24"/>
              </w:rPr>
            </w:pPr>
          </w:p>
        </w:tc>
        <w:tc>
          <w:tcPr>
            <w:tcW w:w="1893" w:type="dxa"/>
          </w:tcPr>
          <w:p w14:paraId="2F36C267" w14:textId="77777777" w:rsidR="007174D1" w:rsidRPr="0014461A" w:rsidRDefault="007174D1" w:rsidP="0034690F">
            <w:pPr>
              <w:rPr>
                <w:rFonts w:ascii="Rockwell" w:hAnsi="Rockwell"/>
                <w:color w:val="002060"/>
                <w:sz w:val="24"/>
                <w:szCs w:val="24"/>
              </w:rPr>
            </w:pPr>
          </w:p>
        </w:tc>
      </w:tr>
      <w:tr w:rsidR="007174D1" w:rsidRPr="0014461A" w14:paraId="591C32AF" w14:textId="62CCA788" w:rsidTr="007174D1">
        <w:tc>
          <w:tcPr>
            <w:tcW w:w="2574" w:type="dxa"/>
          </w:tcPr>
          <w:p w14:paraId="6883069B" w14:textId="1039323E" w:rsidR="007174D1" w:rsidRPr="00CA0FC6" w:rsidRDefault="007174D1" w:rsidP="0064526D">
            <w:pPr>
              <w:rPr>
                <w:rFonts w:ascii="Rockwell" w:hAnsi="Rockwell"/>
                <w:color w:val="002060"/>
                <w:sz w:val="24"/>
                <w:szCs w:val="24"/>
              </w:rPr>
            </w:pPr>
            <w:r w:rsidRPr="00CA0FC6">
              <w:rPr>
                <w:rFonts w:ascii="Rockwell" w:hAnsi="Rockwell"/>
                <w:color w:val="002060"/>
                <w:sz w:val="24"/>
                <w:szCs w:val="24"/>
              </w:rPr>
              <w:t>5 - $</w:t>
            </w:r>
            <w:r w:rsidR="00CA0FC6">
              <w:rPr>
                <w:rFonts w:ascii="Rockwell" w:hAnsi="Rockwell"/>
                <w:color w:val="002060"/>
                <w:sz w:val="24"/>
                <w:szCs w:val="24"/>
              </w:rPr>
              <w:t>47.56</w:t>
            </w:r>
          </w:p>
        </w:tc>
        <w:tc>
          <w:tcPr>
            <w:tcW w:w="2335" w:type="dxa"/>
          </w:tcPr>
          <w:p w14:paraId="05A14BF8" w14:textId="6A5F0179" w:rsidR="007174D1" w:rsidRPr="00CA0FC6" w:rsidRDefault="007174D1" w:rsidP="0064526D">
            <w:pPr>
              <w:rPr>
                <w:rFonts w:ascii="Rockwell" w:hAnsi="Rockwell"/>
                <w:color w:val="002060"/>
                <w:sz w:val="24"/>
                <w:szCs w:val="24"/>
              </w:rPr>
            </w:pPr>
            <w:r w:rsidRPr="00CA0FC6">
              <w:rPr>
                <w:rFonts w:ascii="Rockwell" w:hAnsi="Rockwell"/>
                <w:color w:val="002060"/>
                <w:sz w:val="24"/>
                <w:szCs w:val="24"/>
              </w:rPr>
              <w:t>$84.99</w:t>
            </w:r>
          </w:p>
        </w:tc>
        <w:tc>
          <w:tcPr>
            <w:tcW w:w="2548" w:type="dxa"/>
          </w:tcPr>
          <w:p w14:paraId="17EC238A" w14:textId="0CBE5110" w:rsidR="007174D1" w:rsidRPr="00CA0FC6" w:rsidRDefault="007174D1" w:rsidP="0064526D">
            <w:pPr>
              <w:rPr>
                <w:rFonts w:ascii="Rockwell" w:hAnsi="Rockwell"/>
                <w:color w:val="002060"/>
                <w:sz w:val="24"/>
                <w:szCs w:val="24"/>
              </w:rPr>
            </w:pPr>
            <w:r w:rsidRPr="00CA0FC6">
              <w:rPr>
                <w:rFonts w:ascii="Rockwell" w:hAnsi="Rockwell"/>
                <w:color w:val="002060"/>
                <w:sz w:val="24"/>
                <w:szCs w:val="24"/>
              </w:rPr>
              <w:t>$</w:t>
            </w:r>
            <w:r w:rsidR="00017481">
              <w:rPr>
                <w:rFonts w:ascii="Rockwell" w:hAnsi="Rockwell"/>
                <w:color w:val="002060"/>
                <w:sz w:val="24"/>
                <w:szCs w:val="24"/>
              </w:rPr>
              <w:t>38</w:t>
            </w:r>
          </w:p>
        </w:tc>
        <w:tc>
          <w:tcPr>
            <w:tcW w:w="1893" w:type="dxa"/>
          </w:tcPr>
          <w:p w14:paraId="6043FC7F" w14:textId="479674FB" w:rsidR="007174D1" w:rsidRPr="00CA0FC6" w:rsidRDefault="007174D1" w:rsidP="0064526D">
            <w:pPr>
              <w:rPr>
                <w:rFonts w:ascii="Rockwell" w:hAnsi="Rockwell"/>
                <w:color w:val="002060"/>
                <w:sz w:val="24"/>
                <w:szCs w:val="24"/>
              </w:rPr>
            </w:pPr>
            <w:r w:rsidRPr="00CA0FC6">
              <w:rPr>
                <w:rFonts w:ascii="Rockwell" w:hAnsi="Rockwell"/>
                <w:color w:val="002060"/>
                <w:sz w:val="24"/>
                <w:szCs w:val="24"/>
              </w:rPr>
              <w:t>$16.99</w:t>
            </w:r>
          </w:p>
        </w:tc>
      </w:tr>
      <w:tr w:rsidR="007174D1" w:rsidRPr="0014461A" w14:paraId="324FEE78" w14:textId="2B3A8A26" w:rsidTr="007174D1">
        <w:tc>
          <w:tcPr>
            <w:tcW w:w="2574" w:type="dxa"/>
          </w:tcPr>
          <w:p w14:paraId="29D13D57" w14:textId="56856176" w:rsidR="007174D1" w:rsidRPr="00CA0FC6" w:rsidRDefault="007174D1" w:rsidP="0064526D">
            <w:pPr>
              <w:rPr>
                <w:rFonts w:ascii="Rockwell" w:hAnsi="Rockwell"/>
                <w:color w:val="002060"/>
                <w:sz w:val="24"/>
                <w:szCs w:val="24"/>
              </w:rPr>
            </w:pPr>
            <w:r w:rsidRPr="00CA0FC6">
              <w:rPr>
                <w:rFonts w:ascii="Rockwell" w:hAnsi="Rockwell"/>
                <w:color w:val="002060"/>
                <w:sz w:val="24"/>
                <w:szCs w:val="24"/>
              </w:rPr>
              <w:t>10 - $</w:t>
            </w:r>
            <w:r w:rsidR="00CA0FC6">
              <w:rPr>
                <w:rFonts w:ascii="Rockwell" w:hAnsi="Rockwell"/>
                <w:color w:val="002060"/>
                <w:sz w:val="24"/>
                <w:szCs w:val="24"/>
              </w:rPr>
              <w:t>95.13</w:t>
            </w:r>
          </w:p>
        </w:tc>
        <w:tc>
          <w:tcPr>
            <w:tcW w:w="2335" w:type="dxa"/>
          </w:tcPr>
          <w:p w14:paraId="5B2AFD4F" w14:textId="194928BF" w:rsidR="007174D1" w:rsidRPr="00CA0FC6" w:rsidRDefault="007174D1" w:rsidP="0064526D">
            <w:pPr>
              <w:rPr>
                <w:rFonts w:ascii="Rockwell" w:hAnsi="Rockwell"/>
                <w:color w:val="002060"/>
                <w:sz w:val="24"/>
                <w:szCs w:val="24"/>
              </w:rPr>
            </w:pPr>
            <w:r w:rsidRPr="00CA0FC6">
              <w:rPr>
                <w:rFonts w:ascii="Rockwell" w:hAnsi="Rockwell"/>
                <w:color w:val="002060"/>
                <w:sz w:val="24"/>
                <w:szCs w:val="24"/>
              </w:rPr>
              <w:t>$169.90</w:t>
            </w:r>
          </w:p>
        </w:tc>
        <w:tc>
          <w:tcPr>
            <w:tcW w:w="2548" w:type="dxa"/>
          </w:tcPr>
          <w:p w14:paraId="1B449D36" w14:textId="7A30E82B" w:rsidR="007174D1" w:rsidRPr="00CA0FC6" w:rsidRDefault="007174D1" w:rsidP="0064526D">
            <w:pPr>
              <w:rPr>
                <w:rFonts w:ascii="Rockwell" w:hAnsi="Rockwell"/>
                <w:color w:val="002060"/>
                <w:sz w:val="24"/>
                <w:szCs w:val="24"/>
              </w:rPr>
            </w:pPr>
            <w:r w:rsidRPr="00CA0FC6">
              <w:rPr>
                <w:rFonts w:ascii="Rockwell" w:hAnsi="Rockwell"/>
                <w:color w:val="002060"/>
                <w:sz w:val="24"/>
                <w:szCs w:val="24"/>
              </w:rPr>
              <w:t>$</w:t>
            </w:r>
            <w:r w:rsidR="00017481">
              <w:rPr>
                <w:rFonts w:ascii="Rockwell" w:hAnsi="Rockwell"/>
                <w:color w:val="002060"/>
                <w:sz w:val="24"/>
                <w:szCs w:val="24"/>
              </w:rPr>
              <w:t>74.77</w:t>
            </w:r>
          </w:p>
        </w:tc>
        <w:tc>
          <w:tcPr>
            <w:tcW w:w="1893" w:type="dxa"/>
          </w:tcPr>
          <w:p w14:paraId="7FD2B0DD" w14:textId="1C3AD0B5" w:rsidR="007174D1" w:rsidRPr="00CA0FC6" w:rsidRDefault="007174D1" w:rsidP="0064526D">
            <w:pPr>
              <w:rPr>
                <w:rFonts w:ascii="Rockwell" w:hAnsi="Rockwell"/>
                <w:color w:val="002060"/>
                <w:sz w:val="24"/>
                <w:szCs w:val="24"/>
              </w:rPr>
            </w:pPr>
            <w:r w:rsidRPr="00CA0FC6">
              <w:rPr>
                <w:rFonts w:ascii="Rockwell" w:hAnsi="Rockwell"/>
                <w:color w:val="002060"/>
                <w:sz w:val="24"/>
                <w:szCs w:val="24"/>
              </w:rPr>
              <w:t>$16.99</w:t>
            </w:r>
          </w:p>
        </w:tc>
      </w:tr>
      <w:tr w:rsidR="007174D1" w:rsidRPr="0014461A" w14:paraId="3DFE402E" w14:textId="50D7FF0D" w:rsidTr="007174D1">
        <w:tc>
          <w:tcPr>
            <w:tcW w:w="2574" w:type="dxa"/>
          </w:tcPr>
          <w:p w14:paraId="3F7C40DE" w14:textId="5050CDE3" w:rsidR="007174D1" w:rsidRPr="00CA0FC6" w:rsidRDefault="007174D1" w:rsidP="0064526D">
            <w:pPr>
              <w:rPr>
                <w:rFonts w:ascii="Rockwell" w:hAnsi="Rockwell"/>
                <w:color w:val="002060"/>
                <w:sz w:val="24"/>
                <w:szCs w:val="24"/>
              </w:rPr>
            </w:pPr>
            <w:r w:rsidRPr="00CA0FC6">
              <w:rPr>
                <w:rFonts w:ascii="Rockwell" w:hAnsi="Rockwell"/>
                <w:color w:val="002060"/>
                <w:sz w:val="24"/>
                <w:szCs w:val="24"/>
              </w:rPr>
              <w:t>20 - $</w:t>
            </w:r>
            <w:r w:rsidR="00CA0FC6">
              <w:rPr>
                <w:rFonts w:ascii="Rockwell" w:hAnsi="Rockwell"/>
                <w:color w:val="002060"/>
                <w:sz w:val="24"/>
                <w:szCs w:val="24"/>
              </w:rPr>
              <w:t>190.26</w:t>
            </w:r>
          </w:p>
        </w:tc>
        <w:tc>
          <w:tcPr>
            <w:tcW w:w="2335" w:type="dxa"/>
          </w:tcPr>
          <w:p w14:paraId="1CD1653C" w14:textId="4E162A61" w:rsidR="007174D1" w:rsidRPr="00CA0FC6" w:rsidRDefault="007174D1" w:rsidP="0064526D">
            <w:pPr>
              <w:rPr>
                <w:rFonts w:ascii="Rockwell" w:hAnsi="Rockwell"/>
                <w:color w:val="002060"/>
                <w:sz w:val="24"/>
                <w:szCs w:val="24"/>
              </w:rPr>
            </w:pPr>
            <w:r w:rsidRPr="00CA0FC6">
              <w:rPr>
                <w:rFonts w:ascii="Rockwell" w:hAnsi="Rockwell"/>
                <w:color w:val="002060"/>
                <w:sz w:val="24"/>
                <w:szCs w:val="24"/>
              </w:rPr>
              <w:t>$339.80</w:t>
            </w:r>
          </w:p>
        </w:tc>
        <w:tc>
          <w:tcPr>
            <w:tcW w:w="2548" w:type="dxa"/>
          </w:tcPr>
          <w:p w14:paraId="28256772" w14:textId="13FB1444" w:rsidR="007174D1" w:rsidRPr="00CA0FC6" w:rsidRDefault="007174D1" w:rsidP="0064526D">
            <w:pPr>
              <w:rPr>
                <w:rFonts w:ascii="Rockwell" w:hAnsi="Rockwell"/>
                <w:color w:val="002060"/>
                <w:sz w:val="24"/>
                <w:szCs w:val="24"/>
              </w:rPr>
            </w:pPr>
            <w:r w:rsidRPr="00CA0FC6">
              <w:rPr>
                <w:rFonts w:ascii="Rockwell" w:hAnsi="Rockwell"/>
                <w:color w:val="002060"/>
                <w:sz w:val="24"/>
                <w:szCs w:val="24"/>
              </w:rPr>
              <w:t>$</w:t>
            </w:r>
            <w:r w:rsidR="00017481">
              <w:rPr>
                <w:rFonts w:ascii="Rockwell" w:hAnsi="Rockwell"/>
                <w:color w:val="002060"/>
                <w:sz w:val="24"/>
                <w:szCs w:val="24"/>
              </w:rPr>
              <w:t>149.54</w:t>
            </w:r>
          </w:p>
        </w:tc>
        <w:tc>
          <w:tcPr>
            <w:tcW w:w="1893" w:type="dxa"/>
          </w:tcPr>
          <w:p w14:paraId="09607DCD" w14:textId="668E0383" w:rsidR="007174D1" w:rsidRPr="00CA0FC6" w:rsidRDefault="007174D1" w:rsidP="0064526D">
            <w:pPr>
              <w:rPr>
                <w:rFonts w:ascii="Rockwell" w:hAnsi="Rockwell"/>
                <w:color w:val="002060"/>
                <w:sz w:val="24"/>
                <w:szCs w:val="24"/>
              </w:rPr>
            </w:pPr>
            <w:r w:rsidRPr="00CA0FC6">
              <w:rPr>
                <w:rFonts w:ascii="Rockwell" w:hAnsi="Rockwell"/>
                <w:color w:val="002060"/>
                <w:sz w:val="24"/>
                <w:szCs w:val="24"/>
              </w:rPr>
              <w:t>$16.99</w:t>
            </w:r>
          </w:p>
        </w:tc>
      </w:tr>
      <w:tr w:rsidR="007174D1" w:rsidRPr="0014461A" w14:paraId="1147605B" w14:textId="55C6E069" w:rsidTr="007174D1">
        <w:tc>
          <w:tcPr>
            <w:tcW w:w="2574" w:type="dxa"/>
          </w:tcPr>
          <w:p w14:paraId="5DF0EE4A" w14:textId="7C480569"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 xml:space="preserve">30 - </w:t>
            </w:r>
            <w:r>
              <w:rPr>
                <w:rFonts w:ascii="Rockwell" w:hAnsi="Rockwell"/>
                <w:color w:val="002060"/>
                <w:sz w:val="24"/>
                <w:szCs w:val="24"/>
              </w:rPr>
              <w:t>$</w:t>
            </w:r>
            <w:r w:rsidR="00CA0FC6">
              <w:rPr>
                <w:rFonts w:ascii="Rockwell" w:hAnsi="Rockwell"/>
                <w:color w:val="002060"/>
                <w:sz w:val="24"/>
                <w:szCs w:val="24"/>
              </w:rPr>
              <w:t>285.39</w:t>
            </w:r>
          </w:p>
        </w:tc>
        <w:tc>
          <w:tcPr>
            <w:tcW w:w="2335" w:type="dxa"/>
          </w:tcPr>
          <w:p w14:paraId="7EF274F4" w14:textId="2D343228" w:rsidR="007174D1" w:rsidRPr="0014461A" w:rsidRDefault="007174D1" w:rsidP="0064526D">
            <w:pPr>
              <w:rPr>
                <w:rFonts w:ascii="Rockwell" w:hAnsi="Rockwell"/>
                <w:color w:val="002060"/>
                <w:sz w:val="24"/>
                <w:szCs w:val="24"/>
              </w:rPr>
            </w:pPr>
            <w:r>
              <w:rPr>
                <w:rFonts w:ascii="Rockwell" w:hAnsi="Rockwell"/>
                <w:color w:val="002060"/>
                <w:sz w:val="24"/>
                <w:szCs w:val="24"/>
              </w:rPr>
              <w:t>$509.70</w:t>
            </w:r>
          </w:p>
        </w:tc>
        <w:tc>
          <w:tcPr>
            <w:tcW w:w="2548" w:type="dxa"/>
          </w:tcPr>
          <w:p w14:paraId="367DC04F" w14:textId="0835CF70"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w:t>
            </w:r>
            <w:r w:rsidR="00017481">
              <w:rPr>
                <w:rFonts w:ascii="Rockwell" w:hAnsi="Rockwell"/>
                <w:color w:val="002060"/>
                <w:sz w:val="24"/>
                <w:szCs w:val="24"/>
              </w:rPr>
              <w:t>224.31</w:t>
            </w:r>
          </w:p>
        </w:tc>
        <w:tc>
          <w:tcPr>
            <w:tcW w:w="1893" w:type="dxa"/>
          </w:tcPr>
          <w:p w14:paraId="499C0C29" w14:textId="2418FFFE" w:rsidR="007174D1" w:rsidRPr="0014461A" w:rsidRDefault="007174D1" w:rsidP="0064526D">
            <w:pPr>
              <w:rPr>
                <w:rFonts w:ascii="Rockwell" w:hAnsi="Rockwell"/>
                <w:color w:val="002060"/>
                <w:sz w:val="24"/>
                <w:szCs w:val="24"/>
              </w:rPr>
            </w:pPr>
            <w:r>
              <w:rPr>
                <w:rFonts w:ascii="Rockwell" w:hAnsi="Rockwell"/>
                <w:color w:val="002060"/>
                <w:sz w:val="24"/>
                <w:szCs w:val="24"/>
              </w:rPr>
              <w:t>$16.99</w:t>
            </w:r>
          </w:p>
        </w:tc>
      </w:tr>
      <w:tr w:rsidR="007174D1" w:rsidRPr="0014461A" w14:paraId="287BDD88" w14:textId="028B6FF1" w:rsidTr="007174D1">
        <w:tc>
          <w:tcPr>
            <w:tcW w:w="2574" w:type="dxa"/>
          </w:tcPr>
          <w:p w14:paraId="7A484BBC" w14:textId="5AB44D6B"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 xml:space="preserve">40 - </w:t>
            </w:r>
            <w:r>
              <w:rPr>
                <w:rFonts w:ascii="Rockwell" w:hAnsi="Rockwell"/>
                <w:color w:val="002060"/>
                <w:sz w:val="24"/>
                <w:szCs w:val="24"/>
              </w:rPr>
              <w:t>$</w:t>
            </w:r>
            <w:r w:rsidR="00CA0FC6">
              <w:rPr>
                <w:rFonts w:ascii="Rockwell" w:hAnsi="Rockwell"/>
                <w:color w:val="002060"/>
                <w:sz w:val="24"/>
                <w:szCs w:val="24"/>
              </w:rPr>
              <w:t>353.34</w:t>
            </w:r>
          </w:p>
        </w:tc>
        <w:tc>
          <w:tcPr>
            <w:tcW w:w="2335" w:type="dxa"/>
          </w:tcPr>
          <w:p w14:paraId="428E72D8" w14:textId="309D7A09" w:rsidR="007174D1" w:rsidRPr="0014461A" w:rsidRDefault="007174D1" w:rsidP="0064526D">
            <w:pPr>
              <w:rPr>
                <w:rFonts w:ascii="Rockwell" w:hAnsi="Rockwell"/>
                <w:color w:val="002060"/>
                <w:sz w:val="24"/>
                <w:szCs w:val="24"/>
              </w:rPr>
            </w:pPr>
            <w:r>
              <w:rPr>
                <w:rFonts w:ascii="Rockwell" w:hAnsi="Rockwell"/>
                <w:color w:val="002060"/>
                <w:sz w:val="24"/>
                <w:szCs w:val="24"/>
              </w:rPr>
              <w:t>$679.60</w:t>
            </w:r>
          </w:p>
        </w:tc>
        <w:tc>
          <w:tcPr>
            <w:tcW w:w="2548" w:type="dxa"/>
          </w:tcPr>
          <w:p w14:paraId="6DD89292" w14:textId="466D0DAF"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w:t>
            </w:r>
            <w:r w:rsidR="00017481">
              <w:rPr>
                <w:rFonts w:ascii="Rockwell" w:hAnsi="Rockwell"/>
                <w:color w:val="002060"/>
                <w:sz w:val="24"/>
                <w:szCs w:val="24"/>
              </w:rPr>
              <w:t>326.26</w:t>
            </w:r>
          </w:p>
        </w:tc>
        <w:tc>
          <w:tcPr>
            <w:tcW w:w="1893" w:type="dxa"/>
          </w:tcPr>
          <w:p w14:paraId="3A522B5F" w14:textId="26B4A2B5" w:rsidR="007174D1" w:rsidRPr="0014461A" w:rsidRDefault="007174D1" w:rsidP="0064526D">
            <w:pPr>
              <w:rPr>
                <w:rFonts w:ascii="Rockwell" w:hAnsi="Rockwell"/>
                <w:color w:val="002060"/>
                <w:sz w:val="24"/>
                <w:szCs w:val="24"/>
              </w:rPr>
            </w:pPr>
            <w:r>
              <w:rPr>
                <w:rFonts w:ascii="Rockwell" w:hAnsi="Rockwell"/>
                <w:color w:val="002060"/>
                <w:sz w:val="24"/>
                <w:szCs w:val="24"/>
              </w:rPr>
              <w:t>$16.99</w:t>
            </w:r>
          </w:p>
        </w:tc>
      </w:tr>
      <w:tr w:rsidR="007174D1" w:rsidRPr="0014461A" w14:paraId="22EB59CB" w14:textId="7D56A58A" w:rsidTr="007174D1">
        <w:tc>
          <w:tcPr>
            <w:tcW w:w="2574" w:type="dxa"/>
          </w:tcPr>
          <w:p w14:paraId="32EE72DD" w14:textId="6570BE8D"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 xml:space="preserve">50 - </w:t>
            </w:r>
            <w:r>
              <w:rPr>
                <w:rFonts w:ascii="Rockwell" w:hAnsi="Rockwell"/>
                <w:color w:val="002060"/>
                <w:sz w:val="24"/>
                <w:szCs w:val="24"/>
              </w:rPr>
              <w:t>$</w:t>
            </w:r>
            <w:r w:rsidR="00CA0FC6">
              <w:rPr>
                <w:rFonts w:ascii="Rockwell" w:hAnsi="Rockwell"/>
                <w:color w:val="002060"/>
                <w:sz w:val="24"/>
                <w:szCs w:val="24"/>
              </w:rPr>
              <w:t>441.67</w:t>
            </w:r>
          </w:p>
        </w:tc>
        <w:tc>
          <w:tcPr>
            <w:tcW w:w="2335" w:type="dxa"/>
          </w:tcPr>
          <w:p w14:paraId="00B95491" w14:textId="15396310"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849.50</w:t>
            </w:r>
          </w:p>
        </w:tc>
        <w:tc>
          <w:tcPr>
            <w:tcW w:w="2548" w:type="dxa"/>
          </w:tcPr>
          <w:p w14:paraId="60EDEEB4" w14:textId="4E8DC589" w:rsidR="007174D1" w:rsidRPr="0014461A" w:rsidRDefault="007174D1" w:rsidP="0064526D">
            <w:pPr>
              <w:rPr>
                <w:rFonts w:ascii="Rockwell" w:hAnsi="Rockwell"/>
                <w:color w:val="002060"/>
                <w:sz w:val="24"/>
                <w:szCs w:val="24"/>
              </w:rPr>
            </w:pPr>
            <w:r>
              <w:rPr>
                <w:rFonts w:ascii="Rockwell" w:hAnsi="Rockwell"/>
                <w:color w:val="002060"/>
                <w:sz w:val="24"/>
                <w:szCs w:val="24"/>
              </w:rPr>
              <w:t>$</w:t>
            </w:r>
            <w:r w:rsidR="00017481">
              <w:rPr>
                <w:rFonts w:ascii="Rockwell" w:hAnsi="Rockwell"/>
                <w:color w:val="002060"/>
                <w:sz w:val="24"/>
                <w:szCs w:val="24"/>
              </w:rPr>
              <w:t>407.83</w:t>
            </w:r>
          </w:p>
        </w:tc>
        <w:tc>
          <w:tcPr>
            <w:tcW w:w="1893" w:type="dxa"/>
          </w:tcPr>
          <w:p w14:paraId="0019A1AA" w14:textId="33A30F90" w:rsidR="007174D1" w:rsidRDefault="007174D1" w:rsidP="0064526D">
            <w:pPr>
              <w:rPr>
                <w:rFonts w:ascii="Rockwell" w:hAnsi="Rockwell"/>
                <w:color w:val="002060"/>
                <w:sz w:val="24"/>
                <w:szCs w:val="24"/>
              </w:rPr>
            </w:pPr>
            <w:r>
              <w:rPr>
                <w:rFonts w:ascii="Rockwell" w:hAnsi="Rockwell"/>
                <w:color w:val="002060"/>
                <w:sz w:val="24"/>
                <w:szCs w:val="24"/>
              </w:rPr>
              <w:t>$16.99</w:t>
            </w:r>
          </w:p>
        </w:tc>
      </w:tr>
      <w:tr w:rsidR="007174D1" w:rsidRPr="0014461A" w14:paraId="4B37B096" w14:textId="725B940D" w:rsidTr="007174D1">
        <w:tc>
          <w:tcPr>
            <w:tcW w:w="2574" w:type="dxa"/>
          </w:tcPr>
          <w:p w14:paraId="39E07CFD" w14:textId="518D3DB9"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 xml:space="preserve">60 - </w:t>
            </w:r>
            <w:r>
              <w:rPr>
                <w:rFonts w:ascii="Rockwell" w:hAnsi="Rockwell"/>
                <w:color w:val="002060"/>
                <w:sz w:val="24"/>
                <w:szCs w:val="24"/>
              </w:rPr>
              <w:t>$</w:t>
            </w:r>
            <w:r w:rsidR="00CA0FC6">
              <w:rPr>
                <w:rFonts w:ascii="Rockwell" w:hAnsi="Rockwell"/>
                <w:color w:val="002060"/>
                <w:sz w:val="24"/>
                <w:szCs w:val="24"/>
              </w:rPr>
              <w:t>489.24</w:t>
            </w:r>
          </w:p>
        </w:tc>
        <w:tc>
          <w:tcPr>
            <w:tcW w:w="2335" w:type="dxa"/>
          </w:tcPr>
          <w:p w14:paraId="7427D13F" w14:textId="5378C099" w:rsidR="007174D1" w:rsidRPr="0014461A" w:rsidRDefault="007174D1" w:rsidP="0064526D">
            <w:pPr>
              <w:rPr>
                <w:rFonts w:ascii="Rockwell" w:hAnsi="Rockwell"/>
                <w:color w:val="002060"/>
                <w:sz w:val="24"/>
                <w:szCs w:val="24"/>
              </w:rPr>
            </w:pPr>
            <w:r>
              <w:rPr>
                <w:rFonts w:ascii="Rockwell" w:hAnsi="Rockwell"/>
                <w:color w:val="002060"/>
                <w:sz w:val="24"/>
                <w:szCs w:val="24"/>
              </w:rPr>
              <w:t>$1,019.40</w:t>
            </w:r>
          </w:p>
        </w:tc>
        <w:tc>
          <w:tcPr>
            <w:tcW w:w="2548" w:type="dxa"/>
          </w:tcPr>
          <w:p w14:paraId="369347D6" w14:textId="46C725D1"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w:t>
            </w:r>
            <w:r w:rsidR="00017481">
              <w:rPr>
                <w:rFonts w:ascii="Rockwell" w:hAnsi="Rockwell"/>
                <w:color w:val="002060"/>
                <w:sz w:val="24"/>
                <w:szCs w:val="24"/>
              </w:rPr>
              <w:t>530.16</w:t>
            </w:r>
          </w:p>
        </w:tc>
        <w:tc>
          <w:tcPr>
            <w:tcW w:w="1893" w:type="dxa"/>
          </w:tcPr>
          <w:p w14:paraId="3E4BB7C0" w14:textId="50230B1E" w:rsidR="007174D1" w:rsidRPr="0014461A" w:rsidRDefault="007174D1" w:rsidP="0064526D">
            <w:pPr>
              <w:rPr>
                <w:rFonts w:ascii="Rockwell" w:hAnsi="Rockwell"/>
                <w:color w:val="002060"/>
                <w:sz w:val="24"/>
                <w:szCs w:val="24"/>
              </w:rPr>
            </w:pPr>
            <w:r>
              <w:rPr>
                <w:rFonts w:ascii="Rockwell" w:hAnsi="Rockwell"/>
                <w:color w:val="002060"/>
                <w:sz w:val="24"/>
                <w:szCs w:val="24"/>
              </w:rPr>
              <w:t>$16.99</w:t>
            </w:r>
          </w:p>
        </w:tc>
      </w:tr>
      <w:tr w:rsidR="007174D1" w:rsidRPr="0014461A" w14:paraId="762303D2" w14:textId="79D52021" w:rsidTr="007174D1">
        <w:tc>
          <w:tcPr>
            <w:tcW w:w="2574" w:type="dxa"/>
          </w:tcPr>
          <w:p w14:paraId="327E4E26" w14:textId="76658AC3"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 xml:space="preserve">70 - </w:t>
            </w:r>
            <w:r>
              <w:rPr>
                <w:rFonts w:ascii="Rockwell" w:hAnsi="Rockwell"/>
                <w:color w:val="002060"/>
                <w:sz w:val="24"/>
                <w:szCs w:val="24"/>
              </w:rPr>
              <w:t>$</w:t>
            </w:r>
            <w:r w:rsidR="00CA0FC6">
              <w:rPr>
                <w:rFonts w:ascii="Rockwell" w:hAnsi="Rockwell"/>
                <w:color w:val="002060"/>
                <w:sz w:val="24"/>
                <w:szCs w:val="24"/>
              </w:rPr>
              <w:t>570.78</w:t>
            </w:r>
          </w:p>
        </w:tc>
        <w:tc>
          <w:tcPr>
            <w:tcW w:w="2335" w:type="dxa"/>
          </w:tcPr>
          <w:p w14:paraId="3288D19C" w14:textId="077C31BA" w:rsidR="007174D1" w:rsidRPr="0014461A" w:rsidRDefault="007174D1" w:rsidP="0064526D">
            <w:pPr>
              <w:rPr>
                <w:rFonts w:ascii="Rockwell" w:hAnsi="Rockwell"/>
                <w:color w:val="002060"/>
                <w:sz w:val="24"/>
                <w:szCs w:val="24"/>
              </w:rPr>
            </w:pPr>
            <w:r>
              <w:rPr>
                <w:rFonts w:ascii="Rockwell" w:hAnsi="Rockwell"/>
                <w:color w:val="002060"/>
                <w:sz w:val="24"/>
                <w:szCs w:val="24"/>
              </w:rPr>
              <w:t>$1,189.30</w:t>
            </w:r>
          </w:p>
        </w:tc>
        <w:tc>
          <w:tcPr>
            <w:tcW w:w="2548" w:type="dxa"/>
          </w:tcPr>
          <w:p w14:paraId="45DE244A" w14:textId="39B9B1FA" w:rsidR="007174D1" w:rsidRPr="0014461A" w:rsidRDefault="007174D1" w:rsidP="0064526D">
            <w:pPr>
              <w:rPr>
                <w:rFonts w:ascii="Rockwell" w:hAnsi="Rockwell"/>
                <w:color w:val="002060"/>
                <w:sz w:val="24"/>
                <w:szCs w:val="24"/>
              </w:rPr>
            </w:pPr>
            <w:r>
              <w:rPr>
                <w:rFonts w:ascii="Rockwell" w:hAnsi="Rockwell"/>
                <w:color w:val="002060"/>
                <w:sz w:val="24"/>
                <w:szCs w:val="24"/>
              </w:rPr>
              <w:t>$</w:t>
            </w:r>
            <w:r w:rsidR="00017481">
              <w:rPr>
                <w:rFonts w:ascii="Rockwell" w:hAnsi="Rockwell"/>
                <w:color w:val="002060"/>
                <w:sz w:val="24"/>
                <w:szCs w:val="24"/>
              </w:rPr>
              <w:t>618.52</w:t>
            </w:r>
          </w:p>
        </w:tc>
        <w:tc>
          <w:tcPr>
            <w:tcW w:w="1893" w:type="dxa"/>
          </w:tcPr>
          <w:p w14:paraId="003E9AF6" w14:textId="3A0E2221" w:rsidR="007174D1" w:rsidRDefault="007174D1" w:rsidP="0064526D">
            <w:pPr>
              <w:rPr>
                <w:rFonts w:ascii="Rockwell" w:hAnsi="Rockwell"/>
                <w:color w:val="002060"/>
                <w:sz w:val="24"/>
                <w:szCs w:val="24"/>
              </w:rPr>
            </w:pPr>
            <w:r>
              <w:rPr>
                <w:rFonts w:ascii="Rockwell" w:hAnsi="Rockwell"/>
                <w:color w:val="002060"/>
                <w:sz w:val="24"/>
                <w:szCs w:val="24"/>
              </w:rPr>
              <w:t>$16.99</w:t>
            </w:r>
          </w:p>
        </w:tc>
      </w:tr>
      <w:tr w:rsidR="007174D1" w:rsidRPr="0014461A" w14:paraId="02745417" w14:textId="7CCB8457" w:rsidTr="007174D1">
        <w:tc>
          <w:tcPr>
            <w:tcW w:w="2574" w:type="dxa"/>
          </w:tcPr>
          <w:p w14:paraId="3856806E" w14:textId="1037841C"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 xml:space="preserve">80 - </w:t>
            </w:r>
            <w:r>
              <w:rPr>
                <w:rFonts w:ascii="Rockwell" w:hAnsi="Rockwell"/>
                <w:color w:val="002060"/>
                <w:sz w:val="24"/>
                <w:szCs w:val="24"/>
              </w:rPr>
              <w:t>$</w:t>
            </w:r>
            <w:r w:rsidR="00CA0FC6">
              <w:rPr>
                <w:rFonts w:ascii="Rockwell" w:hAnsi="Rockwell"/>
                <w:color w:val="002060"/>
                <w:sz w:val="24"/>
                <w:szCs w:val="24"/>
              </w:rPr>
              <w:t>652.32</w:t>
            </w:r>
          </w:p>
        </w:tc>
        <w:tc>
          <w:tcPr>
            <w:tcW w:w="2335" w:type="dxa"/>
          </w:tcPr>
          <w:p w14:paraId="6989E096" w14:textId="0CD97CF3" w:rsidR="007174D1" w:rsidRPr="0014461A" w:rsidRDefault="007174D1" w:rsidP="0064526D">
            <w:pPr>
              <w:rPr>
                <w:rFonts w:ascii="Rockwell" w:hAnsi="Rockwell"/>
                <w:color w:val="002060"/>
                <w:sz w:val="24"/>
                <w:szCs w:val="24"/>
              </w:rPr>
            </w:pPr>
            <w:r>
              <w:rPr>
                <w:rFonts w:ascii="Rockwell" w:hAnsi="Rockwell"/>
                <w:color w:val="002060"/>
                <w:sz w:val="24"/>
                <w:szCs w:val="24"/>
              </w:rPr>
              <w:t>$1,359.20</w:t>
            </w:r>
          </w:p>
        </w:tc>
        <w:tc>
          <w:tcPr>
            <w:tcW w:w="2548" w:type="dxa"/>
          </w:tcPr>
          <w:p w14:paraId="6979D885" w14:textId="18C6CAFB"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w:t>
            </w:r>
            <w:r w:rsidR="00017481">
              <w:rPr>
                <w:rFonts w:ascii="Rockwell" w:hAnsi="Rockwell"/>
                <w:color w:val="002060"/>
                <w:sz w:val="24"/>
                <w:szCs w:val="24"/>
              </w:rPr>
              <w:t>706.88</w:t>
            </w:r>
          </w:p>
        </w:tc>
        <w:tc>
          <w:tcPr>
            <w:tcW w:w="1893" w:type="dxa"/>
          </w:tcPr>
          <w:p w14:paraId="26A0E78F" w14:textId="12220AD4" w:rsidR="007174D1" w:rsidRPr="0014461A" w:rsidRDefault="007174D1" w:rsidP="0064526D">
            <w:pPr>
              <w:rPr>
                <w:rFonts w:ascii="Rockwell" w:hAnsi="Rockwell"/>
                <w:color w:val="002060"/>
                <w:sz w:val="24"/>
                <w:szCs w:val="24"/>
              </w:rPr>
            </w:pPr>
            <w:r>
              <w:rPr>
                <w:rFonts w:ascii="Rockwell" w:hAnsi="Rockwell"/>
                <w:color w:val="002060"/>
                <w:sz w:val="24"/>
                <w:szCs w:val="24"/>
              </w:rPr>
              <w:t>$16.99</w:t>
            </w:r>
          </w:p>
        </w:tc>
      </w:tr>
      <w:tr w:rsidR="007174D1" w:rsidRPr="0014461A" w14:paraId="269F07CE" w14:textId="05E014AC" w:rsidTr="007174D1">
        <w:tc>
          <w:tcPr>
            <w:tcW w:w="2574" w:type="dxa"/>
          </w:tcPr>
          <w:p w14:paraId="43CAADCD" w14:textId="1A090AFB"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 xml:space="preserve">90 - </w:t>
            </w:r>
            <w:r>
              <w:rPr>
                <w:rFonts w:ascii="Rockwell" w:hAnsi="Rockwell"/>
                <w:color w:val="002060"/>
                <w:sz w:val="24"/>
                <w:szCs w:val="24"/>
              </w:rPr>
              <w:t>$</w:t>
            </w:r>
            <w:r w:rsidR="00CA0FC6">
              <w:rPr>
                <w:rFonts w:ascii="Rockwell" w:hAnsi="Rockwell"/>
                <w:color w:val="002060"/>
                <w:sz w:val="24"/>
                <w:szCs w:val="24"/>
              </w:rPr>
              <w:t>733.86</w:t>
            </w:r>
          </w:p>
        </w:tc>
        <w:tc>
          <w:tcPr>
            <w:tcW w:w="2335" w:type="dxa"/>
          </w:tcPr>
          <w:p w14:paraId="517A7B33" w14:textId="474C5D47"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1,529.10</w:t>
            </w:r>
          </w:p>
        </w:tc>
        <w:tc>
          <w:tcPr>
            <w:tcW w:w="2548" w:type="dxa"/>
          </w:tcPr>
          <w:p w14:paraId="62D52952" w14:textId="0DB678B0"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w:t>
            </w:r>
            <w:r w:rsidR="00017481">
              <w:rPr>
                <w:rFonts w:ascii="Rockwell" w:hAnsi="Rockwell"/>
                <w:color w:val="002060"/>
                <w:sz w:val="24"/>
                <w:szCs w:val="24"/>
              </w:rPr>
              <w:t>795.24</w:t>
            </w:r>
          </w:p>
        </w:tc>
        <w:tc>
          <w:tcPr>
            <w:tcW w:w="1893" w:type="dxa"/>
          </w:tcPr>
          <w:p w14:paraId="0085B50C" w14:textId="5D1C66AA" w:rsidR="007174D1" w:rsidRPr="0014461A" w:rsidRDefault="007174D1" w:rsidP="0064526D">
            <w:pPr>
              <w:rPr>
                <w:rFonts w:ascii="Rockwell" w:hAnsi="Rockwell"/>
                <w:color w:val="002060"/>
                <w:sz w:val="24"/>
                <w:szCs w:val="24"/>
              </w:rPr>
            </w:pPr>
            <w:r>
              <w:rPr>
                <w:rFonts w:ascii="Rockwell" w:hAnsi="Rockwell"/>
                <w:color w:val="002060"/>
                <w:sz w:val="24"/>
                <w:szCs w:val="24"/>
              </w:rPr>
              <w:t>$16.99</w:t>
            </w:r>
          </w:p>
        </w:tc>
      </w:tr>
      <w:tr w:rsidR="007174D1" w:rsidRPr="0014461A" w14:paraId="5859E014" w14:textId="247F476E" w:rsidTr="007174D1">
        <w:tc>
          <w:tcPr>
            <w:tcW w:w="2574" w:type="dxa"/>
          </w:tcPr>
          <w:p w14:paraId="3DFB3B95" w14:textId="5B0DCC3D" w:rsidR="007174D1" w:rsidRPr="0014461A" w:rsidRDefault="007174D1" w:rsidP="0064526D">
            <w:pPr>
              <w:rPr>
                <w:rFonts w:ascii="Rockwell" w:hAnsi="Rockwell"/>
                <w:color w:val="002060"/>
                <w:sz w:val="24"/>
                <w:szCs w:val="24"/>
              </w:rPr>
            </w:pPr>
            <w:r w:rsidRPr="0014461A">
              <w:rPr>
                <w:rFonts w:ascii="Rockwell" w:hAnsi="Rockwell"/>
                <w:color w:val="002060"/>
                <w:sz w:val="24"/>
                <w:szCs w:val="24"/>
              </w:rPr>
              <w:t xml:space="preserve">100- </w:t>
            </w:r>
            <w:r>
              <w:rPr>
                <w:rFonts w:ascii="Rockwell" w:hAnsi="Rockwell"/>
                <w:color w:val="002060"/>
                <w:sz w:val="24"/>
                <w:szCs w:val="24"/>
              </w:rPr>
              <w:t>$</w:t>
            </w:r>
            <w:r w:rsidR="00CA0FC6">
              <w:rPr>
                <w:rFonts w:ascii="Rockwell" w:hAnsi="Rockwell"/>
                <w:color w:val="002060"/>
                <w:sz w:val="24"/>
                <w:szCs w:val="24"/>
              </w:rPr>
              <w:t>815.40</w:t>
            </w:r>
          </w:p>
        </w:tc>
        <w:tc>
          <w:tcPr>
            <w:tcW w:w="2335" w:type="dxa"/>
          </w:tcPr>
          <w:p w14:paraId="6A29A37C" w14:textId="733B8FBE" w:rsidR="007174D1" w:rsidRPr="0014461A" w:rsidRDefault="007174D1" w:rsidP="0064526D">
            <w:pPr>
              <w:rPr>
                <w:rFonts w:ascii="Rockwell" w:hAnsi="Rockwell"/>
                <w:color w:val="002060"/>
                <w:sz w:val="24"/>
                <w:szCs w:val="24"/>
              </w:rPr>
            </w:pPr>
            <w:r>
              <w:rPr>
                <w:rFonts w:ascii="Rockwell" w:hAnsi="Rockwell"/>
                <w:color w:val="002060"/>
                <w:sz w:val="24"/>
                <w:szCs w:val="24"/>
              </w:rPr>
              <w:t>$1,699</w:t>
            </w:r>
          </w:p>
        </w:tc>
        <w:tc>
          <w:tcPr>
            <w:tcW w:w="2548" w:type="dxa"/>
          </w:tcPr>
          <w:p w14:paraId="5A71BC83" w14:textId="5CE4D723" w:rsidR="007174D1" w:rsidRPr="0014461A" w:rsidRDefault="007174D1" w:rsidP="0064526D">
            <w:pPr>
              <w:rPr>
                <w:rFonts w:ascii="Rockwell" w:hAnsi="Rockwell"/>
                <w:color w:val="002060"/>
                <w:sz w:val="24"/>
                <w:szCs w:val="24"/>
              </w:rPr>
            </w:pPr>
            <w:r>
              <w:rPr>
                <w:rFonts w:ascii="Rockwell" w:hAnsi="Rockwell"/>
                <w:color w:val="002060"/>
                <w:sz w:val="24"/>
                <w:szCs w:val="24"/>
              </w:rPr>
              <w:t>$</w:t>
            </w:r>
            <w:r w:rsidR="00017481">
              <w:rPr>
                <w:rFonts w:ascii="Rockwell" w:hAnsi="Rockwell"/>
                <w:color w:val="002060"/>
                <w:sz w:val="24"/>
                <w:szCs w:val="24"/>
              </w:rPr>
              <w:t>883.60</w:t>
            </w:r>
          </w:p>
        </w:tc>
        <w:tc>
          <w:tcPr>
            <w:tcW w:w="1893" w:type="dxa"/>
          </w:tcPr>
          <w:p w14:paraId="41E41809" w14:textId="27B5348C" w:rsidR="007174D1" w:rsidRDefault="007174D1" w:rsidP="0064526D">
            <w:pPr>
              <w:rPr>
                <w:rFonts w:ascii="Rockwell" w:hAnsi="Rockwell"/>
                <w:color w:val="002060"/>
                <w:sz w:val="24"/>
                <w:szCs w:val="24"/>
              </w:rPr>
            </w:pPr>
            <w:r>
              <w:rPr>
                <w:rFonts w:ascii="Rockwell" w:hAnsi="Rockwell"/>
                <w:color w:val="002060"/>
                <w:sz w:val="24"/>
                <w:szCs w:val="24"/>
              </w:rPr>
              <w:t>$16.99</w:t>
            </w:r>
          </w:p>
        </w:tc>
      </w:tr>
    </w:tbl>
    <w:p w14:paraId="244CDE99" w14:textId="77777777" w:rsidR="0009150D" w:rsidRDefault="0009150D" w:rsidP="00EB19B9">
      <w:pPr>
        <w:tabs>
          <w:tab w:val="left" w:pos="3390"/>
        </w:tabs>
        <w:rPr>
          <w:rFonts w:ascii="Rockwell" w:hAnsi="Rockwell"/>
          <w:b/>
          <w:color w:val="002060"/>
          <w:sz w:val="28"/>
          <w:szCs w:val="28"/>
        </w:rPr>
      </w:pPr>
    </w:p>
    <w:p w14:paraId="5347DD3B" w14:textId="35E140BF" w:rsidR="009F6A29" w:rsidRPr="00A35D28" w:rsidRDefault="00ED2942" w:rsidP="009F6A29">
      <w:pPr>
        <w:tabs>
          <w:tab w:val="left" w:pos="3390"/>
        </w:tabs>
        <w:ind w:hanging="720"/>
        <w:rPr>
          <w:rFonts w:ascii="Rockwell" w:hAnsi="Rockwell"/>
          <w:b/>
          <w:color w:val="002060"/>
          <w:sz w:val="28"/>
          <w:szCs w:val="28"/>
        </w:rPr>
      </w:pPr>
      <w:r>
        <w:rPr>
          <w:rFonts w:ascii="Rockwell" w:hAnsi="Rockwell"/>
          <w:noProof/>
          <w:color w:val="002060"/>
          <w:sz w:val="24"/>
          <w:szCs w:val="24"/>
        </w:rPr>
        <w:lastRenderedPageBreak/>
        <w:drawing>
          <wp:anchor distT="0" distB="0" distL="114300" distR="114300" simplePos="0" relativeHeight="252081152" behindDoc="0" locked="0" layoutInCell="1" allowOverlap="1" wp14:anchorId="3F23C960" wp14:editId="05E32777">
            <wp:simplePos x="0" y="0"/>
            <wp:positionH relativeFrom="margin">
              <wp:posOffset>5775960</wp:posOffset>
            </wp:positionH>
            <wp:positionV relativeFrom="paragraph">
              <wp:posOffset>-133978</wp:posOffset>
            </wp:positionV>
            <wp:extent cx="754380" cy="903598"/>
            <wp:effectExtent l="0" t="0" r="762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rotWithShape="1">
                    <a:blip r:embed="rId22" cstate="print">
                      <a:extLst>
                        <a:ext uri="{28A0092B-C50C-407E-A947-70E740481C1C}">
                          <a14:useLocalDpi xmlns:a14="http://schemas.microsoft.com/office/drawing/2010/main" val="0"/>
                        </a:ext>
                      </a:extLst>
                    </a:blip>
                    <a:srcRect l="8257" r="8257"/>
                    <a:stretch/>
                  </pic:blipFill>
                  <pic:spPr bwMode="auto">
                    <a:xfrm>
                      <a:off x="0" y="0"/>
                      <a:ext cx="757903" cy="9078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3E0C">
        <w:rPr>
          <w:rFonts w:ascii="Rockwell" w:hAnsi="Rockwell"/>
          <w:noProof/>
          <w:color w:val="002060"/>
          <w:sz w:val="36"/>
          <w:szCs w:val="36"/>
        </w:rPr>
        <w:drawing>
          <wp:anchor distT="0" distB="0" distL="114300" distR="114300" simplePos="0" relativeHeight="252015616" behindDoc="0" locked="0" layoutInCell="1" allowOverlap="1" wp14:anchorId="17D2296F" wp14:editId="21566932">
            <wp:simplePos x="0" y="0"/>
            <wp:positionH relativeFrom="margin">
              <wp:posOffset>4084320</wp:posOffset>
            </wp:positionH>
            <wp:positionV relativeFrom="paragraph">
              <wp:posOffset>-563880</wp:posOffset>
            </wp:positionV>
            <wp:extent cx="1668780" cy="1554480"/>
            <wp:effectExtent l="0" t="0" r="7620" b="762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23" cstate="print">
                      <a:extLst>
                        <a:ext uri="{28A0092B-C50C-407E-A947-70E740481C1C}">
                          <a14:useLocalDpi xmlns:a14="http://schemas.microsoft.com/office/drawing/2010/main" val="0"/>
                        </a:ext>
                      </a:extLst>
                    </a:blip>
                    <a:srcRect t="3196" b="3652"/>
                    <a:stretch/>
                  </pic:blipFill>
                  <pic:spPr bwMode="auto">
                    <a:xfrm>
                      <a:off x="0" y="0"/>
                      <a:ext cx="1668780" cy="1554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444C">
        <w:rPr>
          <w:rFonts w:ascii="Rockwell" w:hAnsi="Rockwell"/>
          <w:b/>
          <w:noProof/>
          <w:color w:val="002060"/>
          <w:sz w:val="32"/>
          <w:szCs w:val="32"/>
        </w:rPr>
        <mc:AlternateContent>
          <mc:Choice Requires="wps">
            <w:drawing>
              <wp:anchor distT="0" distB="0" distL="114300" distR="114300" simplePos="0" relativeHeight="251991040" behindDoc="0" locked="0" layoutInCell="1" allowOverlap="1" wp14:anchorId="0C8FD38D" wp14:editId="37512365">
                <wp:simplePos x="0" y="0"/>
                <wp:positionH relativeFrom="margin">
                  <wp:posOffset>-220980</wp:posOffset>
                </wp:positionH>
                <wp:positionV relativeFrom="paragraph">
                  <wp:posOffset>-289560</wp:posOffset>
                </wp:positionV>
                <wp:extent cx="4099560" cy="11582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4099560" cy="1158240"/>
                        </a:xfrm>
                        <a:prstGeom prst="rect">
                          <a:avLst/>
                        </a:prstGeom>
                        <a:solidFill>
                          <a:sysClr val="window" lastClr="FFFFFF"/>
                        </a:solidFill>
                        <a:ln w="6350">
                          <a:noFill/>
                        </a:ln>
                        <a:effectLst/>
                      </wps:spPr>
                      <wps:txbx>
                        <w:txbxContent>
                          <w:p w14:paraId="7AB43B0F" w14:textId="14D0AFB0" w:rsidR="0054155F" w:rsidRDefault="0054155F" w:rsidP="0054155F">
                            <w:pPr>
                              <w:pStyle w:val="NormalWeb"/>
                              <w:spacing w:before="0" w:beforeAutospacing="0" w:after="0" w:afterAutospacing="0"/>
                              <w:rPr>
                                <w:rFonts w:asciiTheme="minorHAnsi" w:eastAsiaTheme="minorEastAsia" w:hAnsi="Calibri" w:cstheme="minorBidi"/>
                                <w:color w:val="000000" w:themeColor="text1"/>
                                <w:kern w:val="24"/>
                                <w:sz w:val="18"/>
                                <w:szCs w:val="18"/>
                              </w:rPr>
                            </w:pPr>
                            <w:r w:rsidRPr="0054155F">
                              <w:rPr>
                                <w:rFonts w:asciiTheme="minorHAnsi" w:eastAsiaTheme="minorEastAsia" w:hAnsi="Calibri" w:cstheme="minorBidi"/>
                                <w:color w:val="000000" w:themeColor="text1"/>
                                <w:kern w:val="24"/>
                                <w:sz w:val="18"/>
                                <w:szCs w:val="18"/>
                              </w:rPr>
                              <w:t xml:space="preserve">Lemon, Orange, </w:t>
                            </w:r>
                            <w:r w:rsidR="006B1CE5">
                              <w:rPr>
                                <w:rFonts w:asciiTheme="minorHAnsi" w:eastAsiaTheme="minorEastAsia" w:hAnsi="Calibri" w:cstheme="minorBidi"/>
                                <w:color w:val="000000" w:themeColor="text1"/>
                                <w:kern w:val="24"/>
                                <w:sz w:val="18"/>
                                <w:szCs w:val="18"/>
                              </w:rPr>
                              <w:t>Watermelon</w:t>
                            </w:r>
                            <w:r w:rsidRPr="0054155F">
                              <w:rPr>
                                <w:rFonts w:asciiTheme="minorHAnsi" w:eastAsiaTheme="minorEastAsia" w:hAnsi="Calibri" w:cstheme="minorBidi"/>
                                <w:color w:val="000000" w:themeColor="text1"/>
                                <w:kern w:val="24"/>
                                <w:sz w:val="18"/>
                                <w:szCs w:val="18"/>
                              </w:rPr>
                              <w:t>, and Cherry flavored 25mg Broad Spectrum CBD Gummies! Better tasting CBD gummies that are strong and effective every time! Packaged into 30 count Jars</w:t>
                            </w:r>
                            <w:r w:rsidR="0025799D">
                              <w:rPr>
                                <w:rFonts w:asciiTheme="minorHAnsi" w:eastAsiaTheme="minorEastAsia" w:hAnsi="Calibri" w:cstheme="minorBidi"/>
                                <w:color w:val="000000" w:themeColor="text1"/>
                                <w:kern w:val="24"/>
                                <w:sz w:val="18"/>
                                <w:szCs w:val="18"/>
                              </w:rPr>
                              <w:t>,</w:t>
                            </w:r>
                            <w:r w:rsidRPr="0054155F">
                              <w:rPr>
                                <w:rFonts w:asciiTheme="minorHAnsi" w:eastAsiaTheme="minorEastAsia" w:hAnsi="Calibri" w:cstheme="minorBidi"/>
                                <w:color w:val="000000" w:themeColor="text1"/>
                                <w:kern w:val="24"/>
                                <w:sz w:val="18"/>
                                <w:szCs w:val="18"/>
                              </w:rPr>
                              <w:t xml:space="preserve"> perfect for a </w:t>
                            </w:r>
                            <w:proofErr w:type="gramStart"/>
                            <w:r w:rsidRPr="0054155F">
                              <w:rPr>
                                <w:rFonts w:asciiTheme="minorHAnsi" w:eastAsiaTheme="minorEastAsia" w:hAnsi="Calibri" w:cstheme="minorBidi"/>
                                <w:color w:val="000000" w:themeColor="text1"/>
                                <w:kern w:val="24"/>
                                <w:sz w:val="18"/>
                                <w:szCs w:val="18"/>
                              </w:rPr>
                              <w:t>one month</w:t>
                            </w:r>
                            <w:proofErr w:type="gramEnd"/>
                            <w:r w:rsidRPr="0054155F">
                              <w:rPr>
                                <w:rFonts w:asciiTheme="minorHAnsi" w:eastAsiaTheme="minorEastAsia" w:hAnsi="Calibri" w:cstheme="minorBidi"/>
                                <w:color w:val="000000" w:themeColor="text1"/>
                                <w:kern w:val="24"/>
                                <w:sz w:val="18"/>
                                <w:szCs w:val="18"/>
                              </w:rPr>
                              <w:t xml:space="preserve"> supply!</w:t>
                            </w:r>
                          </w:p>
                          <w:p w14:paraId="2691787C" w14:textId="707635FE" w:rsidR="006B1CE5" w:rsidRDefault="006B1CE5" w:rsidP="0054155F">
                            <w:pPr>
                              <w:pStyle w:val="NormalWeb"/>
                              <w:spacing w:before="0" w:beforeAutospacing="0" w:after="0" w:afterAutospacing="0"/>
                              <w:rPr>
                                <w:rFonts w:asciiTheme="minorHAnsi" w:eastAsiaTheme="minorEastAsia" w:hAnsi="Calibri" w:cstheme="minorBidi"/>
                                <w:color w:val="000000" w:themeColor="text1"/>
                                <w:kern w:val="24"/>
                                <w:sz w:val="18"/>
                                <w:szCs w:val="18"/>
                              </w:rPr>
                            </w:pPr>
                          </w:p>
                          <w:p w14:paraId="020256BA" w14:textId="2D2DD4A6" w:rsidR="006B1CE5" w:rsidRDefault="006B1CE5" w:rsidP="0054155F">
                            <w:pPr>
                              <w:pStyle w:val="NormalWeb"/>
                              <w:spacing w:before="0" w:beforeAutospacing="0" w:after="0" w:afterAutospacing="0"/>
                              <w:rPr>
                                <w:sz w:val="18"/>
                                <w:szCs w:val="18"/>
                              </w:rPr>
                            </w:pPr>
                            <w:r>
                              <w:rPr>
                                <w:sz w:val="18"/>
                                <w:szCs w:val="18"/>
                              </w:rPr>
                              <w:t>25mg CBD, 0mg THC - Per Gummy!</w:t>
                            </w:r>
                          </w:p>
                          <w:p w14:paraId="00FF193B" w14:textId="77777777" w:rsidR="006B1CE5" w:rsidRPr="0054155F" w:rsidRDefault="006B1CE5" w:rsidP="0054155F">
                            <w:pPr>
                              <w:pStyle w:val="NormalWeb"/>
                              <w:spacing w:before="0" w:beforeAutospacing="0" w:after="0" w:afterAutospacing="0"/>
                              <w:rPr>
                                <w:sz w:val="18"/>
                                <w:szCs w:val="18"/>
                              </w:rPr>
                            </w:pPr>
                          </w:p>
                          <w:p w14:paraId="6F4AAF40" w14:textId="73D92161" w:rsidR="0054155F" w:rsidRDefault="0054155F" w:rsidP="0054155F">
                            <w:pPr>
                              <w:pStyle w:val="NormalWeb"/>
                              <w:spacing w:before="0" w:beforeAutospacing="0" w:after="0" w:afterAutospacing="0"/>
                            </w:pPr>
                            <w:r>
                              <w:rPr>
                                <w:rFonts w:asciiTheme="minorHAnsi" w:eastAsiaTheme="minorEastAsia" w:hAnsi="Calibri" w:cstheme="minorBidi"/>
                                <w:i/>
                                <w:iCs/>
                                <w:color w:val="000000" w:themeColor="text1"/>
                                <w:kern w:val="24"/>
                                <w:sz w:val="20"/>
                                <w:szCs w:val="20"/>
                              </w:rPr>
                              <w:t>A free weather proof door sign will be provided for you</w:t>
                            </w:r>
                            <w:r w:rsidR="00D4283F">
                              <w:rPr>
                                <w:rFonts w:asciiTheme="minorHAnsi" w:eastAsiaTheme="minorEastAsia" w:hAnsi="Calibri" w:cstheme="minorBidi"/>
                                <w:i/>
                                <w:iCs/>
                                <w:color w:val="000000" w:themeColor="text1"/>
                                <w:kern w:val="24"/>
                                <w:sz w:val="20"/>
                                <w:szCs w:val="20"/>
                              </w:rPr>
                              <w:t xml:space="preserve"> at </w:t>
                            </w:r>
                            <w:r w:rsidR="00D4283F">
                              <w:rPr>
                                <w:rFonts w:asciiTheme="minorHAnsi" w:eastAsiaTheme="minorEastAsia" w:hAnsi="Calibri" w:cstheme="minorBidi"/>
                                <w:i/>
                                <w:iCs/>
                                <w:color w:val="000000" w:themeColor="text1"/>
                                <w:kern w:val="24"/>
                                <w:sz w:val="20"/>
                                <w:szCs w:val="20"/>
                              </w:rPr>
                              <w:t>checkout</w:t>
                            </w:r>
                            <w:r>
                              <w:rPr>
                                <w:rFonts w:asciiTheme="minorHAnsi" w:eastAsiaTheme="minorEastAsia" w:hAnsi="Calibri" w:cstheme="minorBidi"/>
                                <w:i/>
                                <w:iCs/>
                                <w:color w:val="000000" w:themeColor="text1"/>
                                <w:kern w:val="24"/>
                                <w:sz w:val="20"/>
                                <w:szCs w:val="20"/>
                              </w:rPr>
                              <w:t>!</w:t>
                            </w:r>
                          </w:p>
                          <w:p w14:paraId="20C3B9A7" w14:textId="77777777" w:rsidR="009F6A29" w:rsidRPr="008F44F0" w:rsidRDefault="009F6A29" w:rsidP="009F6A29">
                            <w:pPr>
                              <w:spacing w:line="216" w:lineRule="auto"/>
                              <w:rPr>
                                <w:rFonts w:ascii="Rockwell" w:hAnsi="Rockwell"/>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FD38D" id="Text Box 10" o:spid="_x0000_s1033" type="#_x0000_t202" style="position:absolute;margin-left:-17.4pt;margin-top:-22.8pt;width:322.8pt;height:91.2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" fillcolor="window" stroked="f" strokeweight=".5pt">
                <v:textbox>
                  <w:txbxContent>
                    <w:p w14:paraId="7AB43B0F" w14:textId="14D0AFB0" w:rsidR="0054155F" w:rsidRDefault="0054155F" w:rsidP="0054155F">
                      <w:pPr>
                        <w:pStyle w:val="NormalWeb"/>
                        <w:spacing w:before="0" w:beforeAutospacing="0" w:after="0" w:afterAutospacing="0"/>
                        <w:rPr>
                          <w:rFonts w:asciiTheme="minorHAnsi" w:eastAsiaTheme="minorEastAsia" w:hAnsi="Calibri" w:cstheme="minorBidi"/>
                          <w:color w:val="000000" w:themeColor="text1"/>
                          <w:kern w:val="24"/>
                          <w:sz w:val="18"/>
                          <w:szCs w:val="18"/>
                        </w:rPr>
                      </w:pPr>
                      <w:r w:rsidRPr="0054155F">
                        <w:rPr>
                          <w:rFonts w:asciiTheme="minorHAnsi" w:eastAsiaTheme="minorEastAsia" w:hAnsi="Calibri" w:cstheme="minorBidi"/>
                          <w:color w:val="000000" w:themeColor="text1"/>
                          <w:kern w:val="24"/>
                          <w:sz w:val="18"/>
                          <w:szCs w:val="18"/>
                        </w:rPr>
                        <w:t xml:space="preserve">Lemon, Orange, </w:t>
                      </w:r>
                      <w:r w:rsidR="006B1CE5">
                        <w:rPr>
                          <w:rFonts w:asciiTheme="minorHAnsi" w:eastAsiaTheme="minorEastAsia" w:hAnsi="Calibri" w:cstheme="minorBidi"/>
                          <w:color w:val="000000" w:themeColor="text1"/>
                          <w:kern w:val="24"/>
                          <w:sz w:val="18"/>
                          <w:szCs w:val="18"/>
                        </w:rPr>
                        <w:t>Watermelon</w:t>
                      </w:r>
                      <w:r w:rsidRPr="0054155F">
                        <w:rPr>
                          <w:rFonts w:asciiTheme="minorHAnsi" w:eastAsiaTheme="minorEastAsia" w:hAnsi="Calibri" w:cstheme="minorBidi"/>
                          <w:color w:val="000000" w:themeColor="text1"/>
                          <w:kern w:val="24"/>
                          <w:sz w:val="18"/>
                          <w:szCs w:val="18"/>
                        </w:rPr>
                        <w:t>, and Cherry flavored 25mg Broad Spectrum CBD Gummies! Better tasting CBD gummies that are strong and effective every time! Packaged into 30 count Jars</w:t>
                      </w:r>
                      <w:r w:rsidR="0025799D">
                        <w:rPr>
                          <w:rFonts w:asciiTheme="minorHAnsi" w:eastAsiaTheme="minorEastAsia" w:hAnsi="Calibri" w:cstheme="minorBidi"/>
                          <w:color w:val="000000" w:themeColor="text1"/>
                          <w:kern w:val="24"/>
                          <w:sz w:val="18"/>
                          <w:szCs w:val="18"/>
                        </w:rPr>
                        <w:t>,</w:t>
                      </w:r>
                      <w:r w:rsidRPr="0054155F">
                        <w:rPr>
                          <w:rFonts w:asciiTheme="minorHAnsi" w:eastAsiaTheme="minorEastAsia" w:hAnsi="Calibri" w:cstheme="minorBidi"/>
                          <w:color w:val="000000" w:themeColor="text1"/>
                          <w:kern w:val="24"/>
                          <w:sz w:val="18"/>
                          <w:szCs w:val="18"/>
                        </w:rPr>
                        <w:t xml:space="preserve"> perfect for a </w:t>
                      </w:r>
                      <w:proofErr w:type="gramStart"/>
                      <w:r w:rsidRPr="0054155F">
                        <w:rPr>
                          <w:rFonts w:asciiTheme="minorHAnsi" w:eastAsiaTheme="minorEastAsia" w:hAnsi="Calibri" w:cstheme="minorBidi"/>
                          <w:color w:val="000000" w:themeColor="text1"/>
                          <w:kern w:val="24"/>
                          <w:sz w:val="18"/>
                          <w:szCs w:val="18"/>
                        </w:rPr>
                        <w:t>one month</w:t>
                      </w:r>
                      <w:proofErr w:type="gramEnd"/>
                      <w:r w:rsidRPr="0054155F">
                        <w:rPr>
                          <w:rFonts w:asciiTheme="minorHAnsi" w:eastAsiaTheme="minorEastAsia" w:hAnsi="Calibri" w:cstheme="minorBidi"/>
                          <w:color w:val="000000" w:themeColor="text1"/>
                          <w:kern w:val="24"/>
                          <w:sz w:val="18"/>
                          <w:szCs w:val="18"/>
                        </w:rPr>
                        <w:t xml:space="preserve"> supply!</w:t>
                      </w:r>
                    </w:p>
                    <w:p w14:paraId="2691787C" w14:textId="707635FE" w:rsidR="006B1CE5" w:rsidRDefault="006B1CE5" w:rsidP="0054155F">
                      <w:pPr>
                        <w:pStyle w:val="NormalWeb"/>
                        <w:spacing w:before="0" w:beforeAutospacing="0" w:after="0" w:afterAutospacing="0"/>
                        <w:rPr>
                          <w:rFonts w:asciiTheme="minorHAnsi" w:eastAsiaTheme="minorEastAsia" w:hAnsi="Calibri" w:cstheme="minorBidi"/>
                          <w:color w:val="000000" w:themeColor="text1"/>
                          <w:kern w:val="24"/>
                          <w:sz w:val="18"/>
                          <w:szCs w:val="18"/>
                        </w:rPr>
                      </w:pPr>
                    </w:p>
                    <w:p w14:paraId="020256BA" w14:textId="2D2DD4A6" w:rsidR="006B1CE5" w:rsidRDefault="006B1CE5" w:rsidP="0054155F">
                      <w:pPr>
                        <w:pStyle w:val="NormalWeb"/>
                        <w:spacing w:before="0" w:beforeAutospacing="0" w:after="0" w:afterAutospacing="0"/>
                        <w:rPr>
                          <w:sz w:val="18"/>
                          <w:szCs w:val="18"/>
                        </w:rPr>
                      </w:pPr>
                      <w:r>
                        <w:rPr>
                          <w:sz w:val="18"/>
                          <w:szCs w:val="18"/>
                        </w:rPr>
                        <w:t>25mg CBD, 0mg THC - Per Gummy!</w:t>
                      </w:r>
                    </w:p>
                    <w:p w14:paraId="00FF193B" w14:textId="77777777" w:rsidR="006B1CE5" w:rsidRPr="0054155F" w:rsidRDefault="006B1CE5" w:rsidP="0054155F">
                      <w:pPr>
                        <w:pStyle w:val="NormalWeb"/>
                        <w:spacing w:before="0" w:beforeAutospacing="0" w:after="0" w:afterAutospacing="0"/>
                        <w:rPr>
                          <w:sz w:val="18"/>
                          <w:szCs w:val="18"/>
                        </w:rPr>
                      </w:pPr>
                    </w:p>
                    <w:p w14:paraId="6F4AAF40" w14:textId="73D92161" w:rsidR="0054155F" w:rsidRDefault="0054155F" w:rsidP="0054155F">
                      <w:pPr>
                        <w:pStyle w:val="NormalWeb"/>
                        <w:spacing w:before="0" w:beforeAutospacing="0" w:after="0" w:afterAutospacing="0"/>
                      </w:pPr>
                      <w:r>
                        <w:rPr>
                          <w:rFonts w:asciiTheme="minorHAnsi" w:eastAsiaTheme="minorEastAsia" w:hAnsi="Calibri" w:cstheme="minorBidi"/>
                          <w:i/>
                          <w:iCs/>
                          <w:color w:val="000000" w:themeColor="text1"/>
                          <w:kern w:val="24"/>
                          <w:sz w:val="20"/>
                          <w:szCs w:val="20"/>
                        </w:rPr>
                        <w:t>A free weather proof door sign will be provided for you</w:t>
                      </w:r>
                      <w:r w:rsidR="00D4283F">
                        <w:rPr>
                          <w:rFonts w:asciiTheme="minorHAnsi" w:eastAsiaTheme="minorEastAsia" w:hAnsi="Calibri" w:cstheme="minorBidi"/>
                          <w:i/>
                          <w:iCs/>
                          <w:color w:val="000000" w:themeColor="text1"/>
                          <w:kern w:val="24"/>
                          <w:sz w:val="20"/>
                          <w:szCs w:val="20"/>
                        </w:rPr>
                        <w:t xml:space="preserve"> at </w:t>
                      </w:r>
                      <w:r w:rsidR="00D4283F">
                        <w:rPr>
                          <w:rFonts w:asciiTheme="minorHAnsi" w:eastAsiaTheme="minorEastAsia" w:hAnsi="Calibri" w:cstheme="minorBidi"/>
                          <w:i/>
                          <w:iCs/>
                          <w:color w:val="000000" w:themeColor="text1"/>
                          <w:kern w:val="24"/>
                          <w:sz w:val="20"/>
                          <w:szCs w:val="20"/>
                        </w:rPr>
                        <w:t>checkout</w:t>
                      </w:r>
                      <w:r>
                        <w:rPr>
                          <w:rFonts w:asciiTheme="minorHAnsi" w:eastAsiaTheme="minorEastAsia" w:hAnsi="Calibri" w:cstheme="minorBidi"/>
                          <w:i/>
                          <w:iCs/>
                          <w:color w:val="000000" w:themeColor="text1"/>
                          <w:kern w:val="24"/>
                          <w:sz w:val="20"/>
                          <w:szCs w:val="20"/>
                        </w:rPr>
                        <w:t>!</w:t>
                      </w:r>
                    </w:p>
                    <w:p w14:paraId="20C3B9A7" w14:textId="77777777" w:rsidR="009F6A29" w:rsidRPr="008F44F0" w:rsidRDefault="009F6A29" w:rsidP="009F6A29">
                      <w:pPr>
                        <w:spacing w:line="216" w:lineRule="auto"/>
                        <w:rPr>
                          <w:rFonts w:ascii="Rockwell" w:hAnsi="Rockwell"/>
                          <w:color w:val="002060"/>
                          <w:sz w:val="24"/>
                          <w:szCs w:val="24"/>
                        </w:rPr>
                      </w:pPr>
                    </w:p>
                  </w:txbxContent>
                </v:textbox>
                <w10:wrap anchorx="margin"/>
              </v:shape>
            </w:pict>
          </mc:Fallback>
        </mc:AlternateContent>
      </w:r>
      <w:r w:rsidR="00F36937">
        <w:rPr>
          <w:rFonts w:ascii="Rockwell" w:hAnsi="Rockwell"/>
          <w:b/>
          <w:noProof/>
          <w:color w:val="002060"/>
          <w:sz w:val="32"/>
          <w:szCs w:val="32"/>
        </w:rPr>
        <mc:AlternateContent>
          <mc:Choice Requires="wps">
            <w:drawing>
              <wp:anchor distT="0" distB="0" distL="114300" distR="114300" simplePos="0" relativeHeight="251993088" behindDoc="0" locked="0" layoutInCell="1" allowOverlap="1" wp14:anchorId="71268DC3" wp14:editId="68EB646A">
                <wp:simplePos x="0" y="0"/>
                <wp:positionH relativeFrom="column">
                  <wp:posOffset>-281940</wp:posOffset>
                </wp:positionH>
                <wp:positionV relativeFrom="paragraph">
                  <wp:posOffset>-548640</wp:posOffset>
                </wp:positionV>
                <wp:extent cx="4549140" cy="304800"/>
                <wp:effectExtent l="0" t="0" r="3810" b="0"/>
                <wp:wrapNone/>
                <wp:docPr id="16" name="Text Box 16"/>
                <wp:cNvGraphicFramePr/>
                <a:graphic xmlns:a="http://schemas.openxmlformats.org/drawingml/2006/main">
                  <a:graphicData uri="http://schemas.microsoft.com/office/word/2010/wordprocessingShape">
                    <wps:wsp>
                      <wps:cNvSpPr txBox="1"/>
                      <wps:spPr>
                        <a:xfrm>
                          <a:off x="0" y="0"/>
                          <a:ext cx="4549140" cy="304800"/>
                        </a:xfrm>
                        <a:prstGeom prst="rect">
                          <a:avLst/>
                        </a:prstGeom>
                        <a:solidFill>
                          <a:schemeClr val="lt1"/>
                        </a:solidFill>
                        <a:ln w="6350">
                          <a:noFill/>
                        </a:ln>
                      </wps:spPr>
                      <wps:txbx>
                        <w:txbxContent>
                          <w:p w14:paraId="3DC48549" w14:textId="264BCED2" w:rsidR="006B1CE5" w:rsidRPr="00A35D28" w:rsidRDefault="00F36937" w:rsidP="006B1CE5">
                            <w:pPr>
                              <w:tabs>
                                <w:tab w:val="left" w:pos="3390"/>
                              </w:tabs>
                              <w:ind w:hanging="720"/>
                              <w:rPr>
                                <w:rFonts w:ascii="Rockwell" w:hAnsi="Rockwell"/>
                                <w:b/>
                                <w:color w:val="002060"/>
                                <w:sz w:val="28"/>
                                <w:szCs w:val="28"/>
                              </w:rPr>
                            </w:pPr>
                            <w:r>
                              <w:rPr>
                                <w:rFonts w:ascii="Rockwell" w:hAnsi="Rockwell"/>
                                <w:b/>
                                <w:color w:val="002060"/>
                                <w:sz w:val="28"/>
                                <w:szCs w:val="28"/>
                              </w:rPr>
                              <w:t xml:space="preserve">  </w:t>
                            </w:r>
                            <w:r w:rsidR="006B1CE5">
                              <w:rPr>
                                <w:rFonts w:ascii="Rockwell" w:hAnsi="Rockwell"/>
                                <w:b/>
                                <w:color w:val="002060"/>
                                <w:sz w:val="28"/>
                                <w:szCs w:val="28"/>
                              </w:rPr>
                              <w:t xml:space="preserve">   </w:t>
                            </w:r>
                            <w:r>
                              <w:rPr>
                                <w:rFonts w:ascii="Rockwell" w:hAnsi="Rockwell"/>
                                <w:b/>
                                <w:color w:val="002060"/>
                                <w:sz w:val="28"/>
                                <w:szCs w:val="28"/>
                              </w:rPr>
                              <w:t xml:space="preserve">  </w:t>
                            </w:r>
                            <w:r w:rsidR="00AA444C">
                              <w:rPr>
                                <w:rFonts w:ascii="Rockwell" w:hAnsi="Rockwell"/>
                                <w:b/>
                                <w:color w:val="002060"/>
                                <w:sz w:val="28"/>
                                <w:szCs w:val="28"/>
                              </w:rPr>
                              <w:t xml:space="preserve"> </w:t>
                            </w:r>
                            <w:r>
                              <w:rPr>
                                <w:rFonts w:ascii="Rockwell" w:hAnsi="Rockwell"/>
                                <w:b/>
                                <w:color w:val="002060"/>
                                <w:sz w:val="28"/>
                                <w:szCs w:val="28"/>
                              </w:rPr>
                              <w:t>3</w:t>
                            </w:r>
                            <w:r w:rsidR="006B1CE5">
                              <w:rPr>
                                <w:rFonts w:ascii="Rockwell" w:hAnsi="Rockwell"/>
                                <w:b/>
                                <w:color w:val="002060"/>
                                <w:sz w:val="28"/>
                                <w:szCs w:val="28"/>
                              </w:rPr>
                              <w:t>0 CBD Gummies – 25mg Each – Broad Spectrum!</w:t>
                            </w:r>
                            <w:r w:rsidR="006B1CE5" w:rsidRPr="0054155F">
                              <w:rPr>
                                <w:noProof/>
                              </w:rPr>
                              <w:t xml:space="preserve"> </w:t>
                            </w:r>
                          </w:p>
                          <w:p w14:paraId="62F450B9" w14:textId="77777777" w:rsidR="006B1CE5" w:rsidRDefault="006B1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68DC3" id="Text Box 16" o:spid="_x0000_s1042" type="#_x0000_t202" style="position:absolute;margin-left:-22.2pt;margin-top:-43.2pt;width:358.2pt;height:2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2iMAIAAFw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" fillcolor="white [3201]" stroked="f" strokeweight=".5pt">
                <v:textbox>
                  <w:txbxContent>
                    <w:p w14:paraId="3DC48549" w14:textId="264BCED2" w:rsidR="006B1CE5" w:rsidRPr="00A35D28" w:rsidRDefault="00F36937" w:rsidP="006B1CE5">
                      <w:pPr>
                        <w:tabs>
                          <w:tab w:val="left" w:pos="3390"/>
                        </w:tabs>
                        <w:ind w:hanging="720"/>
                        <w:rPr>
                          <w:rFonts w:ascii="Rockwell" w:hAnsi="Rockwell"/>
                          <w:b/>
                          <w:color w:val="002060"/>
                          <w:sz w:val="28"/>
                          <w:szCs w:val="28"/>
                        </w:rPr>
                      </w:pPr>
                      <w:r>
                        <w:rPr>
                          <w:rFonts w:ascii="Rockwell" w:hAnsi="Rockwell"/>
                          <w:b/>
                          <w:color w:val="002060"/>
                          <w:sz w:val="28"/>
                          <w:szCs w:val="28"/>
                        </w:rPr>
                        <w:t xml:space="preserve">  </w:t>
                      </w:r>
                      <w:r w:rsidR="006B1CE5">
                        <w:rPr>
                          <w:rFonts w:ascii="Rockwell" w:hAnsi="Rockwell"/>
                          <w:b/>
                          <w:color w:val="002060"/>
                          <w:sz w:val="28"/>
                          <w:szCs w:val="28"/>
                        </w:rPr>
                        <w:t xml:space="preserve">   </w:t>
                      </w:r>
                      <w:r>
                        <w:rPr>
                          <w:rFonts w:ascii="Rockwell" w:hAnsi="Rockwell"/>
                          <w:b/>
                          <w:color w:val="002060"/>
                          <w:sz w:val="28"/>
                          <w:szCs w:val="28"/>
                        </w:rPr>
                        <w:t xml:space="preserve">  </w:t>
                      </w:r>
                      <w:r w:rsidR="00AA444C">
                        <w:rPr>
                          <w:rFonts w:ascii="Rockwell" w:hAnsi="Rockwell"/>
                          <w:b/>
                          <w:color w:val="002060"/>
                          <w:sz w:val="28"/>
                          <w:szCs w:val="28"/>
                        </w:rPr>
                        <w:t xml:space="preserve"> </w:t>
                      </w:r>
                      <w:r>
                        <w:rPr>
                          <w:rFonts w:ascii="Rockwell" w:hAnsi="Rockwell"/>
                          <w:b/>
                          <w:color w:val="002060"/>
                          <w:sz w:val="28"/>
                          <w:szCs w:val="28"/>
                        </w:rPr>
                        <w:t>3</w:t>
                      </w:r>
                      <w:r w:rsidR="006B1CE5">
                        <w:rPr>
                          <w:rFonts w:ascii="Rockwell" w:hAnsi="Rockwell"/>
                          <w:b/>
                          <w:color w:val="002060"/>
                          <w:sz w:val="28"/>
                          <w:szCs w:val="28"/>
                        </w:rPr>
                        <w:t>0 CBD Gummies – 25mg Each – Broad Spectrum!</w:t>
                      </w:r>
                      <w:r w:rsidR="006B1CE5" w:rsidRPr="0054155F">
                        <w:rPr>
                          <w:noProof/>
                        </w:rPr>
                        <w:t xml:space="preserve"> </w:t>
                      </w:r>
                    </w:p>
                    <w:p w14:paraId="62F450B9" w14:textId="77777777" w:rsidR="006B1CE5" w:rsidRDefault="006B1CE5"/>
                  </w:txbxContent>
                </v:textbox>
              </v:shape>
            </w:pict>
          </mc:Fallback>
        </mc:AlternateContent>
      </w:r>
      <w:r w:rsidR="009F6A29" w:rsidRPr="00A35D28">
        <w:rPr>
          <w:b/>
          <w:noProof/>
          <w:sz w:val="28"/>
          <w:szCs w:val="28"/>
          <w:u w:val="single"/>
        </w:rPr>
        <mc:AlternateContent>
          <mc:Choice Requires="wps">
            <w:drawing>
              <wp:anchor distT="0" distB="0" distL="114300" distR="114300" simplePos="0" relativeHeight="251988992" behindDoc="0" locked="0" layoutInCell="1" allowOverlap="1" wp14:anchorId="715D8CB7" wp14:editId="1DB52EC5">
                <wp:simplePos x="0" y="0"/>
                <wp:positionH relativeFrom="page">
                  <wp:align>right</wp:align>
                </wp:positionH>
                <wp:positionV relativeFrom="paragraph">
                  <wp:posOffset>-883285</wp:posOffset>
                </wp:positionV>
                <wp:extent cx="7753350" cy="10001250"/>
                <wp:effectExtent l="0" t="0" r="19050" b="19050"/>
                <wp:wrapNone/>
                <wp:docPr id="7" name="Frame 7"/>
                <wp:cNvGraphicFramePr/>
                <a:graphic xmlns:a="http://schemas.openxmlformats.org/drawingml/2006/main">
                  <a:graphicData uri="http://schemas.microsoft.com/office/word/2010/wordprocessingShape">
                    <wps:wsp>
                      <wps:cNvSpPr/>
                      <wps:spPr>
                        <a:xfrm>
                          <a:off x="0" y="0"/>
                          <a:ext cx="7753350" cy="10001250"/>
                        </a:xfrm>
                        <a:prstGeom prst="frame">
                          <a:avLst>
                            <a:gd name="adj1" fmla="val 3655"/>
                          </a:avLst>
                        </a:prstGeom>
                        <a:pattFill prst="pct30">
                          <a:fgClr>
                            <a:srgbClr val="002060"/>
                          </a:fgClr>
                          <a:bgClr>
                            <a:sysClr val="window" lastClr="FFFFFF"/>
                          </a:bgClr>
                        </a:patt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7DB7A" id="Frame 7" o:spid="_x0000_s1026" style="position:absolute;margin-left:559.3pt;margin-top:-69.55pt;width:610.5pt;height:787.5pt;z-index:2519889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753350,1000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" path="m,l7753350,r,10001250l,10001250,,xm283385,283385r,9434480l7469965,9717865r,-9434480l283385,283385xe" fillcolor="#002060" strokecolor="#00b0f0" strokeweight="1pt">
                <v:fill r:id="rId20" o:title="" color2="window" type="pattern"/>
                <v:stroke joinstyle="miter"/>
                <v:path arrowok="t" o:connecttype="custom" o:connectlocs="0,0;7753350,0;7753350,10001250;0,10001250;0,0;283385,283385;283385,9717865;7469965,9717865;7469965,283385;283385,283385" o:connectangles="0,0,0,0,0,0,0,0,0,0"/>
                <w10:wrap anchorx="page"/>
              </v:shape>
            </w:pict>
          </mc:Fallback>
        </mc:AlternateContent>
      </w:r>
    </w:p>
    <w:p w14:paraId="06FF05F7" w14:textId="6B3E7526" w:rsidR="009F6A29" w:rsidRDefault="009F6A29" w:rsidP="009F6A29">
      <w:pPr>
        <w:tabs>
          <w:tab w:val="left" w:pos="3390"/>
        </w:tabs>
        <w:rPr>
          <w:rFonts w:ascii="Rockwell" w:hAnsi="Rockwell"/>
          <w:color w:val="002060"/>
          <w:sz w:val="36"/>
          <w:szCs w:val="36"/>
        </w:rPr>
      </w:pPr>
    </w:p>
    <w:p w14:paraId="00948CEE" w14:textId="06428C5B" w:rsidR="009F6A29" w:rsidRPr="0014461A" w:rsidRDefault="009F6A29" w:rsidP="009F6A29">
      <w:pPr>
        <w:rPr>
          <w:rFonts w:ascii="Rockwell" w:hAnsi="Rockwell"/>
          <w:color w:val="002060"/>
          <w:sz w:val="24"/>
          <w:szCs w:val="24"/>
        </w:rPr>
      </w:pPr>
    </w:p>
    <w:tbl>
      <w:tblPr>
        <w:tblStyle w:val="TableGrid"/>
        <w:tblW w:w="0" w:type="auto"/>
        <w:tblLook w:val="04A0" w:firstRow="1" w:lastRow="0" w:firstColumn="1" w:lastColumn="0" w:noHBand="0" w:noVBand="1"/>
      </w:tblPr>
      <w:tblGrid>
        <w:gridCol w:w="2574"/>
        <w:gridCol w:w="2335"/>
        <w:gridCol w:w="2548"/>
        <w:gridCol w:w="1893"/>
      </w:tblGrid>
      <w:tr w:rsidR="002F2BE6" w:rsidRPr="0014461A" w14:paraId="18D1A16E" w14:textId="3A9E02CD" w:rsidTr="002F2BE6">
        <w:tc>
          <w:tcPr>
            <w:tcW w:w="2574" w:type="dxa"/>
          </w:tcPr>
          <w:p w14:paraId="5DEF42C7" w14:textId="77777777" w:rsidR="002F2BE6" w:rsidRPr="0014461A" w:rsidRDefault="002F2BE6" w:rsidP="00E71D63">
            <w:pPr>
              <w:rPr>
                <w:rFonts w:ascii="Rockwell" w:hAnsi="Rockwell"/>
                <w:color w:val="002060"/>
                <w:sz w:val="24"/>
                <w:szCs w:val="24"/>
              </w:rPr>
            </w:pPr>
            <w:r w:rsidRPr="0014461A">
              <w:rPr>
                <w:rFonts w:ascii="Rockwell" w:hAnsi="Rockwell"/>
                <w:color w:val="002060"/>
                <w:sz w:val="24"/>
                <w:szCs w:val="24"/>
              </w:rPr>
              <w:t>Quantity/Price</w:t>
            </w:r>
          </w:p>
        </w:tc>
        <w:tc>
          <w:tcPr>
            <w:tcW w:w="2335" w:type="dxa"/>
          </w:tcPr>
          <w:p w14:paraId="3EE1AE9A" w14:textId="77777777" w:rsidR="002F2BE6" w:rsidRPr="0014461A" w:rsidRDefault="002F2BE6" w:rsidP="00E71D63">
            <w:pPr>
              <w:rPr>
                <w:rFonts w:ascii="Rockwell" w:hAnsi="Rockwell"/>
                <w:color w:val="002060"/>
                <w:sz w:val="24"/>
                <w:szCs w:val="24"/>
              </w:rPr>
            </w:pPr>
            <w:r w:rsidRPr="0014461A">
              <w:rPr>
                <w:rFonts w:ascii="Rockwell" w:hAnsi="Rockwell"/>
                <w:color w:val="002060"/>
                <w:sz w:val="24"/>
                <w:szCs w:val="24"/>
              </w:rPr>
              <w:t>Retail value</w:t>
            </w:r>
          </w:p>
        </w:tc>
        <w:tc>
          <w:tcPr>
            <w:tcW w:w="2548" w:type="dxa"/>
          </w:tcPr>
          <w:p w14:paraId="72F414DF" w14:textId="3002AEB8" w:rsidR="002F2BE6" w:rsidRPr="0014461A" w:rsidRDefault="002F2BE6" w:rsidP="00E71D63">
            <w:pPr>
              <w:rPr>
                <w:rFonts w:ascii="Rockwell" w:hAnsi="Rockwell"/>
                <w:color w:val="002060"/>
                <w:sz w:val="24"/>
                <w:szCs w:val="24"/>
              </w:rPr>
            </w:pPr>
            <w:r w:rsidRPr="0014461A">
              <w:rPr>
                <w:rFonts w:ascii="Rockwell" w:hAnsi="Rockwell"/>
                <w:color w:val="002060"/>
                <w:sz w:val="24"/>
                <w:szCs w:val="24"/>
              </w:rPr>
              <w:t>Profit</w:t>
            </w:r>
            <w:r w:rsidR="00E17573">
              <w:rPr>
                <w:rFonts w:ascii="Rockwell" w:hAnsi="Rockwell"/>
                <w:color w:val="002060"/>
                <w:sz w:val="24"/>
                <w:szCs w:val="24"/>
              </w:rPr>
              <w:t xml:space="preserve"> - $</w:t>
            </w:r>
          </w:p>
        </w:tc>
        <w:tc>
          <w:tcPr>
            <w:tcW w:w="1893" w:type="dxa"/>
          </w:tcPr>
          <w:p w14:paraId="5ADE5839" w14:textId="1F6563D0" w:rsidR="002F2BE6" w:rsidRPr="0014461A" w:rsidRDefault="002F2BE6" w:rsidP="00E71D63">
            <w:pPr>
              <w:rPr>
                <w:rFonts w:ascii="Rockwell" w:hAnsi="Rockwell"/>
                <w:color w:val="002060"/>
                <w:sz w:val="24"/>
                <w:szCs w:val="24"/>
              </w:rPr>
            </w:pPr>
            <w:r>
              <w:rPr>
                <w:rFonts w:ascii="Rockwell" w:hAnsi="Rockwell"/>
                <w:color w:val="002060"/>
                <w:sz w:val="24"/>
                <w:szCs w:val="24"/>
              </w:rPr>
              <w:t>MSRP per unit</w:t>
            </w:r>
          </w:p>
        </w:tc>
      </w:tr>
      <w:tr w:rsidR="002F2BE6" w:rsidRPr="0014461A" w14:paraId="2B14FFE9" w14:textId="1EEB762D" w:rsidTr="002F2BE6">
        <w:tc>
          <w:tcPr>
            <w:tcW w:w="2574" w:type="dxa"/>
          </w:tcPr>
          <w:p w14:paraId="3D2ABA86" w14:textId="77777777" w:rsidR="002F2BE6" w:rsidRPr="0014461A" w:rsidRDefault="002F2BE6" w:rsidP="00E71D63">
            <w:pPr>
              <w:rPr>
                <w:rFonts w:ascii="Rockwell" w:hAnsi="Rockwell"/>
                <w:color w:val="002060"/>
                <w:sz w:val="24"/>
                <w:szCs w:val="24"/>
              </w:rPr>
            </w:pPr>
          </w:p>
        </w:tc>
        <w:tc>
          <w:tcPr>
            <w:tcW w:w="2335" w:type="dxa"/>
          </w:tcPr>
          <w:p w14:paraId="2B427E0C" w14:textId="5C20D50B" w:rsidR="002F2BE6" w:rsidRPr="0014461A" w:rsidRDefault="002F2BE6" w:rsidP="00E71D63">
            <w:pPr>
              <w:rPr>
                <w:rFonts w:ascii="Rockwell" w:hAnsi="Rockwell"/>
                <w:color w:val="002060"/>
                <w:sz w:val="24"/>
                <w:szCs w:val="24"/>
              </w:rPr>
            </w:pPr>
          </w:p>
        </w:tc>
        <w:tc>
          <w:tcPr>
            <w:tcW w:w="2548" w:type="dxa"/>
          </w:tcPr>
          <w:p w14:paraId="30EA6442" w14:textId="74E137DC" w:rsidR="002F2BE6" w:rsidRPr="0014461A" w:rsidRDefault="002F2BE6" w:rsidP="00E71D63">
            <w:pPr>
              <w:rPr>
                <w:rFonts w:ascii="Rockwell" w:hAnsi="Rockwell"/>
                <w:color w:val="002060"/>
                <w:sz w:val="24"/>
                <w:szCs w:val="24"/>
              </w:rPr>
            </w:pPr>
          </w:p>
        </w:tc>
        <w:tc>
          <w:tcPr>
            <w:tcW w:w="1893" w:type="dxa"/>
          </w:tcPr>
          <w:p w14:paraId="4A214C4D" w14:textId="0452DC00" w:rsidR="002F2BE6" w:rsidRPr="0014461A" w:rsidRDefault="002F2BE6" w:rsidP="00E71D63">
            <w:pPr>
              <w:rPr>
                <w:rFonts w:ascii="Rockwell" w:hAnsi="Rockwell"/>
                <w:color w:val="002060"/>
                <w:sz w:val="24"/>
                <w:szCs w:val="24"/>
              </w:rPr>
            </w:pPr>
          </w:p>
        </w:tc>
      </w:tr>
      <w:tr w:rsidR="002F2BE6" w:rsidRPr="0014461A" w14:paraId="7BBC5992" w14:textId="7A790966" w:rsidTr="002F2BE6">
        <w:tc>
          <w:tcPr>
            <w:tcW w:w="2574" w:type="dxa"/>
          </w:tcPr>
          <w:p w14:paraId="57B6C1E2" w14:textId="667CE160" w:rsidR="002F2BE6" w:rsidRPr="00E17573" w:rsidRDefault="002F2BE6" w:rsidP="00E71D63">
            <w:pPr>
              <w:rPr>
                <w:rFonts w:ascii="Rockwell" w:hAnsi="Rockwell"/>
                <w:color w:val="002060"/>
                <w:sz w:val="24"/>
                <w:szCs w:val="24"/>
              </w:rPr>
            </w:pPr>
            <w:r w:rsidRPr="00E17573">
              <w:rPr>
                <w:rFonts w:ascii="Rockwell" w:hAnsi="Rockwell"/>
                <w:color w:val="002060"/>
                <w:sz w:val="24"/>
                <w:szCs w:val="24"/>
              </w:rPr>
              <w:t>5 - $</w:t>
            </w:r>
            <w:r w:rsidR="00E17573">
              <w:rPr>
                <w:rFonts w:ascii="Rockwell" w:hAnsi="Rockwell"/>
                <w:color w:val="002060"/>
                <w:sz w:val="24"/>
                <w:szCs w:val="24"/>
              </w:rPr>
              <w:t>139.96</w:t>
            </w:r>
          </w:p>
        </w:tc>
        <w:tc>
          <w:tcPr>
            <w:tcW w:w="2335" w:type="dxa"/>
          </w:tcPr>
          <w:p w14:paraId="1938E92D" w14:textId="3FDCC39C" w:rsidR="002F2BE6" w:rsidRPr="00E17573" w:rsidRDefault="002F2BE6" w:rsidP="00E71D63">
            <w:pPr>
              <w:rPr>
                <w:rFonts w:ascii="Rockwell" w:hAnsi="Rockwell"/>
                <w:color w:val="002060"/>
                <w:sz w:val="24"/>
                <w:szCs w:val="24"/>
              </w:rPr>
            </w:pPr>
            <w:r w:rsidRPr="00E17573">
              <w:rPr>
                <w:rFonts w:ascii="Rockwell" w:hAnsi="Rockwell"/>
                <w:color w:val="002060"/>
                <w:sz w:val="24"/>
                <w:szCs w:val="24"/>
              </w:rPr>
              <w:t>$249.95</w:t>
            </w:r>
          </w:p>
        </w:tc>
        <w:tc>
          <w:tcPr>
            <w:tcW w:w="2548" w:type="dxa"/>
          </w:tcPr>
          <w:p w14:paraId="3756104E" w14:textId="69434368" w:rsidR="002F2BE6" w:rsidRPr="00E17573" w:rsidRDefault="002F2BE6" w:rsidP="00E71D63">
            <w:pPr>
              <w:rPr>
                <w:rFonts w:ascii="Rockwell" w:hAnsi="Rockwell"/>
                <w:color w:val="002060"/>
                <w:sz w:val="24"/>
                <w:szCs w:val="24"/>
              </w:rPr>
            </w:pPr>
            <w:r w:rsidRPr="00E17573">
              <w:rPr>
                <w:rFonts w:ascii="Rockwell" w:hAnsi="Rockwell"/>
                <w:color w:val="002060"/>
                <w:sz w:val="24"/>
                <w:szCs w:val="24"/>
              </w:rPr>
              <w:t>$</w:t>
            </w:r>
            <w:r w:rsidR="00E17573">
              <w:rPr>
                <w:rFonts w:ascii="Rockwell" w:hAnsi="Rockwell"/>
                <w:color w:val="002060"/>
                <w:sz w:val="24"/>
                <w:szCs w:val="24"/>
              </w:rPr>
              <w:t>109.99</w:t>
            </w:r>
          </w:p>
        </w:tc>
        <w:tc>
          <w:tcPr>
            <w:tcW w:w="1893" w:type="dxa"/>
          </w:tcPr>
          <w:p w14:paraId="106A8FAF" w14:textId="375004D0" w:rsidR="002F2BE6" w:rsidRPr="00E17573" w:rsidRDefault="002F2BE6" w:rsidP="00E71D63">
            <w:pPr>
              <w:rPr>
                <w:rFonts w:ascii="Rockwell" w:hAnsi="Rockwell"/>
                <w:color w:val="002060"/>
                <w:sz w:val="24"/>
                <w:szCs w:val="24"/>
              </w:rPr>
            </w:pPr>
            <w:r w:rsidRPr="00E17573">
              <w:rPr>
                <w:rFonts w:ascii="Rockwell" w:hAnsi="Rockwell"/>
                <w:color w:val="002060"/>
                <w:sz w:val="24"/>
                <w:szCs w:val="24"/>
              </w:rPr>
              <w:t>$49.99</w:t>
            </w:r>
          </w:p>
        </w:tc>
      </w:tr>
      <w:tr w:rsidR="002F2BE6" w:rsidRPr="0014461A" w14:paraId="16A15ECF" w14:textId="6316E957" w:rsidTr="002F2BE6">
        <w:tc>
          <w:tcPr>
            <w:tcW w:w="2574" w:type="dxa"/>
          </w:tcPr>
          <w:p w14:paraId="2A5387DC" w14:textId="55A031BF" w:rsidR="002F2BE6" w:rsidRPr="00E17573" w:rsidRDefault="002F2BE6" w:rsidP="00E71D63">
            <w:pPr>
              <w:rPr>
                <w:rFonts w:ascii="Rockwell" w:hAnsi="Rockwell"/>
                <w:color w:val="002060"/>
                <w:sz w:val="24"/>
                <w:szCs w:val="24"/>
              </w:rPr>
            </w:pPr>
            <w:r w:rsidRPr="00E17573">
              <w:rPr>
                <w:rFonts w:ascii="Rockwell" w:hAnsi="Rockwell"/>
                <w:color w:val="002060"/>
                <w:sz w:val="24"/>
                <w:szCs w:val="24"/>
              </w:rPr>
              <w:t>10 - $</w:t>
            </w:r>
            <w:r w:rsidR="00E17573">
              <w:rPr>
                <w:rFonts w:ascii="Rockwell" w:hAnsi="Rockwell"/>
                <w:color w:val="002060"/>
                <w:sz w:val="24"/>
                <w:szCs w:val="24"/>
              </w:rPr>
              <w:t>259.93</w:t>
            </w:r>
          </w:p>
        </w:tc>
        <w:tc>
          <w:tcPr>
            <w:tcW w:w="2335" w:type="dxa"/>
          </w:tcPr>
          <w:p w14:paraId="618FDA23" w14:textId="2406D54D" w:rsidR="002F2BE6" w:rsidRPr="00E17573" w:rsidRDefault="002F2BE6" w:rsidP="00E71D63">
            <w:pPr>
              <w:rPr>
                <w:rFonts w:ascii="Rockwell" w:hAnsi="Rockwell"/>
                <w:color w:val="002060"/>
                <w:sz w:val="24"/>
                <w:szCs w:val="24"/>
              </w:rPr>
            </w:pPr>
            <w:r w:rsidRPr="00E17573">
              <w:rPr>
                <w:rFonts w:ascii="Rockwell" w:hAnsi="Rockwell"/>
                <w:color w:val="002060"/>
                <w:sz w:val="24"/>
                <w:szCs w:val="24"/>
              </w:rPr>
              <w:t>$499.90</w:t>
            </w:r>
          </w:p>
        </w:tc>
        <w:tc>
          <w:tcPr>
            <w:tcW w:w="2548" w:type="dxa"/>
          </w:tcPr>
          <w:p w14:paraId="66B05B09" w14:textId="711958E1" w:rsidR="002F2BE6" w:rsidRPr="00E17573" w:rsidRDefault="002F2BE6" w:rsidP="00E71D63">
            <w:pPr>
              <w:rPr>
                <w:rFonts w:ascii="Rockwell" w:hAnsi="Rockwell"/>
                <w:color w:val="002060"/>
                <w:sz w:val="24"/>
                <w:szCs w:val="24"/>
              </w:rPr>
            </w:pPr>
            <w:r w:rsidRPr="00E17573">
              <w:rPr>
                <w:rFonts w:ascii="Rockwell" w:hAnsi="Rockwell"/>
                <w:color w:val="002060"/>
                <w:sz w:val="24"/>
                <w:szCs w:val="24"/>
              </w:rPr>
              <w:t>$</w:t>
            </w:r>
            <w:r w:rsidR="00E17573">
              <w:rPr>
                <w:rFonts w:ascii="Rockwell" w:hAnsi="Rockwell"/>
                <w:color w:val="002060"/>
                <w:sz w:val="24"/>
                <w:szCs w:val="24"/>
              </w:rPr>
              <w:t>239.97</w:t>
            </w:r>
          </w:p>
        </w:tc>
        <w:tc>
          <w:tcPr>
            <w:tcW w:w="1893" w:type="dxa"/>
          </w:tcPr>
          <w:p w14:paraId="0102945D" w14:textId="73E49308" w:rsidR="002F2BE6" w:rsidRPr="00E17573" w:rsidRDefault="002F2BE6" w:rsidP="00E71D63">
            <w:pPr>
              <w:rPr>
                <w:rFonts w:ascii="Rockwell" w:hAnsi="Rockwell"/>
                <w:color w:val="002060"/>
                <w:sz w:val="24"/>
                <w:szCs w:val="24"/>
              </w:rPr>
            </w:pPr>
            <w:r w:rsidRPr="00E17573">
              <w:rPr>
                <w:rFonts w:ascii="Rockwell" w:hAnsi="Rockwell"/>
                <w:color w:val="002060"/>
                <w:sz w:val="24"/>
                <w:szCs w:val="24"/>
              </w:rPr>
              <w:t>$49.99</w:t>
            </w:r>
          </w:p>
        </w:tc>
      </w:tr>
      <w:tr w:rsidR="002F2BE6" w:rsidRPr="0014461A" w14:paraId="24069487" w14:textId="5B025A86" w:rsidTr="002F2BE6">
        <w:tc>
          <w:tcPr>
            <w:tcW w:w="2574" w:type="dxa"/>
          </w:tcPr>
          <w:p w14:paraId="29082144" w14:textId="131EC64D" w:rsidR="002F2BE6" w:rsidRPr="0014461A" w:rsidRDefault="002F2BE6" w:rsidP="00E71D63">
            <w:pPr>
              <w:rPr>
                <w:rFonts w:ascii="Rockwell" w:hAnsi="Rockwell"/>
                <w:color w:val="002060"/>
                <w:sz w:val="24"/>
                <w:szCs w:val="24"/>
              </w:rPr>
            </w:pPr>
            <w:r>
              <w:rPr>
                <w:rFonts w:ascii="Rockwell" w:hAnsi="Rockwell"/>
                <w:color w:val="002060"/>
                <w:sz w:val="24"/>
                <w:szCs w:val="24"/>
              </w:rPr>
              <w:t>20 - $</w:t>
            </w:r>
            <w:r w:rsidR="00E17573">
              <w:rPr>
                <w:rFonts w:ascii="Rockwell" w:hAnsi="Rockwell"/>
                <w:color w:val="002060"/>
                <w:sz w:val="24"/>
                <w:szCs w:val="24"/>
              </w:rPr>
              <w:t>479.88</w:t>
            </w:r>
          </w:p>
        </w:tc>
        <w:tc>
          <w:tcPr>
            <w:tcW w:w="2335" w:type="dxa"/>
          </w:tcPr>
          <w:p w14:paraId="37F105D2" w14:textId="2F7FA964" w:rsidR="002F2BE6" w:rsidRPr="0014461A" w:rsidRDefault="002F2BE6" w:rsidP="00E71D63">
            <w:pPr>
              <w:rPr>
                <w:rFonts w:ascii="Rockwell" w:hAnsi="Rockwell"/>
                <w:color w:val="002060"/>
                <w:sz w:val="24"/>
                <w:szCs w:val="24"/>
              </w:rPr>
            </w:pPr>
            <w:r>
              <w:rPr>
                <w:rFonts w:ascii="Rockwell" w:hAnsi="Rockwell"/>
                <w:color w:val="002060"/>
                <w:sz w:val="24"/>
                <w:szCs w:val="24"/>
              </w:rPr>
              <w:t>$999.80</w:t>
            </w:r>
          </w:p>
        </w:tc>
        <w:tc>
          <w:tcPr>
            <w:tcW w:w="2548" w:type="dxa"/>
          </w:tcPr>
          <w:p w14:paraId="34791425" w14:textId="3A799AB9" w:rsidR="002F2BE6" w:rsidRPr="0014461A" w:rsidRDefault="002F2BE6" w:rsidP="00E71D63">
            <w:pPr>
              <w:rPr>
                <w:rFonts w:ascii="Rockwell" w:hAnsi="Rockwell"/>
                <w:color w:val="002060"/>
                <w:sz w:val="24"/>
                <w:szCs w:val="24"/>
              </w:rPr>
            </w:pPr>
            <w:r>
              <w:rPr>
                <w:rFonts w:ascii="Rockwell" w:hAnsi="Rockwell"/>
                <w:color w:val="002060"/>
                <w:sz w:val="24"/>
                <w:szCs w:val="24"/>
              </w:rPr>
              <w:t>$</w:t>
            </w:r>
            <w:r w:rsidR="00E17573">
              <w:rPr>
                <w:rFonts w:ascii="Rockwell" w:hAnsi="Rockwell"/>
                <w:color w:val="002060"/>
                <w:sz w:val="24"/>
                <w:szCs w:val="24"/>
              </w:rPr>
              <w:t>519.92</w:t>
            </w:r>
          </w:p>
        </w:tc>
        <w:tc>
          <w:tcPr>
            <w:tcW w:w="1893" w:type="dxa"/>
          </w:tcPr>
          <w:p w14:paraId="04579D01" w14:textId="37359967" w:rsidR="002F2BE6" w:rsidRDefault="002F2BE6" w:rsidP="00E71D63">
            <w:pPr>
              <w:rPr>
                <w:rFonts w:ascii="Rockwell" w:hAnsi="Rockwell"/>
                <w:color w:val="002060"/>
                <w:sz w:val="24"/>
                <w:szCs w:val="24"/>
              </w:rPr>
            </w:pPr>
            <w:r>
              <w:rPr>
                <w:rFonts w:ascii="Rockwell" w:hAnsi="Rockwell"/>
                <w:color w:val="002060"/>
                <w:sz w:val="24"/>
                <w:szCs w:val="24"/>
              </w:rPr>
              <w:t>$49.99</w:t>
            </w:r>
          </w:p>
        </w:tc>
      </w:tr>
      <w:tr w:rsidR="002F2BE6" w:rsidRPr="0014461A" w14:paraId="540F7CD0" w14:textId="302ED188" w:rsidTr="002F2BE6">
        <w:tc>
          <w:tcPr>
            <w:tcW w:w="2574" w:type="dxa"/>
          </w:tcPr>
          <w:p w14:paraId="18D77158" w14:textId="5A24277E" w:rsidR="002F2BE6" w:rsidRPr="0014461A" w:rsidRDefault="002F2BE6" w:rsidP="00E71D63">
            <w:pPr>
              <w:rPr>
                <w:rFonts w:ascii="Rockwell" w:hAnsi="Rockwell"/>
                <w:color w:val="002060"/>
                <w:sz w:val="24"/>
                <w:szCs w:val="24"/>
              </w:rPr>
            </w:pPr>
            <w:r>
              <w:rPr>
                <w:rFonts w:ascii="Rockwell" w:hAnsi="Rockwell"/>
                <w:color w:val="002060"/>
                <w:sz w:val="24"/>
                <w:szCs w:val="24"/>
              </w:rPr>
              <w:t>30 - $</w:t>
            </w:r>
            <w:r w:rsidR="00E17573">
              <w:rPr>
                <w:rFonts w:ascii="Rockwell" w:hAnsi="Rockwell"/>
                <w:color w:val="002060"/>
                <w:sz w:val="24"/>
                <w:szCs w:val="24"/>
              </w:rPr>
              <w:t>719.82</w:t>
            </w:r>
          </w:p>
        </w:tc>
        <w:tc>
          <w:tcPr>
            <w:tcW w:w="2335" w:type="dxa"/>
          </w:tcPr>
          <w:p w14:paraId="1C240773" w14:textId="7A6822FE" w:rsidR="002F2BE6" w:rsidRPr="0014461A" w:rsidRDefault="002F2BE6" w:rsidP="00E71D63">
            <w:pPr>
              <w:rPr>
                <w:rFonts w:ascii="Rockwell" w:hAnsi="Rockwell"/>
                <w:color w:val="002060"/>
                <w:sz w:val="24"/>
                <w:szCs w:val="24"/>
              </w:rPr>
            </w:pPr>
            <w:r>
              <w:rPr>
                <w:rFonts w:ascii="Rockwell" w:hAnsi="Rockwell"/>
                <w:color w:val="002060"/>
                <w:sz w:val="24"/>
                <w:szCs w:val="24"/>
              </w:rPr>
              <w:t>$1,499.70</w:t>
            </w:r>
          </w:p>
        </w:tc>
        <w:tc>
          <w:tcPr>
            <w:tcW w:w="2548" w:type="dxa"/>
          </w:tcPr>
          <w:p w14:paraId="2D3E8F62" w14:textId="1558F68E" w:rsidR="002F2BE6" w:rsidRPr="0014461A" w:rsidRDefault="002F2BE6" w:rsidP="00E71D63">
            <w:pPr>
              <w:rPr>
                <w:rFonts w:ascii="Rockwell" w:hAnsi="Rockwell"/>
                <w:color w:val="002060"/>
                <w:sz w:val="24"/>
                <w:szCs w:val="24"/>
              </w:rPr>
            </w:pPr>
            <w:r>
              <w:rPr>
                <w:rFonts w:ascii="Rockwell" w:hAnsi="Rockwell"/>
                <w:color w:val="002060"/>
                <w:sz w:val="24"/>
                <w:szCs w:val="24"/>
              </w:rPr>
              <w:t>$</w:t>
            </w:r>
            <w:r w:rsidR="00E17573">
              <w:rPr>
                <w:rFonts w:ascii="Rockwell" w:hAnsi="Rockwell"/>
                <w:color w:val="002060"/>
                <w:sz w:val="24"/>
                <w:szCs w:val="24"/>
              </w:rPr>
              <w:t>779.88</w:t>
            </w:r>
          </w:p>
        </w:tc>
        <w:tc>
          <w:tcPr>
            <w:tcW w:w="1893" w:type="dxa"/>
          </w:tcPr>
          <w:p w14:paraId="0F2921A8" w14:textId="62AC782B" w:rsidR="002F2BE6" w:rsidRDefault="002F2BE6" w:rsidP="00E71D63">
            <w:pPr>
              <w:rPr>
                <w:rFonts w:ascii="Rockwell" w:hAnsi="Rockwell"/>
                <w:color w:val="002060"/>
                <w:sz w:val="24"/>
                <w:szCs w:val="24"/>
              </w:rPr>
            </w:pPr>
            <w:r>
              <w:rPr>
                <w:rFonts w:ascii="Rockwell" w:hAnsi="Rockwell"/>
                <w:color w:val="002060"/>
                <w:sz w:val="24"/>
                <w:szCs w:val="24"/>
              </w:rPr>
              <w:t>$49.99</w:t>
            </w:r>
          </w:p>
        </w:tc>
      </w:tr>
      <w:tr w:rsidR="002F2BE6" w:rsidRPr="0014461A" w14:paraId="61B34D50" w14:textId="37FCD5F1" w:rsidTr="002F2BE6">
        <w:tc>
          <w:tcPr>
            <w:tcW w:w="2574" w:type="dxa"/>
          </w:tcPr>
          <w:p w14:paraId="7BD4529C" w14:textId="2F119ACC" w:rsidR="002F2BE6" w:rsidRPr="0014461A" w:rsidRDefault="002F2BE6" w:rsidP="00E71D63">
            <w:pPr>
              <w:rPr>
                <w:rFonts w:ascii="Rockwell" w:hAnsi="Rockwell"/>
                <w:color w:val="002060"/>
                <w:sz w:val="24"/>
                <w:szCs w:val="24"/>
              </w:rPr>
            </w:pPr>
            <w:r>
              <w:rPr>
                <w:rFonts w:ascii="Rockwell" w:hAnsi="Rockwell"/>
                <w:color w:val="002060"/>
                <w:sz w:val="24"/>
                <w:szCs w:val="24"/>
              </w:rPr>
              <w:t>40 - $</w:t>
            </w:r>
            <w:r w:rsidR="00E17573">
              <w:rPr>
                <w:rFonts w:ascii="Rockwell" w:hAnsi="Rockwell"/>
                <w:color w:val="002060"/>
                <w:sz w:val="24"/>
                <w:szCs w:val="24"/>
              </w:rPr>
              <w:t>959.76</w:t>
            </w:r>
          </w:p>
        </w:tc>
        <w:tc>
          <w:tcPr>
            <w:tcW w:w="2335" w:type="dxa"/>
          </w:tcPr>
          <w:p w14:paraId="1B7227CE" w14:textId="3B1FA0A2" w:rsidR="002F2BE6" w:rsidRPr="0014461A" w:rsidRDefault="002F2BE6" w:rsidP="00E71D63">
            <w:pPr>
              <w:rPr>
                <w:rFonts w:ascii="Rockwell" w:hAnsi="Rockwell"/>
                <w:color w:val="002060"/>
                <w:sz w:val="24"/>
                <w:szCs w:val="24"/>
              </w:rPr>
            </w:pPr>
            <w:r>
              <w:rPr>
                <w:rFonts w:ascii="Rockwell" w:hAnsi="Rockwell"/>
                <w:color w:val="002060"/>
                <w:sz w:val="24"/>
                <w:szCs w:val="24"/>
              </w:rPr>
              <w:t>$1,999.60</w:t>
            </w:r>
          </w:p>
        </w:tc>
        <w:tc>
          <w:tcPr>
            <w:tcW w:w="2548" w:type="dxa"/>
          </w:tcPr>
          <w:p w14:paraId="056DD5E4" w14:textId="5723893F" w:rsidR="002F2BE6" w:rsidRPr="0014461A" w:rsidRDefault="002F2BE6" w:rsidP="00E71D63">
            <w:pPr>
              <w:rPr>
                <w:rFonts w:ascii="Rockwell" w:hAnsi="Rockwell"/>
                <w:color w:val="002060"/>
                <w:sz w:val="24"/>
                <w:szCs w:val="24"/>
              </w:rPr>
            </w:pPr>
            <w:r>
              <w:rPr>
                <w:rFonts w:ascii="Rockwell" w:hAnsi="Rockwell"/>
                <w:color w:val="002060"/>
                <w:sz w:val="24"/>
                <w:szCs w:val="24"/>
              </w:rPr>
              <w:t>$</w:t>
            </w:r>
            <w:r w:rsidR="00E17573">
              <w:rPr>
                <w:rFonts w:ascii="Rockwell" w:hAnsi="Rockwell"/>
                <w:color w:val="002060"/>
                <w:sz w:val="24"/>
                <w:szCs w:val="24"/>
              </w:rPr>
              <w:t>1,039.84</w:t>
            </w:r>
          </w:p>
        </w:tc>
        <w:tc>
          <w:tcPr>
            <w:tcW w:w="1893" w:type="dxa"/>
          </w:tcPr>
          <w:p w14:paraId="79A842F5" w14:textId="162B3A9F" w:rsidR="002F2BE6" w:rsidRDefault="002F2BE6" w:rsidP="00E71D63">
            <w:pPr>
              <w:rPr>
                <w:rFonts w:ascii="Rockwell" w:hAnsi="Rockwell"/>
                <w:color w:val="002060"/>
                <w:sz w:val="24"/>
                <w:szCs w:val="24"/>
              </w:rPr>
            </w:pPr>
            <w:r>
              <w:rPr>
                <w:rFonts w:ascii="Rockwell" w:hAnsi="Rockwell"/>
                <w:color w:val="002060"/>
                <w:sz w:val="24"/>
                <w:szCs w:val="24"/>
              </w:rPr>
              <w:t>$49.99</w:t>
            </w:r>
          </w:p>
        </w:tc>
      </w:tr>
      <w:tr w:rsidR="002F2BE6" w:rsidRPr="0014461A" w14:paraId="27A0C16D" w14:textId="471DAAFD" w:rsidTr="002F2BE6">
        <w:tc>
          <w:tcPr>
            <w:tcW w:w="2574" w:type="dxa"/>
          </w:tcPr>
          <w:p w14:paraId="3A60B161" w14:textId="4D3E74BB" w:rsidR="002F2BE6" w:rsidRPr="0014461A" w:rsidRDefault="002F2BE6" w:rsidP="00E71D63">
            <w:pPr>
              <w:rPr>
                <w:rFonts w:ascii="Rockwell" w:hAnsi="Rockwell"/>
                <w:color w:val="002060"/>
                <w:sz w:val="24"/>
                <w:szCs w:val="24"/>
              </w:rPr>
            </w:pPr>
            <w:r>
              <w:rPr>
                <w:rFonts w:ascii="Rockwell" w:hAnsi="Rockwell"/>
                <w:color w:val="002060"/>
                <w:sz w:val="24"/>
                <w:szCs w:val="24"/>
              </w:rPr>
              <w:t xml:space="preserve">50 - </w:t>
            </w:r>
            <w:r w:rsidR="00E17573">
              <w:rPr>
                <w:rFonts w:ascii="Rockwell" w:hAnsi="Rockwell"/>
                <w:color w:val="002060"/>
                <w:sz w:val="24"/>
                <w:szCs w:val="24"/>
              </w:rPr>
              <w:t>$1,199.7</w:t>
            </w:r>
          </w:p>
        </w:tc>
        <w:tc>
          <w:tcPr>
            <w:tcW w:w="2335" w:type="dxa"/>
          </w:tcPr>
          <w:p w14:paraId="2A81B7B9" w14:textId="0DBCE51A" w:rsidR="002F2BE6" w:rsidRPr="0014461A" w:rsidRDefault="002F2BE6" w:rsidP="00E71D63">
            <w:pPr>
              <w:rPr>
                <w:rFonts w:ascii="Rockwell" w:hAnsi="Rockwell"/>
                <w:color w:val="002060"/>
                <w:sz w:val="24"/>
                <w:szCs w:val="24"/>
              </w:rPr>
            </w:pPr>
            <w:r>
              <w:rPr>
                <w:rFonts w:ascii="Rockwell" w:hAnsi="Rockwell"/>
                <w:color w:val="002060"/>
                <w:sz w:val="24"/>
                <w:szCs w:val="24"/>
              </w:rPr>
              <w:t>$2,499.50</w:t>
            </w:r>
          </w:p>
        </w:tc>
        <w:tc>
          <w:tcPr>
            <w:tcW w:w="2548" w:type="dxa"/>
          </w:tcPr>
          <w:p w14:paraId="4D71F3BF" w14:textId="5E523B7F" w:rsidR="002F2BE6" w:rsidRPr="0014461A" w:rsidRDefault="002F2BE6" w:rsidP="00E71D63">
            <w:pPr>
              <w:rPr>
                <w:rFonts w:ascii="Rockwell" w:hAnsi="Rockwell"/>
                <w:color w:val="002060"/>
                <w:sz w:val="24"/>
                <w:szCs w:val="24"/>
              </w:rPr>
            </w:pPr>
            <w:r>
              <w:rPr>
                <w:rFonts w:ascii="Rockwell" w:hAnsi="Rockwell"/>
                <w:color w:val="002060"/>
                <w:sz w:val="24"/>
                <w:szCs w:val="24"/>
              </w:rPr>
              <w:t>$</w:t>
            </w:r>
            <w:r w:rsidR="00E17573">
              <w:rPr>
                <w:rFonts w:ascii="Rockwell" w:hAnsi="Rockwell"/>
                <w:color w:val="002060"/>
                <w:sz w:val="24"/>
                <w:szCs w:val="24"/>
              </w:rPr>
              <w:t>1,299.80</w:t>
            </w:r>
          </w:p>
        </w:tc>
        <w:tc>
          <w:tcPr>
            <w:tcW w:w="1893" w:type="dxa"/>
          </w:tcPr>
          <w:p w14:paraId="58357AA9" w14:textId="52C0F6F6" w:rsidR="002F2BE6" w:rsidRDefault="002F2BE6" w:rsidP="00E71D63">
            <w:pPr>
              <w:rPr>
                <w:rFonts w:ascii="Rockwell" w:hAnsi="Rockwell"/>
                <w:color w:val="002060"/>
                <w:sz w:val="24"/>
                <w:szCs w:val="24"/>
              </w:rPr>
            </w:pPr>
            <w:r>
              <w:rPr>
                <w:rFonts w:ascii="Rockwell" w:hAnsi="Rockwell"/>
                <w:color w:val="002060"/>
                <w:sz w:val="24"/>
                <w:szCs w:val="24"/>
              </w:rPr>
              <w:t>$49.99</w:t>
            </w:r>
          </w:p>
        </w:tc>
      </w:tr>
      <w:tr w:rsidR="002F2BE6" w:rsidRPr="0014461A" w14:paraId="4D6CA6EF" w14:textId="16AF7B91" w:rsidTr="002F2BE6">
        <w:tc>
          <w:tcPr>
            <w:tcW w:w="2574" w:type="dxa"/>
          </w:tcPr>
          <w:p w14:paraId="263609F5" w14:textId="7746A431" w:rsidR="002F2BE6" w:rsidRPr="0014461A" w:rsidRDefault="002F2BE6" w:rsidP="00E71D63">
            <w:pPr>
              <w:rPr>
                <w:rFonts w:ascii="Rockwell" w:hAnsi="Rockwell"/>
                <w:color w:val="002060"/>
                <w:sz w:val="24"/>
                <w:szCs w:val="24"/>
              </w:rPr>
            </w:pPr>
            <w:r>
              <w:rPr>
                <w:rFonts w:ascii="Rockwell" w:hAnsi="Rockwell"/>
                <w:color w:val="002060"/>
                <w:sz w:val="24"/>
                <w:szCs w:val="24"/>
              </w:rPr>
              <w:t>60 - $</w:t>
            </w:r>
            <w:r w:rsidR="00E17573">
              <w:rPr>
                <w:rFonts w:ascii="Rockwell" w:hAnsi="Rockwell"/>
                <w:color w:val="002060"/>
                <w:sz w:val="24"/>
                <w:szCs w:val="24"/>
              </w:rPr>
              <w:t>1,439.64</w:t>
            </w:r>
          </w:p>
        </w:tc>
        <w:tc>
          <w:tcPr>
            <w:tcW w:w="2335" w:type="dxa"/>
          </w:tcPr>
          <w:p w14:paraId="0228B135" w14:textId="347EA7E9" w:rsidR="002F2BE6" w:rsidRPr="0014461A" w:rsidRDefault="002F2BE6" w:rsidP="00E71D63">
            <w:pPr>
              <w:rPr>
                <w:rFonts w:ascii="Rockwell" w:hAnsi="Rockwell"/>
                <w:color w:val="002060"/>
                <w:sz w:val="24"/>
                <w:szCs w:val="24"/>
              </w:rPr>
            </w:pPr>
            <w:r>
              <w:rPr>
                <w:rFonts w:ascii="Rockwell" w:hAnsi="Rockwell"/>
                <w:color w:val="002060"/>
                <w:sz w:val="24"/>
                <w:szCs w:val="24"/>
              </w:rPr>
              <w:t>$2,999.40</w:t>
            </w:r>
          </w:p>
        </w:tc>
        <w:tc>
          <w:tcPr>
            <w:tcW w:w="2548" w:type="dxa"/>
          </w:tcPr>
          <w:p w14:paraId="6E22F061" w14:textId="77FA501D" w:rsidR="002F2BE6" w:rsidRPr="0014461A" w:rsidRDefault="002F2BE6" w:rsidP="00E71D63">
            <w:pPr>
              <w:rPr>
                <w:rFonts w:ascii="Rockwell" w:hAnsi="Rockwell"/>
                <w:color w:val="002060"/>
                <w:sz w:val="24"/>
                <w:szCs w:val="24"/>
              </w:rPr>
            </w:pPr>
            <w:r>
              <w:rPr>
                <w:rFonts w:ascii="Rockwell" w:hAnsi="Rockwell"/>
                <w:color w:val="002060"/>
                <w:sz w:val="24"/>
                <w:szCs w:val="24"/>
              </w:rPr>
              <w:t>$</w:t>
            </w:r>
            <w:r w:rsidR="00E17573">
              <w:rPr>
                <w:rFonts w:ascii="Rockwell" w:hAnsi="Rockwell"/>
                <w:color w:val="002060"/>
                <w:sz w:val="24"/>
                <w:szCs w:val="24"/>
              </w:rPr>
              <w:t>1,559.76</w:t>
            </w:r>
          </w:p>
        </w:tc>
        <w:tc>
          <w:tcPr>
            <w:tcW w:w="1893" w:type="dxa"/>
          </w:tcPr>
          <w:p w14:paraId="652418CE" w14:textId="19F12E58" w:rsidR="002F2BE6" w:rsidRDefault="002F2BE6" w:rsidP="00E71D63">
            <w:pPr>
              <w:rPr>
                <w:rFonts w:ascii="Rockwell" w:hAnsi="Rockwell"/>
                <w:color w:val="002060"/>
                <w:sz w:val="24"/>
                <w:szCs w:val="24"/>
              </w:rPr>
            </w:pPr>
            <w:r>
              <w:rPr>
                <w:rFonts w:ascii="Rockwell" w:hAnsi="Rockwell"/>
                <w:color w:val="002060"/>
                <w:sz w:val="24"/>
                <w:szCs w:val="24"/>
              </w:rPr>
              <w:t>$49.99</w:t>
            </w:r>
          </w:p>
        </w:tc>
      </w:tr>
      <w:tr w:rsidR="002F2BE6" w:rsidRPr="0014461A" w14:paraId="3B6C9A3E" w14:textId="34D87A57" w:rsidTr="002F2BE6">
        <w:tc>
          <w:tcPr>
            <w:tcW w:w="2574" w:type="dxa"/>
          </w:tcPr>
          <w:p w14:paraId="25F4DD44" w14:textId="05648F8B" w:rsidR="002F2BE6" w:rsidRPr="0014461A" w:rsidRDefault="002F2BE6" w:rsidP="00E71D63">
            <w:pPr>
              <w:rPr>
                <w:rFonts w:ascii="Rockwell" w:hAnsi="Rockwell"/>
                <w:color w:val="002060"/>
                <w:sz w:val="24"/>
                <w:szCs w:val="24"/>
              </w:rPr>
            </w:pPr>
            <w:r>
              <w:rPr>
                <w:rFonts w:ascii="Rockwell" w:hAnsi="Rockwell"/>
                <w:color w:val="002060"/>
                <w:sz w:val="24"/>
                <w:szCs w:val="24"/>
              </w:rPr>
              <w:t>70 - $</w:t>
            </w:r>
            <w:r w:rsidR="00E17573">
              <w:rPr>
                <w:rFonts w:ascii="Rockwell" w:hAnsi="Rockwell"/>
                <w:color w:val="002060"/>
                <w:sz w:val="24"/>
                <w:szCs w:val="24"/>
              </w:rPr>
              <w:t>1,679.58</w:t>
            </w:r>
          </w:p>
        </w:tc>
        <w:tc>
          <w:tcPr>
            <w:tcW w:w="2335" w:type="dxa"/>
          </w:tcPr>
          <w:p w14:paraId="3DD92E61" w14:textId="7235729F" w:rsidR="002F2BE6" w:rsidRPr="0014461A" w:rsidRDefault="002F2BE6" w:rsidP="00E71D63">
            <w:pPr>
              <w:rPr>
                <w:rFonts w:ascii="Rockwell" w:hAnsi="Rockwell"/>
                <w:color w:val="002060"/>
                <w:sz w:val="24"/>
                <w:szCs w:val="24"/>
              </w:rPr>
            </w:pPr>
            <w:r>
              <w:rPr>
                <w:rFonts w:ascii="Rockwell" w:hAnsi="Rockwell"/>
                <w:color w:val="002060"/>
                <w:sz w:val="24"/>
                <w:szCs w:val="24"/>
              </w:rPr>
              <w:t>$3,499.30</w:t>
            </w:r>
          </w:p>
        </w:tc>
        <w:tc>
          <w:tcPr>
            <w:tcW w:w="2548" w:type="dxa"/>
          </w:tcPr>
          <w:p w14:paraId="4FD50D50" w14:textId="64E52CF2" w:rsidR="002F2BE6" w:rsidRPr="0014461A" w:rsidRDefault="002F2BE6" w:rsidP="00E71D63">
            <w:pPr>
              <w:rPr>
                <w:rFonts w:ascii="Rockwell" w:hAnsi="Rockwell"/>
                <w:color w:val="002060"/>
                <w:sz w:val="24"/>
                <w:szCs w:val="24"/>
              </w:rPr>
            </w:pPr>
            <w:r>
              <w:rPr>
                <w:rFonts w:ascii="Rockwell" w:hAnsi="Rockwell"/>
                <w:color w:val="002060"/>
                <w:sz w:val="24"/>
                <w:szCs w:val="24"/>
              </w:rPr>
              <w:t>$</w:t>
            </w:r>
            <w:r w:rsidR="00E17573">
              <w:rPr>
                <w:rFonts w:ascii="Rockwell" w:hAnsi="Rockwell"/>
                <w:color w:val="002060"/>
                <w:sz w:val="24"/>
                <w:szCs w:val="24"/>
              </w:rPr>
              <w:t>1,819.72</w:t>
            </w:r>
          </w:p>
        </w:tc>
        <w:tc>
          <w:tcPr>
            <w:tcW w:w="1893" w:type="dxa"/>
          </w:tcPr>
          <w:p w14:paraId="6FDA3DD5" w14:textId="606D9928" w:rsidR="002F2BE6" w:rsidRDefault="002F2BE6" w:rsidP="00E71D63">
            <w:pPr>
              <w:rPr>
                <w:rFonts w:ascii="Rockwell" w:hAnsi="Rockwell"/>
                <w:color w:val="002060"/>
                <w:sz w:val="24"/>
                <w:szCs w:val="24"/>
              </w:rPr>
            </w:pPr>
            <w:r>
              <w:rPr>
                <w:rFonts w:ascii="Rockwell" w:hAnsi="Rockwell"/>
                <w:color w:val="002060"/>
                <w:sz w:val="24"/>
                <w:szCs w:val="24"/>
              </w:rPr>
              <w:t>$49.99</w:t>
            </w:r>
          </w:p>
        </w:tc>
      </w:tr>
      <w:tr w:rsidR="002F2BE6" w:rsidRPr="0014461A" w14:paraId="29D1DBE4" w14:textId="2283199B" w:rsidTr="002F2BE6">
        <w:tc>
          <w:tcPr>
            <w:tcW w:w="2574" w:type="dxa"/>
          </w:tcPr>
          <w:p w14:paraId="7CEFD45B" w14:textId="383AF114" w:rsidR="002F2BE6" w:rsidRPr="0014461A" w:rsidRDefault="002F2BE6" w:rsidP="00E71D63">
            <w:pPr>
              <w:rPr>
                <w:rFonts w:ascii="Rockwell" w:hAnsi="Rockwell"/>
                <w:color w:val="002060"/>
                <w:sz w:val="24"/>
                <w:szCs w:val="24"/>
              </w:rPr>
            </w:pPr>
            <w:r>
              <w:rPr>
                <w:rFonts w:ascii="Rockwell" w:hAnsi="Rockwell"/>
                <w:color w:val="002060"/>
                <w:sz w:val="24"/>
                <w:szCs w:val="24"/>
              </w:rPr>
              <w:t>80 - $</w:t>
            </w:r>
            <w:r w:rsidR="00E17573">
              <w:rPr>
                <w:rFonts w:ascii="Rockwell" w:hAnsi="Rockwell"/>
                <w:color w:val="002060"/>
                <w:sz w:val="24"/>
                <w:szCs w:val="24"/>
              </w:rPr>
              <w:t>1,919.52</w:t>
            </w:r>
          </w:p>
        </w:tc>
        <w:tc>
          <w:tcPr>
            <w:tcW w:w="2335" w:type="dxa"/>
          </w:tcPr>
          <w:p w14:paraId="17B2A2B1" w14:textId="2F7E8A89" w:rsidR="002F2BE6" w:rsidRPr="0014461A" w:rsidRDefault="002F2BE6" w:rsidP="00E71D63">
            <w:pPr>
              <w:rPr>
                <w:rFonts w:ascii="Rockwell" w:hAnsi="Rockwell"/>
                <w:color w:val="002060"/>
                <w:sz w:val="24"/>
                <w:szCs w:val="24"/>
              </w:rPr>
            </w:pPr>
            <w:r>
              <w:rPr>
                <w:rFonts w:ascii="Rockwell" w:hAnsi="Rockwell"/>
                <w:color w:val="002060"/>
                <w:sz w:val="24"/>
                <w:szCs w:val="24"/>
              </w:rPr>
              <w:t>$3,999.20</w:t>
            </w:r>
          </w:p>
        </w:tc>
        <w:tc>
          <w:tcPr>
            <w:tcW w:w="2548" w:type="dxa"/>
          </w:tcPr>
          <w:p w14:paraId="3B182F0D" w14:textId="30BF6EB5" w:rsidR="002F2BE6" w:rsidRPr="0014461A" w:rsidRDefault="002F2BE6" w:rsidP="00E71D63">
            <w:pPr>
              <w:rPr>
                <w:rFonts w:ascii="Rockwell" w:hAnsi="Rockwell"/>
                <w:color w:val="002060"/>
                <w:sz w:val="24"/>
                <w:szCs w:val="24"/>
              </w:rPr>
            </w:pPr>
            <w:r>
              <w:rPr>
                <w:rFonts w:ascii="Rockwell" w:hAnsi="Rockwell"/>
                <w:color w:val="002060"/>
                <w:sz w:val="24"/>
                <w:szCs w:val="24"/>
              </w:rPr>
              <w:t>$</w:t>
            </w:r>
            <w:r w:rsidR="00E17573">
              <w:rPr>
                <w:rFonts w:ascii="Rockwell" w:hAnsi="Rockwell"/>
                <w:color w:val="002060"/>
                <w:sz w:val="24"/>
                <w:szCs w:val="24"/>
              </w:rPr>
              <w:t>2,079.68</w:t>
            </w:r>
          </w:p>
        </w:tc>
        <w:tc>
          <w:tcPr>
            <w:tcW w:w="1893" w:type="dxa"/>
          </w:tcPr>
          <w:p w14:paraId="1A7A014A" w14:textId="1B6B6E0E" w:rsidR="002F2BE6" w:rsidRDefault="002F2BE6" w:rsidP="00E71D63">
            <w:pPr>
              <w:rPr>
                <w:rFonts w:ascii="Rockwell" w:hAnsi="Rockwell"/>
                <w:color w:val="002060"/>
                <w:sz w:val="24"/>
                <w:szCs w:val="24"/>
              </w:rPr>
            </w:pPr>
            <w:r>
              <w:rPr>
                <w:rFonts w:ascii="Rockwell" w:hAnsi="Rockwell"/>
                <w:color w:val="002060"/>
                <w:sz w:val="24"/>
                <w:szCs w:val="24"/>
              </w:rPr>
              <w:t>$49.99</w:t>
            </w:r>
          </w:p>
        </w:tc>
      </w:tr>
      <w:tr w:rsidR="002F2BE6" w:rsidRPr="0014461A" w14:paraId="0837332B" w14:textId="55902D47" w:rsidTr="002F2BE6">
        <w:tc>
          <w:tcPr>
            <w:tcW w:w="2574" w:type="dxa"/>
          </w:tcPr>
          <w:p w14:paraId="2AD58A2E" w14:textId="273D9AAB" w:rsidR="002F2BE6" w:rsidRPr="0014461A" w:rsidRDefault="002F2BE6" w:rsidP="00E71D63">
            <w:pPr>
              <w:rPr>
                <w:rFonts w:ascii="Rockwell" w:hAnsi="Rockwell"/>
                <w:color w:val="002060"/>
                <w:sz w:val="24"/>
                <w:szCs w:val="24"/>
              </w:rPr>
            </w:pPr>
            <w:r>
              <w:rPr>
                <w:rFonts w:ascii="Rockwell" w:hAnsi="Rockwell"/>
                <w:color w:val="002060"/>
                <w:sz w:val="24"/>
                <w:szCs w:val="24"/>
              </w:rPr>
              <w:t>90 - $</w:t>
            </w:r>
            <w:r w:rsidR="00E17573">
              <w:rPr>
                <w:rFonts w:ascii="Rockwell" w:hAnsi="Rockwell"/>
                <w:color w:val="002060"/>
                <w:sz w:val="24"/>
                <w:szCs w:val="24"/>
              </w:rPr>
              <w:t>2,159.46</w:t>
            </w:r>
          </w:p>
        </w:tc>
        <w:tc>
          <w:tcPr>
            <w:tcW w:w="2335" w:type="dxa"/>
          </w:tcPr>
          <w:p w14:paraId="5D22DEE7" w14:textId="7E1DE52D" w:rsidR="002F2BE6" w:rsidRPr="0014461A" w:rsidRDefault="002F2BE6" w:rsidP="00E71D63">
            <w:pPr>
              <w:rPr>
                <w:rFonts w:ascii="Rockwell" w:hAnsi="Rockwell"/>
                <w:color w:val="002060"/>
                <w:sz w:val="24"/>
                <w:szCs w:val="24"/>
              </w:rPr>
            </w:pPr>
            <w:r>
              <w:rPr>
                <w:rFonts w:ascii="Rockwell" w:hAnsi="Rockwell"/>
                <w:color w:val="002060"/>
                <w:sz w:val="24"/>
                <w:szCs w:val="24"/>
              </w:rPr>
              <w:t>$4,499.10</w:t>
            </w:r>
          </w:p>
        </w:tc>
        <w:tc>
          <w:tcPr>
            <w:tcW w:w="2548" w:type="dxa"/>
          </w:tcPr>
          <w:p w14:paraId="1DCE2391" w14:textId="2AC4716A" w:rsidR="002F2BE6" w:rsidRPr="0014461A" w:rsidRDefault="002F2BE6" w:rsidP="00E71D63">
            <w:pPr>
              <w:rPr>
                <w:rFonts w:ascii="Rockwell" w:hAnsi="Rockwell"/>
                <w:color w:val="002060"/>
                <w:sz w:val="24"/>
                <w:szCs w:val="24"/>
              </w:rPr>
            </w:pPr>
            <w:r>
              <w:rPr>
                <w:rFonts w:ascii="Rockwell" w:hAnsi="Rockwell"/>
                <w:color w:val="002060"/>
                <w:sz w:val="24"/>
                <w:szCs w:val="24"/>
              </w:rPr>
              <w:t>$</w:t>
            </w:r>
            <w:r w:rsidR="00E17573">
              <w:rPr>
                <w:rFonts w:ascii="Rockwell" w:hAnsi="Rockwell"/>
                <w:color w:val="002060"/>
                <w:sz w:val="24"/>
                <w:szCs w:val="24"/>
              </w:rPr>
              <w:t>2,339.64</w:t>
            </w:r>
          </w:p>
        </w:tc>
        <w:tc>
          <w:tcPr>
            <w:tcW w:w="1893" w:type="dxa"/>
          </w:tcPr>
          <w:p w14:paraId="1725DBE1" w14:textId="255E8930" w:rsidR="002F2BE6" w:rsidRDefault="002F2BE6" w:rsidP="00E71D63">
            <w:pPr>
              <w:rPr>
                <w:rFonts w:ascii="Rockwell" w:hAnsi="Rockwell"/>
                <w:color w:val="002060"/>
                <w:sz w:val="24"/>
                <w:szCs w:val="24"/>
              </w:rPr>
            </w:pPr>
            <w:r>
              <w:rPr>
                <w:rFonts w:ascii="Rockwell" w:hAnsi="Rockwell"/>
                <w:color w:val="002060"/>
                <w:sz w:val="24"/>
                <w:szCs w:val="24"/>
              </w:rPr>
              <w:t>$49.99</w:t>
            </w:r>
          </w:p>
        </w:tc>
      </w:tr>
      <w:tr w:rsidR="002F2BE6" w:rsidRPr="0014461A" w14:paraId="600ACD94" w14:textId="22710D79" w:rsidTr="002F2BE6">
        <w:tc>
          <w:tcPr>
            <w:tcW w:w="2574" w:type="dxa"/>
          </w:tcPr>
          <w:p w14:paraId="2DB5780B" w14:textId="73C798EF" w:rsidR="002F2BE6" w:rsidRDefault="002F2BE6" w:rsidP="00E71D63">
            <w:pPr>
              <w:rPr>
                <w:rFonts w:ascii="Rockwell" w:hAnsi="Rockwell"/>
                <w:color w:val="002060"/>
                <w:sz w:val="24"/>
                <w:szCs w:val="24"/>
              </w:rPr>
            </w:pPr>
            <w:r>
              <w:rPr>
                <w:rFonts w:ascii="Rockwell" w:hAnsi="Rockwell"/>
                <w:color w:val="002060"/>
                <w:sz w:val="24"/>
                <w:szCs w:val="24"/>
              </w:rPr>
              <w:t>100 - $</w:t>
            </w:r>
            <w:r w:rsidR="00E17573">
              <w:rPr>
                <w:rFonts w:ascii="Rockwell" w:hAnsi="Rockwell"/>
                <w:color w:val="002060"/>
                <w:sz w:val="24"/>
                <w:szCs w:val="24"/>
              </w:rPr>
              <w:t>2,399.40</w:t>
            </w:r>
          </w:p>
        </w:tc>
        <w:tc>
          <w:tcPr>
            <w:tcW w:w="2335" w:type="dxa"/>
          </w:tcPr>
          <w:p w14:paraId="25CB0A5A" w14:textId="7FA53235" w:rsidR="002F2BE6" w:rsidRPr="0014461A" w:rsidRDefault="002F2BE6" w:rsidP="00E71D63">
            <w:pPr>
              <w:rPr>
                <w:rFonts w:ascii="Rockwell" w:hAnsi="Rockwell"/>
                <w:color w:val="002060"/>
                <w:sz w:val="24"/>
                <w:szCs w:val="24"/>
              </w:rPr>
            </w:pPr>
            <w:r>
              <w:rPr>
                <w:rFonts w:ascii="Rockwell" w:hAnsi="Rockwell"/>
                <w:color w:val="002060"/>
                <w:sz w:val="24"/>
                <w:szCs w:val="24"/>
              </w:rPr>
              <w:t>$4,999</w:t>
            </w:r>
          </w:p>
        </w:tc>
        <w:tc>
          <w:tcPr>
            <w:tcW w:w="2548" w:type="dxa"/>
          </w:tcPr>
          <w:p w14:paraId="7958D5B1" w14:textId="2CB77A2A" w:rsidR="002F2BE6" w:rsidRPr="0014461A" w:rsidRDefault="002F2BE6" w:rsidP="00E71D63">
            <w:pPr>
              <w:rPr>
                <w:rFonts w:ascii="Rockwell" w:hAnsi="Rockwell"/>
                <w:color w:val="002060"/>
                <w:sz w:val="24"/>
                <w:szCs w:val="24"/>
              </w:rPr>
            </w:pPr>
            <w:r>
              <w:rPr>
                <w:rFonts w:ascii="Rockwell" w:hAnsi="Rockwell"/>
                <w:color w:val="002060"/>
                <w:sz w:val="24"/>
                <w:szCs w:val="24"/>
              </w:rPr>
              <w:t>$</w:t>
            </w:r>
            <w:r w:rsidR="00E17573">
              <w:rPr>
                <w:rFonts w:ascii="Rockwell" w:hAnsi="Rockwell"/>
                <w:color w:val="002060"/>
                <w:sz w:val="24"/>
                <w:szCs w:val="24"/>
              </w:rPr>
              <w:t>2,599.60</w:t>
            </w:r>
          </w:p>
        </w:tc>
        <w:tc>
          <w:tcPr>
            <w:tcW w:w="1893" w:type="dxa"/>
          </w:tcPr>
          <w:p w14:paraId="661EA06A" w14:textId="045A44E3" w:rsidR="002F2BE6" w:rsidRDefault="002F2BE6" w:rsidP="00E71D63">
            <w:pPr>
              <w:rPr>
                <w:rFonts w:ascii="Rockwell" w:hAnsi="Rockwell"/>
                <w:color w:val="002060"/>
                <w:sz w:val="24"/>
                <w:szCs w:val="24"/>
              </w:rPr>
            </w:pPr>
            <w:r>
              <w:rPr>
                <w:rFonts w:ascii="Rockwell" w:hAnsi="Rockwell"/>
                <w:color w:val="002060"/>
                <w:sz w:val="24"/>
                <w:szCs w:val="24"/>
              </w:rPr>
              <w:t>$49.99</w:t>
            </w:r>
          </w:p>
        </w:tc>
      </w:tr>
    </w:tbl>
    <w:p w14:paraId="3947A4F3" w14:textId="05950D80" w:rsidR="009F6A29" w:rsidRDefault="006B1CE5" w:rsidP="009F6A29">
      <w:pPr>
        <w:tabs>
          <w:tab w:val="left" w:pos="3390"/>
        </w:tabs>
        <w:ind w:left="-360" w:hanging="270"/>
        <w:rPr>
          <w:rFonts w:ascii="Rockwell" w:hAnsi="Rockwell"/>
          <w:b/>
          <w:color w:val="002060"/>
          <w:sz w:val="28"/>
          <w:szCs w:val="28"/>
        </w:rPr>
      </w:pPr>
      <w:r>
        <w:rPr>
          <w:noProof/>
        </w:rPr>
        <w:drawing>
          <wp:anchor distT="0" distB="0" distL="114300" distR="114300" simplePos="0" relativeHeight="251998208" behindDoc="0" locked="0" layoutInCell="1" allowOverlap="1" wp14:anchorId="32A39474" wp14:editId="448DA1F3">
            <wp:simplePos x="0" y="0"/>
            <wp:positionH relativeFrom="margin">
              <wp:posOffset>4076700</wp:posOffset>
            </wp:positionH>
            <wp:positionV relativeFrom="paragraph">
              <wp:posOffset>153035</wp:posOffset>
            </wp:positionV>
            <wp:extent cx="1684020" cy="1579772"/>
            <wp:effectExtent l="0" t="0" r="0" b="1905"/>
            <wp:wrapNone/>
            <wp:docPr id="42" name="Picture 8">
              <a:extLst xmlns:a="http://schemas.openxmlformats.org/drawingml/2006/main">
                <a:ext uri="{FF2B5EF4-FFF2-40B4-BE49-F238E27FC236}">
                  <a16:creationId xmlns:a16="http://schemas.microsoft.com/office/drawing/2014/main" id="{0D67272F-91D8-6E3F-556A-DFEA040EB3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D67272F-91D8-6E3F-556A-DFEA040EB34F}"/>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t="2858" b="3333"/>
                    <a:stretch/>
                  </pic:blipFill>
                  <pic:spPr bwMode="auto">
                    <a:xfrm>
                      <a:off x="0" y="0"/>
                      <a:ext cx="1684020" cy="15797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BE0D73" w14:textId="662B3732" w:rsidR="009F6A29" w:rsidRPr="00A35D28" w:rsidRDefault="00ED2942" w:rsidP="009F6A29">
      <w:pPr>
        <w:tabs>
          <w:tab w:val="left" w:pos="3390"/>
        </w:tabs>
        <w:ind w:hanging="720"/>
        <w:rPr>
          <w:rFonts w:ascii="Rockwell" w:hAnsi="Rockwell"/>
          <w:b/>
          <w:color w:val="002060"/>
          <w:sz w:val="28"/>
          <w:szCs w:val="28"/>
        </w:rPr>
      </w:pPr>
      <w:r>
        <w:rPr>
          <w:rFonts w:ascii="Rockwell" w:hAnsi="Rockwell"/>
          <w:noProof/>
          <w:color w:val="002060"/>
          <w:sz w:val="24"/>
          <w:szCs w:val="24"/>
        </w:rPr>
        <w:drawing>
          <wp:anchor distT="0" distB="0" distL="114300" distR="114300" simplePos="0" relativeHeight="252083200" behindDoc="0" locked="0" layoutInCell="1" allowOverlap="1" wp14:anchorId="07361A0A" wp14:editId="1586DC91">
            <wp:simplePos x="0" y="0"/>
            <wp:positionH relativeFrom="margin">
              <wp:posOffset>5775960</wp:posOffset>
            </wp:positionH>
            <wp:positionV relativeFrom="paragraph">
              <wp:posOffset>214630</wp:posOffset>
            </wp:positionV>
            <wp:extent cx="754380" cy="903598"/>
            <wp:effectExtent l="0" t="0" r="762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rotWithShape="1">
                    <a:blip r:embed="rId25" cstate="print">
                      <a:extLst>
                        <a:ext uri="{28A0092B-C50C-407E-A947-70E740481C1C}">
                          <a14:useLocalDpi xmlns:a14="http://schemas.microsoft.com/office/drawing/2010/main" val="0"/>
                        </a:ext>
                      </a:extLst>
                    </a:blip>
                    <a:srcRect l="8257" r="8257"/>
                    <a:stretch/>
                  </pic:blipFill>
                  <pic:spPr bwMode="auto">
                    <a:xfrm>
                      <a:off x="0" y="0"/>
                      <a:ext cx="754380" cy="9035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CE5">
        <w:rPr>
          <w:rFonts w:ascii="Rockwell" w:hAnsi="Rockwell"/>
          <w:b/>
          <w:noProof/>
          <w:color w:val="002060"/>
          <w:sz w:val="32"/>
          <w:szCs w:val="32"/>
        </w:rPr>
        <mc:AlternateContent>
          <mc:Choice Requires="wps">
            <w:drawing>
              <wp:anchor distT="0" distB="0" distL="114300" distR="114300" simplePos="0" relativeHeight="251995136" behindDoc="0" locked="0" layoutInCell="1" allowOverlap="1" wp14:anchorId="0DC4BD59" wp14:editId="327157D9">
                <wp:simplePos x="0" y="0"/>
                <wp:positionH relativeFrom="column">
                  <wp:posOffset>-320040</wp:posOffset>
                </wp:positionH>
                <wp:positionV relativeFrom="paragraph">
                  <wp:posOffset>99695</wp:posOffset>
                </wp:positionV>
                <wp:extent cx="4335780" cy="304800"/>
                <wp:effectExtent l="0" t="0" r="7620" b="0"/>
                <wp:wrapNone/>
                <wp:docPr id="17" name="Text Box 17"/>
                <wp:cNvGraphicFramePr/>
                <a:graphic xmlns:a="http://schemas.openxmlformats.org/drawingml/2006/main">
                  <a:graphicData uri="http://schemas.microsoft.com/office/word/2010/wordprocessingShape">
                    <wps:wsp>
                      <wps:cNvSpPr txBox="1"/>
                      <wps:spPr>
                        <a:xfrm>
                          <a:off x="0" y="0"/>
                          <a:ext cx="4335780" cy="304800"/>
                        </a:xfrm>
                        <a:prstGeom prst="rect">
                          <a:avLst/>
                        </a:prstGeom>
                        <a:solidFill>
                          <a:sysClr val="window" lastClr="FFFFFF"/>
                        </a:solidFill>
                        <a:ln w="6350">
                          <a:noFill/>
                        </a:ln>
                      </wps:spPr>
                      <wps:txbx>
                        <w:txbxContent>
                          <w:p w14:paraId="0E687B62" w14:textId="05B6C73B" w:rsidR="006B1CE5" w:rsidRPr="00A35D28" w:rsidRDefault="006B1CE5" w:rsidP="006B1CE5">
                            <w:pPr>
                              <w:tabs>
                                <w:tab w:val="left" w:pos="3390"/>
                              </w:tabs>
                              <w:ind w:hanging="720"/>
                              <w:rPr>
                                <w:rFonts w:ascii="Rockwell" w:hAnsi="Rockwell"/>
                                <w:b/>
                                <w:color w:val="002060"/>
                                <w:sz w:val="28"/>
                                <w:szCs w:val="28"/>
                              </w:rPr>
                            </w:pPr>
                            <w:r>
                              <w:rPr>
                                <w:rFonts w:ascii="Rockwell" w:hAnsi="Rockwell"/>
                                <w:b/>
                                <w:color w:val="002060"/>
                                <w:sz w:val="28"/>
                                <w:szCs w:val="28"/>
                              </w:rPr>
                              <w:t xml:space="preserve">         30 CBD Gummies – 25mg Each – Full Spectrum!</w:t>
                            </w:r>
                            <w:r w:rsidRPr="0054155F">
                              <w:rPr>
                                <w:noProof/>
                              </w:rPr>
                              <w:t xml:space="preserve"> </w:t>
                            </w:r>
                          </w:p>
                          <w:p w14:paraId="59522688" w14:textId="77777777" w:rsidR="006B1CE5" w:rsidRDefault="006B1CE5" w:rsidP="006B1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4BD59" id="Text Box 17" o:spid="_x0000_s1043" type="#_x0000_t202" style="position:absolute;margin-left:-25.2pt;margin-top:7.85pt;width:341.4pt;height:2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" fillcolor="window" stroked="f" strokeweight=".5pt">
                <v:textbox>
                  <w:txbxContent>
                    <w:p w14:paraId="0E687B62" w14:textId="05B6C73B" w:rsidR="006B1CE5" w:rsidRPr="00A35D28" w:rsidRDefault="006B1CE5" w:rsidP="006B1CE5">
                      <w:pPr>
                        <w:tabs>
                          <w:tab w:val="left" w:pos="3390"/>
                        </w:tabs>
                        <w:ind w:hanging="720"/>
                        <w:rPr>
                          <w:rFonts w:ascii="Rockwell" w:hAnsi="Rockwell"/>
                          <w:b/>
                          <w:color w:val="002060"/>
                          <w:sz w:val="28"/>
                          <w:szCs w:val="28"/>
                        </w:rPr>
                      </w:pPr>
                      <w:r>
                        <w:rPr>
                          <w:rFonts w:ascii="Rockwell" w:hAnsi="Rockwell"/>
                          <w:b/>
                          <w:color w:val="002060"/>
                          <w:sz w:val="28"/>
                          <w:szCs w:val="28"/>
                        </w:rPr>
                        <w:t xml:space="preserve">         30 CBD Gummies – 25mg Each – Full Spectrum!</w:t>
                      </w:r>
                      <w:r w:rsidRPr="0054155F">
                        <w:rPr>
                          <w:noProof/>
                        </w:rPr>
                        <w:t xml:space="preserve"> </w:t>
                      </w:r>
                    </w:p>
                    <w:p w14:paraId="59522688" w14:textId="77777777" w:rsidR="006B1CE5" w:rsidRDefault="006B1CE5" w:rsidP="006B1CE5"/>
                  </w:txbxContent>
                </v:textbox>
              </v:shape>
            </w:pict>
          </mc:Fallback>
        </mc:AlternateContent>
      </w:r>
    </w:p>
    <w:p w14:paraId="7116AA46" w14:textId="5365CD77" w:rsidR="009F6A29" w:rsidRDefault="006B1CE5" w:rsidP="009F6A29">
      <w:pPr>
        <w:tabs>
          <w:tab w:val="left" w:pos="3390"/>
        </w:tabs>
        <w:rPr>
          <w:rFonts w:ascii="Rockwell" w:hAnsi="Rockwell"/>
          <w:color w:val="002060"/>
          <w:sz w:val="36"/>
          <w:szCs w:val="36"/>
        </w:rPr>
      </w:pPr>
      <w:r>
        <w:rPr>
          <w:rFonts w:ascii="Rockwell" w:hAnsi="Rockwell"/>
          <w:b/>
          <w:noProof/>
          <w:color w:val="002060"/>
          <w:sz w:val="32"/>
          <w:szCs w:val="32"/>
        </w:rPr>
        <mc:AlternateContent>
          <mc:Choice Requires="wps">
            <w:drawing>
              <wp:anchor distT="0" distB="0" distL="114300" distR="114300" simplePos="0" relativeHeight="251997184" behindDoc="0" locked="0" layoutInCell="1" allowOverlap="1" wp14:anchorId="0C53A7AB" wp14:editId="41B10953">
                <wp:simplePos x="0" y="0"/>
                <wp:positionH relativeFrom="margin">
                  <wp:posOffset>-251460</wp:posOffset>
                </wp:positionH>
                <wp:positionV relativeFrom="paragraph">
                  <wp:posOffset>70485</wp:posOffset>
                </wp:positionV>
                <wp:extent cx="4099560" cy="1059180"/>
                <wp:effectExtent l="0" t="0" r="0" b="7620"/>
                <wp:wrapNone/>
                <wp:docPr id="37" name="Text Box 37"/>
                <wp:cNvGraphicFramePr/>
                <a:graphic xmlns:a="http://schemas.openxmlformats.org/drawingml/2006/main">
                  <a:graphicData uri="http://schemas.microsoft.com/office/word/2010/wordprocessingShape">
                    <wps:wsp>
                      <wps:cNvSpPr txBox="1"/>
                      <wps:spPr>
                        <a:xfrm>
                          <a:off x="0" y="0"/>
                          <a:ext cx="4099560" cy="1059180"/>
                        </a:xfrm>
                        <a:prstGeom prst="rect">
                          <a:avLst/>
                        </a:prstGeom>
                        <a:solidFill>
                          <a:sysClr val="window" lastClr="FFFFFF"/>
                        </a:solidFill>
                        <a:ln w="6350">
                          <a:noFill/>
                        </a:ln>
                        <a:effectLst/>
                      </wps:spPr>
                      <wps:txbx>
                        <w:txbxContent>
                          <w:p w14:paraId="1B2EEBDE" w14:textId="24F0ABE3" w:rsidR="006B1CE5" w:rsidRDefault="006B1CE5" w:rsidP="006B1CE5">
                            <w:pPr>
                              <w:pStyle w:val="NormalWeb"/>
                              <w:spacing w:before="0" w:beforeAutospacing="0" w:after="0" w:afterAutospacing="0"/>
                              <w:rPr>
                                <w:rFonts w:asciiTheme="minorHAnsi" w:eastAsiaTheme="minorEastAsia" w:hAnsi="Calibri" w:cstheme="minorBidi"/>
                                <w:color w:val="000000" w:themeColor="text1"/>
                                <w:kern w:val="24"/>
                                <w:sz w:val="18"/>
                                <w:szCs w:val="18"/>
                              </w:rPr>
                            </w:pPr>
                            <w:r w:rsidRPr="0054155F">
                              <w:rPr>
                                <w:rFonts w:asciiTheme="minorHAnsi" w:eastAsiaTheme="minorEastAsia" w:hAnsi="Calibri" w:cstheme="minorBidi"/>
                                <w:color w:val="000000" w:themeColor="text1"/>
                                <w:kern w:val="24"/>
                                <w:sz w:val="18"/>
                                <w:szCs w:val="18"/>
                              </w:rPr>
                              <w:t xml:space="preserve">Lemon, Orange, </w:t>
                            </w:r>
                            <w:r>
                              <w:rPr>
                                <w:rFonts w:asciiTheme="minorHAnsi" w:eastAsiaTheme="minorEastAsia" w:hAnsi="Calibri" w:cstheme="minorBidi"/>
                                <w:color w:val="000000" w:themeColor="text1"/>
                                <w:kern w:val="24"/>
                                <w:sz w:val="18"/>
                                <w:szCs w:val="18"/>
                              </w:rPr>
                              <w:t>Watermelon</w:t>
                            </w:r>
                            <w:r w:rsidRPr="0054155F">
                              <w:rPr>
                                <w:rFonts w:asciiTheme="minorHAnsi" w:eastAsiaTheme="minorEastAsia" w:hAnsi="Calibri" w:cstheme="minorBidi"/>
                                <w:color w:val="000000" w:themeColor="text1"/>
                                <w:kern w:val="24"/>
                                <w:sz w:val="18"/>
                                <w:szCs w:val="18"/>
                              </w:rPr>
                              <w:t xml:space="preserve">, and Cherry flavored 25mg </w:t>
                            </w:r>
                            <w:r>
                              <w:rPr>
                                <w:rFonts w:asciiTheme="minorHAnsi" w:eastAsiaTheme="minorEastAsia" w:hAnsi="Calibri" w:cstheme="minorBidi"/>
                                <w:color w:val="000000" w:themeColor="text1"/>
                                <w:kern w:val="24"/>
                                <w:sz w:val="18"/>
                                <w:szCs w:val="18"/>
                              </w:rPr>
                              <w:t>Full</w:t>
                            </w:r>
                            <w:r w:rsidRPr="0054155F">
                              <w:rPr>
                                <w:rFonts w:asciiTheme="minorHAnsi" w:eastAsiaTheme="minorEastAsia" w:hAnsi="Calibri" w:cstheme="minorBidi"/>
                                <w:color w:val="000000" w:themeColor="text1"/>
                                <w:kern w:val="24"/>
                                <w:sz w:val="18"/>
                                <w:szCs w:val="18"/>
                              </w:rPr>
                              <w:t xml:space="preserve"> Spectrum </w:t>
                            </w:r>
                            <w:r>
                              <w:rPr>
                                <w:rFonts w:asciiTheme="minorHAnsi" w:eastAsiaTheme="minorEastAsia" w:hAnsi="Calibri" w:cstheme="minorBidi"/>
                                <w:color w:val="000000" w:themeColor="text1"/>
                                <w:kern w:val="24"/>
                                <w:sz w:val="18"/>
                                <w:szCs w:val="18"/>
                              </w:rPr>
                              <w:t>Hemp</w:t>
                            </w:r>
                            <w:r w:rsidRPr="0054155F">
                              <w:rPr>
                                <w:rFonts w:asciiTheme="minorHAnsi" w:eastAsiaTheme="minorEastAsia" w:hAnsi="Calibri" w:cstheme="minorBidi"/>
                                <w:color w:val="000000" w:themeColor="text1"/>
                                <w:kern w:val="24"/>
                                <w:sz w:val="18"/>
                                <w:szCs w:val="18"/>
                              </w:rPr>
                              <w:t xml:space="preserve"> Gummies! Better tasting </w:t>
                            </w:r>
                            <w:r>
                              <w:rPr>
                                <w:rFonts w:asciiTheme="minorHAnsi" w:eastAsiaTheme="minorEastAsia" w:hAnsi="Calibri" w:cstheme="minorBidi"/>
                                <w:color w:val="000000" w:themeColor="text1"/>
                                <w:kern w:val="24"/>
                                <w:sz w:val="18"/>
                                <w:szCs w:val="18"/>
                              </w:rPr>
                              <w:t>Hemp</w:t>
                            </w:r>
                            <w:r w:rsidRPr="0054155F">
                              <w:rPr>
                                <w:rFonts w:asciiTheme="minorHAnsi" w:eastAsiaTheme="minorEastAsia" w:hAnsi="Calibri" w:cstheme="minorBidi"/>
                                <w:color w:val="000000" w:themeColor="text1"/>
                                <w:kern w:val="24"/>
                                <w:sz w:val="18"/>
                                <w:szCs w:val="18"/>
                              </w:rPr>
                              <w:t xml:space="preserve"> gummies that are strong and effective every time! Packaged into 30 count Jars</w:t>
                            </w:r>
                            <w:r w:rsidR="0025799D">
                              <w:rPr>
                                <w:rFonts w:asciiTheme="minorHAnsi" w:eastAsiaTheme="minorEastAsia" w:hAnsi="Calibri" w:cstheme="minorBidi"/>
                                <w:color w:val="000000" w:themeColor="text1"/>
                                <w:kern w:val="24"/>
                                <w:sz w:val="18"/>
                                <w:szCs w:val="18"/>
                              </w:rPr>
                              <w:t>,</w:t>
                            </w:r>
                            <w:r w:rsidRPr="0054155F">
                              <w:rPr>
                                <w:rFonts w:asciiTheme="minorHAnsi" w:eastAsiaTheme="minorEastAsia" w:hAnsi="Calibri" w:cstheme="minorBidi"/>
                                <w:color w:val="000000" w:themeColor="text1"/>
                                <w:kern w:val="24"/>
                                <w:sz w:val="18"/>
                                <w:szCs w:val="18"/>
                              </w:rPr>
                              <w:t xml:space="preserve"> perfect for a </w:t>
                            </w:r>
                            <w:proofErr w:type="gramStart"/>
                            <w:r w:rsidRPr="0054155F">
                              <w:rPr>
                                <w:rFonts w:asciiTheme="minorHAnsi" w:eastAsiaTheme="minorEastAsia" w:hAnsi="Calibri" w:cstheme="minorBidi"/>
                                <w:color w:val="000000" w:themeColor="text1"/>
                                <w:kern w:val="24"/>
                                <w:sz w:val="18"/>
                                <w:szCs w:val="18"/>
                              </w:rPr>
                              <w:t>one month</w:t>
                            </w:r>
                            <w:proofErr w:type="gramEnd"/>
                            <w:r w:rsidRPr="0054155F">
                              <w:rPr>
                                <w:rFonts w:asciiTheme="minorHAnsi" w:eastAsiaTheme="minorEastAsia" w:hAnsi="Calibri" w:cstheme="minorBidi"/>
                                <w:color w:val="000000" w:themeColor="text1"/>
                                <w:kern w:val="24"/>
                                <w:sz w:val="18"/>
                                <w:szCs w:val="18"/>
                              </w:rPr>
                              <w:t xml:space="preserve"> supply!</w:t>
                            </w:r>
                          </w:p>
                          <w:p w14:paraId="721B69B4" w14:textId="77777777" w:rsidR="006B1CE5" w:rsidRDefault="006B1CE5" w:rsidP="006B1CE5">
                            <w:pPr>
                              <w:pStyle w:val="NormalWeb"/>
                              <w:spacing w:before="0" w:beforeAutospacing="0" w:after="0" w:afterAutospacing="0"/>
                              <w:rPr>
                                <w:rFonts w:asciiTheme="minorHAnsi" w:eastAsiaTheme="minorEastAsia" w:hAnsi="Calibri" w:cstheme="minorBidi"/>
                                <w:color w:val="000000" w:themeColor="text1"/>
                                <w:kern w:val="24"/>
                                <w:sz w:val="18"/>
                                <w:szCs w:val="18"/>
                              </w:rPr>
                            </w:pPr>
                          </w:p>
                          <w:p w14:paraId="20B3183A" w14:textId="32A3413A" w:rsidR="006B1CE5" w:rsidRDefault="006A748C" w:rsidP="006B1CE5">
                            <w:pPr>
                              <w:pStyle w:val="NormalWeb"/>
                              <w:spacing w:before="0" w:beforeAutospacing="0" w:after="0" w:afterAutospacing="0"/>
                              <w:rPr>
                                <w:sz w:val="18"/>
                                <w:szCs w:val="18"/>
                              </w:rPr>
                            </w:pPr>
                            <w:r>
                              <w:rPr>
                                <w:sz w:val="18"/>
                                <w:szCs w:val="18"/>
                              </w:rPr>
                              <w:t>20</w:t>
                            </w:r>
                            <w:r w:rsidR="006B1CE5">
                              <w:rPr>
                                <w:sz w:val="18"/>
                                <w:szCs w:val="18"/>
                              </w:rPr>
                              <w:t xml:space="preserve">mg CBD, </w:t>
                            </w:r>
                            <w:r>
                              <w:rPr>
                                <w:sz w:val="18"/>
                                <w:szCs w:val="18"/>
                              </w:rPr>
                              <w:t>5</w:t>
                            </w:r>
                            <w:r w:rsidR="006B1CE5">
                              <w:rPr>
                                <w:sz w:val="18"/>
                                <w:szCs w:val="18"/>
                              </w:rPr>
                              <w:t>mg THC - Per Gummy!</w:t>
                            </w:r>
                          </w:p>
                          <w:p w14:paraId="11B52A09" w14:textId="77777777" w:rsidR="006B1CE5" w:rsidRPr="0054155F" w:rsidRDefault="006B1CE5" w:rsidP="006B1CE5">
                            <w:pPr>
                              <w:pStyle w:val="NormalWeb"/>
                              <w:spacing w:before="0" w:beforeAutospacing="0" w:after="0" w:afterAutospacing="0"/>
                              <w:rPr>
                                <w:sz w:val="18"/>
                                <w:szCs w:val="18"/>
                              </w:rPr>
                            </w:pPr>
                          </w:p>
                          <w:p w14:paraId="6E1A6140" w14:textId="26B55714" w:rsidR="006B1CE5" w:rsidRDefault="006B1CE5" w:rsidP="006B1CE5">
                            <w:pPr>
                              <w:pStyle w:val="NormalWeb"/>
                              <w:spacing w:before="0" w:beforeAutospacing="0" w:after="0" w:afterAutospacing="0"/>
                            </w:pPr>
                            <w:r>
                              <w:rPr>
                                <w:rFonts w:asciiTheme="minorHAnsi" w:eastAsiaTheme="minorEastAsia" w:hAnsi="Calibri" w:cstheme="minorBidi"/>
                                <w:i/>
                                <w:iCs/>
                                <w:color w:val="000000" w:themeColor="text1"/>
                                <w:kern w:val="24"/>
                                <w:sz w:val="20"/>
                                <w:szCs w:val="20"/>
                              </w:rPr>
                              <w:t>A free weather proof door sign will be provided for you</w:t>
                            </w:r>
                            <w:r w:rsidR="00D4283F">
                              <w:rPr>
                                <w:rFonts w:asciiTheme="minorHAnsi" w:eastAsiaTheme="minorEastAsia" w:hAnsi="Calibri" w:cstheme="minorBidi"/>
                                <w:i/>
                                <w:iCs/>
                                <w:color w:val="000000" w:themeColor="text1"/>
                                <w:kern w:val="24"/>
                                <w:sz w:val="20"/>
                                <w:szCs w:val="20"/>
                              </w:rPr>
                              <w:t xml:space="preserve"> at checkout</w:t>
                            </w:r>
                            <w:r>
                              <w:rPr>
                                <w:rFonts w:asciiTheme="minorHAnsi" w:eastAsiaTheme="minorEastAsia" w:hAnsi="Calibri" w:cstheme="minorBidi"/>
                                <w:i/>
                                <w:iCs/>
                                <w:color w:val="000000" w:themeColor="text1"/>
                                <w:kern w:val="24"/>
                                <w:sz w:val="20"/>
                                <w:szCs w:val="20"/>
                              </w:rPr>
                              <w:t>!</w:t>
                            </w:r>
                          </w:p>
                          <w:p w14:paraId="0511C71E" w14:textId="77777777" w:rsidR="006B1CE5" w:rsidRPr="008F44F0" w:rsidRDefault="006B1CE5" w:rsidP="006B1CE5">
                            <w:pPr>
                              <w:spacing w:line="216" w:lineRule="auto"/>
                              <w:rPr>
                                <w:rFonts w:ascii="Rockwell" w:hAnsi="Rockwell"/>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3A7AB" id="Text Box 37" o:spid="_x0000_s1036" type="#_x0000_t202" style="position:absolute;margin-left:-19.8pt;margin-top:5.55pt;width:322.8pt;height:83.4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" fillcolor="window" stroked="f" strokeweight=".5pt">
                <v:textbox>
                  <w:txbxContent>
                    <w:p w14:paraId="1B2EEBDE" w14:textId="24F0ABE3" w:rsidR="006B1CE5" w:rsidRDefault="006B1CE5" w:rsidP="006B1CE5">
                      <w:pPr>
                        <w:pStyle w:val="NormalWeb"/>
                        <w:spacing w:before="0" w:beforeAutospacing="0" w:after="0" w:afterAutospacing="0"/>
                        <w:rPr>
                          <w:rFonts w:asciiTheme="minorHAnsi" w:eastAsiaTheme="minorEastAsia" w:hAnsi="Calibri" w:cstheme="minorBidi"/>
                          <w:color w:val="000000" w:themeColor="text1"/>
                          <w:kern w:val="24"/>
                          <w:sz w:val="18"/>
                          <w:szCs w:val="18"/>
                        </w:rPr>
                      </w:pPr>
                      <w:r w:rsidRPr="0054155F">
                        <w:rPr>
                          <w:rFonts w:asciiTheme="minorHAnsi" w:eastAsiaTheme="minorEastAsia" w:hAnsi="Calibri" w:cstheme="minorBidi"/>
                          <w:color w:val="000000" w:themeColor="text1"/>
                          <w:kern w:val="24"/>
                          <w:sz w:val="18"/>
                          <w:szCs w:val="18"/>
                        </w:rPr>
                        <w:t xml:space="preserve">Lemon, Orange, </w:t>
                      </w:r>
                      <w:r>
                        <w:rPr>
                          <w:rFonts w:asciiTheme="minorHAnsi" w:eastAsiaTheme="minorEastAsia" w:hAnsi="Calibri" w:cstheme="minorBidi"/>
                          <w:color w:val="000000" w:themeColor="text1"/>
                          <w:kern w:val="24"/>
                          <w:sz w:val="18"/>
                          <w:szCs w:val="18"/>
                        </w:rPr>
                        <w:t>Watermelon</w:t>
                      </w:r>
                      <w:r w:rsidRPr="0054155F">
                        <w:rPr>
                          <w:rFonts w:asciiTheme="minorHAnsi" w:eastAsiaTheme="minorEastAsia" w:hAnsi="Calibri" w:cstheme="minorBidi"/>
                          <w:color w:val="000000" w:themeColor="text1"/>
                          <w:kern w:val="24"/>
                          <w:sz w:val="18"/>
                          <w:szCs w:val="18"/>
                        </w:rPr>
                        <w:t xml:space="preserve">, and Cherry flavored 25mg </w:t>
                      </w:r>
                      <w:r>
                        <w:rPr>
                          <w:rFonts w:asciiTheme="minorHAnsi" w:eastAsiaTheme="minorEastAsia" w:hAnsi="Calibri" w:cstheme="minorBidi"/>
                          <w:color w:val="000000" w:themeColor="text1"/>
                          <w:kern w:val="24"/>
                          <w:sz w:val="18"/>
                          <w:szCs w:val="18"/>
                        </w:rPr>
                        <w:t>Full</w:t>
                      </w:r>
                      <w:r w:rsidRPr="0054155F">
                        <w:rPr>
                          <w:rFonts w:asciiTheme="minorHAnsi" w:eastAsiaTheme="minorEastAsia" w:hAnsi="Calibri" w:cstheme="minorBidi"/>
                          <w:color w:val="000000" w:themeColor="text1"/>
                          <w:kern w:val="24"/>
                          <w:sz w:val="18"/>
                          <w:szCs w:val="18"/>
                        </w:rPr>
                        <w:t xml:space="preserve"> Spectrum </w:t>
                      </w:r>
                      <w:r>
                        <w:rPr>
                          <w:rFonts w:asciiTheme="minorHAnsi" w:eastAsiaTheme="minorEastAsia" w:hAnsi="Calibri" w:cstheme="minorBidi"/>
                          <w:color w:val="000000" w:themeColor="text1"/>
                          <w:kern w:val="24"/>
                          <w:sz w:val="18"/>
                          <w:szCs w:val="18"/>
                        </w:rPr>
                        <w:t>Hemp</w:t>
                      </w:r>
                      <w:r w:rsidRPr="0054155F">
                        <w:rPr>
                          <w:rFonts w:asciiTheme="minorHAnsi" w:eastAsiaTheme="minorEastAsia" w:hAnsi="Calibri" w:cstheme="minorBidi"/>
                          <w:color w:val="000000" w:themeColor="text1"/>
                          <w:kern w:val="24"/>
                          <w:sz w:val="18"/>
                          <w:szCs w:val="18"/>
                        </w:rPr>
                        <w:t xml:space="preserve"> Gummies! Better tasting </w:t>
                      </w:r>
                      <w:r>
                        <w:rPr>
                          <w:rFonts w:asciiTheme="minorHAnsi" w:eastAsiaTheme="minorEastAsia" w:hAnsi="Calibri" w:cstheme="minorBidi"/>
                          <w:color w:val="000000" w:themeColor="text1"/>
                          <w:kern w:val="24"/>
                          <w:sz w:val="18"/>
                          <w:szCs w:val="18"/>
                        </w:rPr>
                        <w:t>Hemp</w:t>
                      </w:r>
                      <w:r w:rsidRPr="0054155F">
                        <w:rPr>
                          <w:rFonts w:asciiTheme="minorHAnsi" w:eastAsiaTheme="minorEastAsia" w:hAnsi="Calibri" w:cstheme="minorBidi"/>
                          <w:color w:val="000000" w:themeColor="text1"/>
                          <w:kern w:val="24"/>
                          <w:sz w:val="18"/>
                          <w:szCs w:val="18"/>
                        </w:rPr>
                        <w:t xml:space="preserve"> gummies that are strong and effective every time! Packaged into 30 count Jars</w:t>
                      </w:r>
                      <w:r w:rsidR="0025799D">
                        <w:rPr>
                          <w:rFonts w:asciiTheme="minorHAnsi" w:eastAsiaTheme="minorEastAsia" w:hAnsi="Calibri" w:cstheme="minorBidi"/>
                          <w:color w:val="000000" w:themeColor="text1"/>
                          <w:kern w:val="24"/>
                          <w:sz w:val="18"/>
                          <w:szCs w:val="18"/>
                        </w:rPr>
                        <w:t>,</w:t>
                      </w:r>
                      <w:r w:rsidRPr="0054155F">
                        <w:rPr>
                          <w:rFonts w:asciiTheme="minorHAnsi" w:eastAsiaTheme="minorEastAsia" w:hAnsi="Calibri" w:cstheme="minorBidi"/>
                          <w:color w:val="000000" w:themeColor="text1"/>
                          <w:kern w:val="24"/>
                          <w:sz w:val="18"/>
                          <w:szCs w:val="18"/>
                        </w:rPr>
                        <w:t xml:space="preserve"> perfect for a </w:t>
                      </w:r>
                      <w:proofErr w:type="gramStart"/>
                      <w:r w:rsidRPr="0054155F">
                        <w:rPr>
                          <w:rFonts w:asciiTheme="minorHAnsi" w:eastAsiaTheme="minorEastAsia" w:hAnsi="Calibri" w:cstheme="minorBidi"/>
                          <w:color w:val="000000" w:themeColor="text1"/>
                          <w:kern w:val="24"/>
                          <w:sz w:val="18"/>
                          <w:szCs w:val="18"/>
                        </w:rPr>
                        <w:t>one month</w:t>
                      </w:r>
                      <w:proofErr w:type="gramEnd"/>
                      <w:r w:rsidRPr="0054155F">
                        <w:rPr>
                          <w:rFonts w:asciiTheme="minorHAnsi" w:eastAsiaTheme="minorEastAsia" w:hAnsi="Calibri" w:cstheme="minorBidi"/>
                          <w:color w:val="000000" w:themeColor="text1"/>
                          <w:kern w:val="24"/>
                          <w:sz w:val="18"/>
                          <w:szCs w:val="18"/>
                        </w:rPr>
                        <w:t xml:space="preserve"> supply!</w:t>
                      </w:r>
                    </w:p>
                    <w:p w14:paraId="721B69B4" w14:textId="77777777" w:rsidR="006B1CE5" w:rsidRDefault="006B1CE5" w:rsidP="006B1CE5">
                      <w:pPr>
                        <w:pStyle w:val="NormalWeb"/>
                        <w:spacing w:before="0" w:beforeAutospacing="0" w:after="0" w:afterAutospacing="0"/>
                        <w:rPr>
                          <w:rFonts w:asciiTheme="minorHAnsi" w:eastAsiaTheme="minorEastAsia" w:hAnsi="Calibri" w:cstheme="minorBidi"/>
                          <w:color w:val="000000" w:themeColor="text1"/>
                          <w:kern w:val="24"/>
                          <w:sz w:val="18"/>
                          <w:szCs w:val="18"/>
                        </w:rPr>
                      </w:pPr>
                    </w:p>
                    <w:p w14:paraId="20B3183A" w14:textId="32A3413A" w:rsidR="006B1CE5" w:rsidRDefault="006A748C" w:rsidP="006B1CE5">
                      <w:pPr>
                        <w:pStyle w:val="NormalWeb"/>
                        <w:spacing w:before="0" w:beforeAutospacing="0" w:after="0" w:afterAutospacing="0"/>
                        <w:rPr>
                          <w:sz w:val="18"/>
                          <w:szCs w:val="18"/>
                        </w:rPr>
                      </w:pPr>
                      <w:r>
                        <w:rPr>
                          <w:sz w:val="18"/>
                          <w:szCs w:val="18"/>
                        </w:rPr>
                        <w:t>20</w:t>
                      </w:r>
                      <w:r w:rsidR="006B1CE5">
                        <w:rPr>
                          <w:sz w:val="18"/>
                          <w:szCs w:val="18"/>
                        </w:rPr>
                        <w:t xml:space="preserve">mg CBD, </w:t>
                      </w:r>
                      <w:r>
                        <w:rPr>
                          <w:sz w:val="18"/>
                          <w:szCs w:val="18"/>
                        </w:rPr>
                        <w:t>5</w:t>
                      </w:r>
                      <w:r w:rsidR="006B1CE5">
                        <w:rPr>
                          <w:sz w:val="18"/>
                          <w:szCs w:val="18"/>
                        </w:rPr>
                        <w:t>mg THC - Per Gummy!</w:t>
                      </w:r>
                    </w:p>
                    <w:p w14:paraId="11B52A09" w14:textId="77777777" w:rsidR="006B1CE5" w:rsidRPr="0054155F" w:rsidRDefault="006B1CE5" w:rsidP="006B1CE5">
                      <w:pPr>
                        <w:pStyle w:val="NormalWeb"/>
                        <w:spacing w:before="0" w:beforeAutospacing="0" w:after="0" w:afterAutospacing="0"/>
                        <w:rPr>
                          <w:sz w:val="18"/>
                          <w:szCs w:val="18"/>
                        </w:rPr>
                      </w:pPr>
                    </w:p>
                    <w:p w14:paraId="6E1A6140" w14:textId="26B55714" w:rsidR="006B1CE5" w:rsidRDefault="006B1CE5" w:rsidP="006B1CE5">
                      <w:pPr>
                        <w:pStyle w:val="NormalWeb"/>
                        <w:spacing w:before="0" w:beforeAutospacing="0" w:after="0" w:afterAutospacing="0"/>
                      </w:pPr>
                      <w:r>
                        <w:rPr>
                          <w:rFonts w:asciiTheme="minorHAnsi" w:eastAsiaTheme="minorEastAsia" w:hAnsi="Calibri" w:cstheme="minorBidi"/>
                          <w:i/>
                          <w:iCs/>
                          <w:color w:val="000000" w:themeColor="text1"/>
                          <w:kern w:val="24"/>
                          <w:sz w:val="20"/>
                          <w:szCs w:val="20"/>
                        </w:rPr>
                        <w:t>A free weather proof door sign will be provided for you</w:t>
                      </w:r>
                      <w:r w:rsidR="00D4283F">
                        <w:rPr>
                          <w:rFonts w:asciiTheme="minorHAnsi" w:eastAsiaTheme="minorEastAsia" w:hAnsi="Calibri" w:cstheme="minorBidi"/>
                          <w:i/>
                          <w:iCs/>
                          <w:color w:val="000000" w:themeColor="text1"/>
                          <w:kern w:val="24"/>
                          <w:sz w:val="20"/>
                          <w:szCs w:val="20"/>
                        </w:rPr>
                        <w:t xml:space="preserve"> at checkout</w:t>
                      </w:r>
                      <w:r>
                        <w:rPr>
                          <w:rFonts w:asciiTheme="minorHAnsi" w:eastAsiaTheme="minorEastAsia" w:hAnsi="Calibri" w:cstheme="minorBidi"/>
                          <w:i/>
                          <w:iCs/>
                          <w:color w:val="000000" w:themeColor="text1"/>
                          <w:kern w:val="24"/>
                          <w:sz w:val="20"/>
                          <w:szCs w:val="20"/>
                        </w:rPr>
                        <w:t>!</w:t>
                      </w:r>
                    </w:p>
                    <w:p w14:paraId="0511C71E" w14:textId="77777777" w:rsidR="006B1CE5" w:rsidRPr="008F44F0" w:rsidRDefault="006B1CE5" w:rsidP="006B1CE5">
                      <w:pPr>
                        <w:spacing w:line="216" w:lineRule="auto"/>
                        <w:rPr>
                          <w:rFonts w:ascii="Rockwell" w:hAnsi="Rockwell"/>
                          <w:color w:val="002060"/>
                          <w:sz w:val="24"/>
                          <w:szCs w:val="24"/>
                        </w:rPr>
                      </w:pPr>
                    </w:p>
                  </w:txbxContent>
                </v:textbox>
                <w10:wrap anchorx="margin"/>
              </v:shape>
            </w:pict>
          </mc:Fallback>
        </mc:AlternateContent>
      </w:r>
    </w:p>
    <w:p w14:paraId="574F7772" w14:textId="27183162" w:rsidR="006B1CE5" w:rsidRDefault="006B1CE5" w:rsidP="009F6A29">
      <w:pPr>
        <w:tabs>
          <w:tab w:val="left" w:pos="3390"/>
        </w:tabs>
        <w:rPr>
          <w:rFonts w:ascii="Rockwell" w:hAnsi="Rockwell"/>
          <w:color w:val="002060"/>
          <w:sz w:val="36"/>
          <w:szCs w:val="36"/>
        </w:rPr>
      </w:pPr>
    </w:p>
    <w:p w14:paraId="67E94EB2" w14:textId="38EDEDFD" w:rsidR="006B1CE5" w:rsidRDefault="006B1CE5" w:rsidP="009F6A29">
      <w:pPr>
        <w:tabs>
          <w:tab w:val="left" w:pos="3390"/>
        </w:tabs>
        <w:rPr>
          <w:rFonts w:ascii="Rockwell" w:hAnsi="Rockwell"/>
          <w:color w:val="002060"/>
          <w:sz w:val="36"/>
          <w:szCs w:val="36"/>
        </w:rPr>
      </w:pPr>
    </w:p>
    <w:p w14:paraId="0D8F33CC" w14:textId="0EF96666" w:rsidR="009F6A29" w:rsidRPr="0014461A" w:rsidRDefault="009F6A29" w:rsidP="009F6A29">
      <w:pPr>
        <w:rPr>
          <w:rFonts w:ascii="Rockwell" w:hAnsi="Rockwell"/>
          <w:color w:val="002060"/>
          <w:sz w:val="24"/>
          <w:szCs w:val="24"/>
        </w:rPr>
      </w:pPr>
    </w:p>
    <w:tbl>
      <w:tblPr>
        <w:tblStyle w:val="TableGrid"/>
        <w:tblW w:w="0" w:type="auto"/>
        <w:tblLook w:val="04A0" w:firstRow="1" w:lastRow="0" w:firstColumn="1" w:lastColumn="0" w:noHBand="0" w:noVBand="1"/>
      </w:tblPr>
      <w:tblGrid>
        <w:gridCol w:w="2574"/>
        <w:gridCol w:w="2335"/>
        <w:gridCol w:w="2548"/>
        <w:gridCol w:w="1893"/>
      </w:tblGrid>
      <w:tr w:rsidR="002F2BE6" w:rsidRPr="0014461A" w14:paraId="3628D3DC" w14:textId="78A14DAB" w:rsidTr="002F2BE6">
        <w:tc>
          <w:tcPr>
            <w:tcW w:w="2574" w:type="dxa"/>
          </w:tcPr>
          <w:p w14:paraId="49C2D008" w14:textId="77777777" w:rsidR="002F2BE6" w:rsidRPr="0014461A" w:rsidRDefault="002F2BE6" w:rsidP="00E71D63">
            <w:pPr>
              <w:rPr>
                <w:rFonts w:ascii="Rockwell" w:hAnsi="Rockwell"/>
                <w:color w:val="002060"/>
                <w:sz w:val="24"/>
                <w:szCs w:val="24"/>
              </w:rPr>
            </w:pPr>
            <w:r w:rsidRPr="0014461A">
              <w:rPr>
                <w:rFonts w:ascii="Rockwell" w:hAnsi="Rockwell"/>
                <w:color w:val="002060"/>
                <w:sz w:val="24"/>
                <w:szCs w:val="24"/>
              </w:rPr>
              <w:t>Quantity/Price</w:t>
            </w:r>
          </w:p>
        </w:tc>
        <w:tc>
          <w:tcPr>
            <w:tcW w:w="2335" w:type="dxa"/>
          </w:tcPr>
          <w:p w14:paraId="51B3A237" w14:textId="77777777" w:rsidR="002F2BE6" w:rsidRPr="0014461A" w:rsidRDefault="002F2BE6" w:rsidP="00E71D63">
            <w:pPr>
              <w:rPr>
                <w:rFonts w:ascii="Rockwell" w:hAnsi="Rockwell"/>
                <w:color w:val="002060"/>
                <w:sz w:val="24"/>
                <w:szCs w:val="24"/>
              </w:rPr>
            </w:pPr>
            <w:r w:rsidRPr="0014461A">
              <w:rPr>
                <w:rFonts w:ascii="Rockwell" w:hAnsi="Rockwell"/>
                <w:color w:val="002060"/>
                <w:sz w:val="24"/>
                <w:szCs w:val="24"/>
              </w:rPr>
              <w:t>Retail value</w:t>
            </w:r>
          </w:p>
        </w:tc>
        <w:tc>
          <w:tcPr>
            <w:tcW w:w="2548" w:type="dxa"/>
          </w:tcPr>
          <w:p w14:paraId="7362F39D" w14:textId="4F029BF2" w:rsidR="002F2BE6" w:rsidRPr="0014461A" w:rsidRDefault="002F2BE6" w:rsidP="00E71D63">
            <w:pPr>
              <w:rPr>
                <w:rFonts w:ascii="Rockwell" w:hAnsi="Rockwell"/>
                <w:color w:val="002060"/>
                <w:sz w:val="24"/>
                <w:szCs w:val="24"/>
              </w:rPr>
            </w:pPr>
            <w:r w:rsidRPr="0014461A">
              <w:rPr>
                <w:rFonts w:ascii="Rockwell" w:hAnsi="Rockwell"/>
                <w:color w:val="002060"/>
                <w:sz w:val="24"/>
                <w:szCs w:val="24"/>
              </w:rPr>
              <w:t>Profi</w:t>
            </w:r>
            <w:r w:rsidR="00417DB7">
              <w:rPr>
                <w:rFonts w:ascii="Rockwell" w:hAnsi="Rockwell"/>
                <w:color w:val="002060"/>
                <w:sz w:val="24"/>
                <w:szCs w:val="24"/>
              </w:rPr>
              <w:t>t - $</w:t>
            </w:r>
          </w:p>
        </w:tc>
        <w:tc>
          <w:tcPr>
            <w:tcW w:w="1893" w:type="dxa"/>
          </w:tcPr>
          <w:p w14:paraId="5F2DA443" w14:textId="2A7E632A" w:rsidR="002F2BE6" w:rsidRPr="0014461A" w:rsidRDefault="002F2BE6" w:rsidP="00E71D63">
            <w:pPr>
              <w:rPr>
                <w:rFonts w:ascii="Rockwell" w:hAnsi="Rockwell"/>
                <w:color w:val="002060"/>
                <w:sz w:val="24"/>
                <w:szCs w:val="24"/>
              </w:rPr>
            </w:pPr>
            <w:r>
              <w:rPr>
                <w:rFonts w:ascii="Rockwell" w:hAnsi="Rockwell"/>
                <w:color w:val="002060"/>
                <w:sz w:val="24"/>
                <w:szCs w:val="24"/>
              </w:rPr>
              <w:t>MSRP per unit</w:t>
            </w:r>
          </w:p>
        </w:tc>
      </w:tr>
      <w:tr w:rsidR="002F2BE6" w:rsidRPr="0014461A" w14:paraId="5876F294" w14:textId="75038404" w:rsidTr="002F2BE6">
        <w:tc>
          <w:tcPr>
            <w:tcW w:w="2574" w:type="dxa"/>
          </w:tcPr>
          <w:p w14:paraId="57546248" w14:textId="6ADEEBC0" w:rsidR="002F2BE6" w:rsidRPr="0014461A" w:rsidRDefault="002F2BE6" w:rsidP="00E71D63">
            <w:pPr>
              <w:rPr>
                <w:rFonts w:ascii="Rockwell" w:hAnsi="Rockwell"/>
                <w:color w:val="002060"/>
                <w:sz w:val="24"/>
                <w:szCs w:val="24"/>
              </w:rPr>
            </w:pPr>
          </w:p>
        </w:tc>
        <w:tc>
          <w:tcPr>
            <w:tcW w:w="2335" w:type="dxa"/>
          </w:tcPr>
          <w:p w14:paraId="5B4B494F" w14:textId="6120797B" w:rsidR="002F2BE6" w:rsidRPr="0014461A" w:rsidRDefault="002F2BE6" w:rsidP="00E71D63">
            <w:pPr>
              <w:rPr>
                <w:rFonts w:ascii="Rockwell" w:hAnsi="Rockwell"/>
                <w:color w:val="002060"/>
                <w:sz w:val="24"/>
                <w:szCs w:val="24"/>
              </w:rPr>
            </w:pPr>
          </w:p>
        </w:tc>
        <w:tc>
          <w:tcPr>
            <w:tcW w:w="2548" w:type="dxa"/>
          </w:tcPr>
          <w:p w14:paraId="72483DC7" w14:textId="77777777" w:rsidR="002F2BE6" w:rsidRPr="0014461A" w:rsidRDefault="002F2BE6" w:rsidP="00E71D63">
            <w:pPr>
              <w:rPr>
                <w:rFonts w:ascii="Rockwell" w:hAnsi="Rockwell"/>
                <w:color w:val="002060"/>
                <w:sz w:val="24"/>
                <w:szCs w:val="24"/>
              </w:rPr>
            </w:pPr>
          </w:p>
        </w:tc>
        <w:tc>
          <w:tcPr>
            <w:tcW w:w="1893" w:type="dxa"/>
          </w:tcPr>
          <w:p w14:paraId="22EC79F4" w14:textId="5BE6BF10" w:rsidR="002F2BE6" w:rsidRPr="0014461A" w:rsidRDefault="002F2BE6" w:rsidP="00E71D63">
            <w:pPr>
              <w:rPr>
                <w:rFonts w:ascii="Rockwell" w:hAnsi="Rockwell"/>
                <w:color w:val="002060"/>
                <w:sz w:val="24"/>
                <w:szCs w:val="24"/>
              </w:rPr>
            </w:pPr>
          </w:p>
        </w:tc>
      </w:tr>
      <w:tr w:rsidR="002F2BE6" w:rsidRPr="0014461A" w14:paraId="3B439D8C" w14:textId="650F39B7" w:rsidTr="002F2BE6">
        <w:tc>
          <w:tcPr>
            <w:tcW w:w="2574" w:type="dxa"/>
          </w:tcPr>
          <w:p w14:paraId="6644F832" w14:textId="61E3699C" w:rsidR="002F2BE6" w:rsidRPr="00E17573" w:rsidRDefault="002F2BE6" w:rsidP="00E71D63">
            <w:pPr>
              <w:rPr>
                <w:rFonts w:ascii="Rockwell" w:hAnsi="Rockwell"/>
                <w:color w:val="002060"/>
                <w:sz w:val="24"/>
                <w:szCs w:val="24"/>
              </w:rPr>
            </w:pPr>
            <w:r w:rsidRPr="00E17573">
              <w:rPr>
                <w:rFonts w:ascii="Rockwell" w:hAnsi="Rockwell"/>
                <w:color w:val="002060"/>
                <w:sz w:val="24"/>
                <w:szCs w:val="24"/>
              </w:rPr>
              <w:t>5 - $</w:t>
            </w:r>
            <w:r w:rsidR="00E17573">
              <w:rPr>
                <w:rFonts w:ascii="Rockwell" w:hAnsi="Rockwell"/>
                <w:color w:val="002060"/>
                <w:sz w:val="24"/>
                <w:szCs w:val="24"/>
              </w:rPr>
              <w:t>136.46</w:t>
            </w:r>
          </w:p>
        </w:tc>
        <w:tc>
          <w:tcPr>
            <w:tcW w:w="2335" w:type="dxa"/>
          </w:tcPr>
          <w:p w14:paraId="7EF28D99" w14:textId="1D268F84" w:rsidR="002F2BE6" w:rsidRPr="00E17573" w:rsidRDefault="002F2BE6" w:rsidP="00E71D63">
            <w:pPr>
              <w:rPr>
                <w:rFonts w:ascii="Rockwell" w:hAnsi="Rockwell"/>
                <w:color w:val="002060"/>
                <w:sz w:val="24"/>
                <w:szCs w:val="24"/>
              </w:rPr>
            </w:pPr>
            <w:r w:rsidRPr="00E17573">
              <w:rPr>
                <w:rFonts w:ascii="Rockwell" w:hAnsi="Rockwell"/>
                <w:color w:val="002060"/>
                <w:sz w:val="24"/>
                <w:szCs w:val="24"/>
              </w:rPr>
              <w:t>$244.95</w:t>
            </w:r>
          </w:p>
        </w:tc>
        <w:tc>
          <w:tcPr>
            <w:tcW w:w="2548" w:type="dxa"/>
          </w:tcPr>
          <w:p w14:paraId="3A2F14F4" w14:textId="2D43E08F" w:rsidR="002F2BE6" w:rsidRPr="00E17573" w:rsidRDefault="002F2BE6" w:rsidP="00E71D63">
            <w:pPr>
              <w:rPr>
                <w:rFonts w:ascii="Rockwell" w:hAnsi="Rockwell"/>
                <w:color w:val="002060"/>
                <w:sz w:val="24"/>
                <w:szCs w:val="24"/>
              </w:rPr>
            </w:pPr>
            <w:r w:rsidRPr="00E17573">
              <w:rPr>
                <w:rFonts w:ascii="Rockwell" w:hAnsi="Rockwell"/>
                <w:color w:val="002060"/>
                <w:sz w:val="24"/>
                <w:szCs w:val="24"/>
              </w:rPr>
              <w:t>$</w:t>
            </w:r>
            <w:r w:rsidR="00C906B4">
              <w:rPr>
                <w:rFonts w:ascii="Rockwell" w:hAnsi="Rockwell"/>
                <w:color w:val="002060"/>
                <w:sz w:val="24"/>
                <w:szCs w:val="24"/>
              </w:rPr>
              <w:t>108.49</w:t>
            </w:r>
          </w:p>
        </w:tc>
        <w:tc>
          <w:tcPr>
            <w:tcW w:w="1893" w:type="dxa"/>
          </w:tcPr>
          <w:p w14:paraId="1426048A" w14:textId="3FAD1294" w:rsidR="002F2BE6" w:rsidRPr="00E17573" w:rsidRDefault="002F2BE6" w:rsidP="00E71D63">
            <w:pPr>
              <w:rPr>
                <w:rFonts w:ascii="Rockwell" w:hAnsi="Rockwell"/>
                <w:color w:val="002060"/>
                <w:sz w:val="24"/>
                <w:szCs w:val="24"/>
              </w:rPr>
            </w:pPr>
            <w:r w:rsidRPr="00E17573">
              <w:rPr>
                <w:rFonts w:ascii="Rockwell" w:hAnsi="Rockwell"/>
                <w:color w:val="002060"/>
                <w:sz w:val="24"/>
                <w:szCs w:val="24"/>
              </w:rPr>
              <w:t>$48.99</w:t>
            </w:r>
          </w:p>
        </w:tc>
      </w:tr>
      <w:tr w:rsidR="002F2BE6" w:rsidRPr="0014461A" w14:paraId="78AB1CB8" w14:textId="1188DA8F" w:rsidTr="002F2BE6">
        <w:tc>
          <w:tcPr>
            <w:tcW w:w="2574" w:type="dxa"/>
          </w:tcPr>
          <w:p w14:paraId="2BFFD396" w14:textId="2FFC022E" w:rsidR="002F2BE6" w:rsidRPr="00E17573" w:rsidRDefault="002F2BE6" w:rsidP="00E71D63">
            <w:pPr>
              <w:rPr>
                <w:rFonts w:ascii="Rockwell" w:hAnsi="Rockwell"/>
                <w:color w:val="002060"/>
                <w:sz w:val="24"/>
                <w:szCs w:val="24"/>
              </w:rPr>
            </w:pPr>
            <w:r w:rsidRPr="00E17573">
              <w:rPr>
                <w:rFonts w:ascii="Rockwell" w:hAnsi="Rockwell"/>
                <w:color w:val="002060"/>
                <w:sz w:val="24"/>
                <w:szCs w:val="24"/>
              </w:rPr>
              <w:t>10 - $</w:t>
            </w:r>
            <w:r w:rsidR="00E17573">
              <w:rPr>
                <w:rFonts w:ascii="Rockwell" w:hAnsi="Rockwell"/>
                <w:color w:val="002060"/>
                <w:sz w:val="24"/>
                <w:szCs w:val="24"/>
              </w:rPr>
              <w:t>253.43</w:t>
            </w:r>
          </w:p>
        </w:tc>
        <w:tc>
          <w:tcPr>
            <w:tcW w:w="2335" w:type="dxa"/>
          </w:tcPr>
          <w:p w14:paraId="1064DF29" w14:textId="5634C7A1" w:rsidR="002F2BE6" w:rsidRPr="00E17573" w:rsidRDefault="002F2BE6" w:rsidP="00E71D63">
            <w:pPr>
              <w:rPr>
                <w:rFonts w:ascii="Rockwell" w:hAnsi="Rockwell"/>
                <w:color w:val="002060"/>
                <w:sz w:val="24"/>
                <w:szCs w:val="24"/>
              </w:rPr>
            </w:pPr>
            <w:r w:rsidRPr="00E17573">
              <w:rPr>
                <w:rFonts w:ascii="Rockwell" w:hAnsi="Rockwell"/>
                <w:color w:val="002060"/>
                <w:sz w:val="24"/>
                <w:szCs w:val="24"/>
              </w:rPr>
              <w:t>$489.90</w:t>
            </w:r>
          </w:p>
        </w:tc>
        <w:tc>
          <w:tcPr>
            <w:tcW w:w="2548" w:type="dxa"/>
          </w:tcPr>
          <w:p w14:paraId="08D1EE2E" w14:textId="22C71DD4" w:rsidR="002F2BE6" w:rsidRPr="00E17573" w:rsidRDefault="002F2BE6" w:rsidP="00E71D63">
            <w:pPr>
              <w:rPr>
                <w:rFonts w:ascii="Rockwell" w:hAnsi="Rockwell"/>
                <w:color w:val="002060"/>
                <w:sz w:val="24"/>
                <w:szCs w:val="24"/>
              </w:rPr>
            </w:pPr>
            <w:r w:rsidRPr="00E17573">
              <w:rPr>
                <w:rFonts w:ascii="Rockwell" w:hAnsi="Rockwell"/>
                <w:color w:val="002060"/>
                <w:sz w:val="24"/>
                <w:szCs w:val="24"/>
              </w:rPr>
              <w:t>$</w:t>
            </w:r>
            <w:r w:rsidR="00C906B4">
              <w:rPr>
                <w:rFonts w:ascii="Rockwell" w:hAnsi="Rockwell"/>
                <w:color w:val="002060"/>
                <w:sz w:val="24"/>
                <w:szCs w:val="24"/>
              </w:rPr>
              <w:t>236.47</w:t>
            </w:r>
          </w:p>
        </w:tc>
        <w:tc>
          <w:tcPr>
            <w:tcW w:w="1893" w:type="dxa"/>
          </w:tcPr>
          <w:p w14:paraId="4A354ACF" w14:textId="35834998" w:rsidR="002F2BE6" w:rsidRPr="00E17573" w:rsidRDefault="002F2BE6" w:rsidP="00E71D63">
            <w:pPr>
              <w:rPr>
                <w:rFonts w:ascii="Rockwell" w:hAnsi="Rockwell"/>
                <w:color w:val="002060"/>
                <w:sz w:val="24"/>
                <w:szCs w:val="24"/>
              </w:rPr>
            </w:pPr>
            <w:r w:rsidRPr="00E17573">
              <w:rPr>
                <w:rFonts w:ascii="Rockwell" w:hAnsi="Rockwell"/>
                <w:color w:val="002060"/>
                <w:sz w:val="24"/>
                <w:szCs w:val="24"/>
              </w:rPr>
              <w:t>$48.99</w:t>
            </w:r>
          </w:p>
        </w:tc>
      </w:tr>
      <w:tr w:rsidR="002F2BE6" w:rsidRPr="0014461A" w14:paraId="5A93699E" w14:textId="7983BD24" w:rsidTr="002F2BE6">
        <w:tc>
          <w:tcPr>
            <w:tcW w:w="2574" w:type="dxa"/>
          </w:tcPr>
          <w:p w14:paraId="5779C005" w14:textId="32732420" w:rsidR="002F2BE6" w:rsidRPr="0014461A" w:rsidRDefault="002F2BE6" w:rsidP="00E71D63">
            <w:pPr>
              <w:rPr>
                <w:rFonts w:ascii="Rockwell" w:hAnsi="Rockwell"/>
                <w:color w:val="002060"/>
                <w:sz w:val="24"/>
                <w:szCs w:val="24"/>
              </w:rPr>
            </w:pPr>
            <w:r>
              <w:rPr>
                <w:rFonts w:ascii="Rockwell" w:hAnsi="Rockwell"/>
                <w:color w:val="002060"/>
                <w:sz w:val="24"/>
                <w:szCs w:val="24"/>
              </w:rPr>
              <w:t>20 - $</w:t>
            </w:r>
            <w:r w:rsidR="00E17573">
              <w:rPr>
                <w:rFonts w:ascii="Rockwell" w:hAnsi="Rockwell"/>
                <w:color w:val="002060"/>
                <w:sz w:val="24"/>
                <w:szCs w:val="24"/>
              </w:rPr>
              <w:t>467.88</w:t>
            </w:r>
          </w:p>
        </w:tc>
        <w:tc>
          <w:tcPr>
            <w:tcW w:w="2335" w:type="dxa"/>
          </w:tcPr>
          <w:p w14:paraId="74C85F59" w14:textId="1ED3D641" w:rsidR="002F2BE6" w:rsidRPr="0014461A" w:rsidRDefault="002F2BE6" w:rsidP="00E71D63">
            <w:pPr>
              <w:rPr>
                <w:rFonts w:ascii="Rockwell" w:hAnsi="Rockwell"/>
                <w:color w:val="002060"/>
                <w:sz w:val="24"/>
                <w:szCs w:val="24"/>
              </w:rPr>
            </w:pPr>
            <w:r>
              <w:rPr>
                <w:rFonts w:ascii="Rockwell" w:hAnsi="Rockwell"/>
                <w:color w:val="002060"/>
                <w:sz w:val="24"/>
                <w:szCs w:val="24"/>
              </w:rPr>
              <w:t>$979.80</w:t>
            </w:r>
          </w:p>
        </w:tc>
        <w:tc>
          <w:tcPr>
            <w:tcW w:w="2548" w:type="dxa"/>
          </w:tcPr>
          <w:p w14:paraId="45FEC9E0" w14:textId="589DC324" w:rsidR="002F2BE6" w:rsidRPr="0014461A" w:rsidRDefault="002F2BE6" w:rsidP="00E71D63">
            <w:pPr>
              <w:rPr>
                <w:rFonts w:ascii="Rockwell" w:hAnsi="Rockwell"/>
                <w:color w:val="002060"/>
                <w:sz w:val="24"/>
                <w:szCs w:val="24"/>
              </w:rPr>
            </w:pPr>
            <w:r>
              <w:rPr>
                <w:rFonts w:ascii="Rockwell" w:hAnsi="Rockwell"/>
                <w:color w:val="002060"/>
                <w:sz w:val="24"/>
                <w:szCs w:val="24"/>
              </w:rPr>
              <w:t>$</w:t>
            </w:r>
            <w:r w:rsidR="00C906B4">
              <w:rPr>
                <w:rFonts w:ascii="Rockwell" w:hAnsi="Rockwell"/>
                <w:color w:val="002060"/>
                <w:sz w:val="24"/>
                <w:szCs w:val="24"/>
              </w:rPr>
              <w:t>511.92</w:t>
            </w:r>
          </w:p>
        </w:tc>
        <w:tc>
          <w:tcPr>
            <w:tcW w:w="1893" w:type="dxa"/>
          </w:tcPr>
          <w:p w14:paraId="4DFBF507" w14:textId="00ACAA6A" w:rsidR="002F2BE6" w:rsidRDefault="002F2BE6" w:rsidP="00E71D63">
            <w:pPr>
              <w:rPr>
                <w:rFonts w:ascii="Rockwell" w:hAnsi="Rockwell"/>
                <w:color w:val="002060"/>
                <w:sz w:val="24"/>
                <w:szCs w:val="24"/>
              </w:rPr>
            </w:pPr>
            <w:r>
              <w:rPr>
                <w:rFonts w:ascii="Rockwell" w:hAnsi="Rockwell"/>
                <w:color w:val="002060"/>
                <w:sz w:val="24"/>
                <w:szCs w:val="24"/>
              </w:rPr>
              <w:t>$48.99</w:t>
            </w:r>
          </w:p>
        </w:tc>
      </w:tr>
      <w:tr w:rsidR="002F2BE6" w:rsidRPr="0014461A" w14:paraId="67EF0420" w14:textId="55F3FD8F" w:rsidTr="002F2BE6">
        <w:tc>
          <w:tcPr>
            <w:tcW w:w="2574" w:type="dxa"/>
          </w:tcPr>
          <w:p w14:paraId="6447CB08" w14:textId="0C5BFE23" w:rsidR="002F2BE6" w:rsidRPr="0014461A" w:rsidRDefault="002F2BE6" w:rsidP="00E71D63">
            <w:pPr>
              <w:rPr>
                <w:rFonts w:ascii="Rockwell" w:hAnsi="Rockwell"/>
                <w:color w:val="002060"/>
                <w:sz w:val="24"/>
                <w:szCs w:val="24"/>
              </w:rPr>
            </w:pPr>
            <w:r>
              <w:rPr>
                <w:rFonts w:ascii="Rockwell" w:hAnsi="Rockwell"/>
                <w:color w:val="002060"/>
                <w:sz w:val="24"/>
                <w:szCs w:val="24"/>
              </w:rPr>
              <w:t>30 - $</w:t>
            </w:r>
            <w:r w:rsidR="00E17573">
              <w:rPr>
                <w:rFonts w:ascii="Rockwell" w:hAnsi="Rockwell"/>
                <w:color w:val="002060"/>
                <w:sz w:val="24"/>
                <w:szCs w:val="24"/>
              </w:rPr>
              <w:t>701.82</w:t>
            </w:r>
          </w:p>
        </w:tc>
        <w:tc>
          <w:tcPr>
            <w:tcW w:w="2335" w:type="dxa"/>
          </w:tcPr>
          <w:p w14:paraId="3144DCAE" w14:textId="3B47AB34" w:rsidR="002F2BE6" w:rsidRPr="0014461A" w:rsidRDefault="002F2BE6" w:rsidP="00E71D63">
            <w:pPr>
              <w:rPr>
                <w:rFonts w:ascii="Rockwell" w:hAnsi="Rockwell"/>
                <w:color w:val="002060"/>
                <w:sz w:val="24"/>
                <w:szCs w:val="24"/>
              </w:rPr>
            </w:pPr>
            <w:r>
              <w:rPr>
                <w:rFonts w:ascii="Rockwell" w:hAnsi="Rockwell"/>
                <w:color w:val="002060"/>
                <w:sz w:val="24"/>
                <w:szCs w:val="24"/>
              </w:rPr>
              <w:t>$1,469.70</w:t>
            </w:r>
          </w:p>
        </w:tc>
        <w:tc>
          <w:tcPr>
            <w:tcW w:w="2548" w:type="dxa"/>
          </w:tcPr>
          <w:p w14:paraId="39D2D2D5" w14:textId="5389CC44" w:rsidR="002F2BE6" w:rsidRPr="0014461A" w:rsidRDefault="002F2BE6" w:rsidP="00E71D63">
            <w:pPr>
              <w:rPr>
                <w:rFonts w:ascii="Rockwell" w:hAnsi="Rockwell"/>
                <w:color w:val="002060"/>
                <w:sz w:val="24"/>
                <w:szCs w:val="24"/>
              </w:rPr>
            </w:pPr>
            <w:r>
              <w:rPr>
                <w:rFonts w:ascii="Rockwell" w:hAnsi="Rockwell"/>
                <w:color w:val="002060"/>
                <w:sz w:val="24"/>
                <w:szCs w:val="24"/>
              </w:rPr>
              <w:t>$</w:t>
            </w:r>
            <w:r w:rsidR="00C906B4">
              <w:rPr>
                <w:rFonts w:ascii="Rockwell" w:hAnsi="Rockwell"/>
                <w:color w:val="002060"/>
                <w:sz w:val="24"/>
                <w:szCs w:val="24"/>
              </w:rPr>
              <w:t>767.88</w:t>
            </w:r>
          </w:p>
        </w:tc>
        <w:tc>
          <w:tcPr>
            <w:tcW w:w="1893" w:type="dxa"/>
          </w:tcPr>
          <w:p w14:paraId="0C5345FF" w14:textId="523D52E9" w:rsidR="002F2BE6" w:rsidRDefault="002F2BE6" w:rsidP="00E71D63">
            <w:pPr>
              <w:rPr>
                <w:rFonts w:ascii="Rockwell" w:hAnsi="Rockwell"/>
                <w:color w:val="002060"/>
                <w:sz w:val="24"/>
                <w:szCs w:val="24"/>
              </w:rPr>
            </w:pPr>
            <w:r>
              <w:rPr>
                <w:rFonts w:ascii="Rockwell" w:hAnsi="Rockwell"/>
                <w:color w:val="002060"/>
                <w:sz w:val="24"/>
                <w:szCs w:val="24"/>
              </w:rPr>
              <w:t>$48.99</w:t>
            </w:r>
          </w:p>
        </w:tc>
      </w:tr>
      <w:tr w:rsidR="002F2BE6" w:rsidRPr="0014461A" w14:paraId="17A2C0CF" w14:textId="71B10274" w:rsidTr="002F2BE6">
        <w:tc>
          <w:tcPr>
            <w:tcW w:w="2574" w:type="dxa"/>
          </w:tcPr>
          <w:p w14:paraId="577E3C28" w14:textId="3F748E9D" w:rsidR="002F2BE6" w:rsidRPr="0014461A" w:rsidRDefault="002F2BE6" w:rsidP="00E71D63">
            <w:pPr>
              <w:rPr>
                <w:rFonts w:ascii="Rockwell" w:hAnsi="Rockwell"/>
                <w:color w:val="002060"/>
                <w:sz w:val="24"/>
                <w:szCs w:val="24"/>
              </w:rPr>
            </w:pPr>
            <w:r>
              <w:rPr>
                <w:rFonts w:ascii="Rockwell" w:hAnsi="Rockwell"/>
                <w:color w:val="002060"/>
                <w:sz w:val="24"/>
                <w:szCs w:val="24"/>
              </w:rPr>
              <w:t>40 - $</w:t>
            </w:r>
            <w:r w:rsidR="00E17573">
              <w:rPr>
                <w:rFonts w:ascii="Rockwell" w:hAnsi="Rockwell"/>
                <w:color w:val="002060"/>
                <w:sz w:val="24"/>
                <w:szCs w:val="24"/>
              </w:rPr>
              <w:t>935.76</w:t>
            </w:r>
          </w:p>
        </w:tc>
        <w:tc>
          <w:tcPr>
            <w:tcW w:w="2335" w:type="dxa"/>
          </w:tcPr>
          <w:p w14:paraId="20D6A007" w14:textId="50869669" w:rsidR="002F2BE6" w:rsidRPr="0014461A" w:rsidRDefault="002F2BE6" w:rsidP="00E71D63">
            <w:pPr>
              <w:rPr>
                <w:rFonts w:ascii="Rockwell" w:hAnsi="Rockwell"/>
                <w:color w:val="002060"/>
                <w:sz w:val="24"/>
                <w:szCs w:val="24"/>
              </w:rPr>
            </w:pPr>
            <w:r>
              <w:rPr>
                <w:rFonts w:ascii="Rockwell" w:hAnsi="Rockwell"/>
                <w:color w:val="002060"/>
                <w:sz w:val="24"/>
                <w:szCs w:val="24"/>
              </w:rPr>
              <w:t>$1,959.60</w:t>
            </w:r>
          </w:p>
        </w:tc>
        <w:tc>
          <w:tcPr>
            <w:tcW w:w="2548" w:type="dxa"/>
          </w:tcPr>
          <w:p w14:paraId="64C5E9AF" w14:textId="715D5761" w:rsidR="002F2BE6" w:rsidRPr="0014461A" w:rsidRDefault="002F2BE6" w:rsidP="00E71D63">
            <w:pPr>
              <w:rPr>
                <w:rFonts w:ascii="Rockwell" w:hAnsi="Rockwell"/>
                <w:color w:val="002060"/>
                <w:sz w:val="24"/>
                <w:szCs w:val="24"/>
              </w:rPr>
            </w:pPr>
            <w:r>
              <w:rPr>
                <w:rFonts w:ascii="Rockwell" w:hAnsi="Rockwell"/>
                <w:color w:val="002060"/>
                <w:sz w:val="24"/>
                <w:szCs w:val="24"/>
              </w:rPr>
              <w:t>$</w:t>
            </w:r>
            <w:r w:rsidR="00C906B4">
              <w:rPr>
                <w:rFonts w:ascii="Rockwell" w:hAnsi="Rockwell"/>
                <w:color w:val="002060"/>
                <w:sz w:val="24"/>
                <w:szCs w:val="24"/>
              </w:rPr>
              <w:t>1,023.84</w:t>
            </w:r>
          </w:p>
        </w:tc>
        <w:tc>
          <w:tcPr>
            <w:tcW w:w="1893" w:type="dxa"/>
          </w:tcPr>
          <w:p w14:paraId="2EB80C89" w14:textId="3EEE190D" w:rsidR="002F2BE6" w:rsidRDefault="002F2BE6" w:rsidP="00E71D63">
            <w:pPr>
              <w:rPr>
                <w:rFonts w:ascii="Rockwell" w:hAnsi="Rockwell"/>
                <w:color w:val="002060"/>
                <w:sz w:val="24"/>
                <w:szCs w:val="24"/>
              </w:rPr>
            </w:pPr>
            <w:r>
              <w:rPr>
                <w:rFonts w:ascii="Rockwell" w:hAnsi="Rockwell"/>
                <w:color w:val="002060"/>
                <w:sz w:val="24"/>
                <w:szCs w:val="24"/>
              </w:rPr>
              <w:t>$48.99</w:t>
            </w:r>
          </w:p>
        </w:tc>
      </w:tr>
      <w:tr w:rsidR="002F2BE6" w:rsidRPr="0014461A" w14:paraId="7CFDBC90" w14:textId="65C5A8ED" w:rsidTr="002F2BE6">
        <w:tc>
          <w:tcPr>
            <w:tcW w:w="2574" w:type="dxa"/>
          </w:tcPr>
          <w:p w14:paraId="59CB7DB2" w14:textId="49815ECF" w:rsidR="002F2BE6" w:rsidRPr="0014461A" w:rsidRDefault="002F2BE6" w:rsidP="00E71D63">
            <w:pPr>
              <w:rPr>
                <w:rFonts w:ascii="Rockwell" w:hAnsi="Rockwell"/>
                <w:color w:val="002060"/>
                <w:sz w:val="24"/>
                <w:szCs w:val="24"/>
              </w:rPr>
            </w:pPr>
            <w:r>
              <w:rPr>
                <w:rFonts w:ascii="Rockwell" w:hAnsi="Rockwell"/>
                <w:color w:val="002060"/>
                <w:sz w:val="24"/>
                <w:szCs w:val="24"/>
              </w:rPr>
              <w:t>50 - $</w:t>
            </w:r>
            <w:r w:rsidR="00E17573">
              <w:rPr>
                <w:rFonts w:ascii="Rockwell" w:hAnsi="Rockwell"/>
                <w:color w:val="002060"/>
                <w:sz w:val="24"/>
                <w:szCs w:val="24"/>
              </w:rPr>
              <w:t>1,169.70</w:t>
            </w:r>
          </w:p>
        </w:tc>
        <w:tc>
          <w:tcPr>
            <w:tcW w:w="2335" w:type="dxa"/>
          </w:tcPr>
          <w:p w14:paraId="6EA1EDDA" w14:textId="1617C628" w:rsidR="002F2BE6" w:rsidRPr="0014461A" w:rsidRDefault="002F2BE6" w:rsidP="00E71D63">
            <w:pPr>
              <w:rPr>
                <w:rFonts w:ascii="Rockwell" w:hAnsi="Rockwell"/>
                <w:color w:val="002060"/>
                <w:sz w:val="24"/>
                <w:szCs w:val="24"/>
              </w:rPr>
            </w:pPr>
            <w:r>
              <w:rPr>
                <w:rFonts w:ascii="Rockwell" w:hAnsi="Rockwell"/>
                <w:color w:val="002060"/>
                <w:sz w:val="24"/>
                <w:szCs w:val="24"/>
              </w:rPr>
              <w:t>$2,449.50</w:t>
            </w:r>
          </w:p>
        </w:tc>
        <w:tc>
          <w:tcPr>
            <w:tcW w:w="2548" w:type="dxa"/>
          </w:tcPr>
          <w:p w14:paraId="552EBC61" w14:textId="536AF435" w:rsidR="002F2BE6" w:rsidRPr="0014461A" w:rsidRDefault="002F2BE6" w:rsidP="00E71D63">
            <w:pPr>
              <w:rPr>
                <w:rFonts w:ascii="Rockwell" w:hAnsi="Rockwell"/>
                <w:color w:val="002060"/>
                <w:sz w:val="24"/>
                <w:szCs w:val="24"/>
              </w:rPr>
            </w:pPr>
            <w:r>
              <w:rPr>
                <w:rFonts w:ascii="Rockwell" w:hAnsi="Rockwell"/>
                <w:color w:val="002060"/>
                <w:sz w:val="24"/>
                <w:szCs w:val="24"/>
              </w:rPr>
              <w:t>$</w:t>
            </w:r>
            <w:r w:rsidR="00C906B4">
              <w:rPr>
                <w:rFonts w:ascii="Rockwell" w:hAnsi="Rockwell"/>
                <w:color w:val="002060"/>
                <w:sz w:val="24"/>
                <w:szCs w:val="24"/>
              </w:rPr>
              <w:t>1,279.80</w:t>
            </w:r>
          </w:p>
        </w:tc>
        <w:tc>
          <w:tcPr>
            <w:tcW w:w="1893" w:type="dxa"/>
          </w:tcPr>
          <w:p w14:paraId="6AEE7F09" w14:textId="12027F02" w:rsidR="002F2BE6" w:rsidRDefault="002F2BE6" w:rsidP="00E71D63">
            <w:pPr>
              <w:rPr>
                <w:rFonts w:ascii="Rockwell" w:hAnsi="Rockwell"/>
                <w:color w:val="002060"/>
                <w:sz w:val="24"/>
                <w:szCs w:val="24"/>
              </w:rPr>
            </w:pPr>
            <w:r>
              <w:rPr>
                <w:rFonts w:ascii="Rockwell" w:hAnsi="Rockwell"/>
                <w:color w:val="002060"/>
                <w:sz w:val="24"/>
                <w:szCs w:val="24"/>
              </w:rPr>
              <w:t>$48.99</w:t>
            </w:r>
          </w:p>
        </w:tc>
      </w:tr>
      <w:tr w:rsidR="002F2BE6" w:rsidRPr="0014461A" w14:paraId="0F058C3B" w14:textId="5A8C6E89" w:rsidTr="002F2BE6">
        <w:tc>
          <w:tcPr>
            <w:tcW w:w="2574" w:type="dxa"/>
          </w:tcPr>
          <w:p w14:paraId="2D37CCA9" w14:textId="664A8B25" w:rsidR="002F2BE6" w:rsidRPr="0014461A" w:rsidRDefault="002F2BE6" w:rsidP="00E71D63">
            <w:pPr>
              <w:rPr>
                <w:rFonts w:ascii="Rockwell" w:hAnsi="Rockwell"/>
                <w:color w:val="002060"/>
                <w:sz w:val="24"/>
                <w:szCs w:val="24"/>
              </w:rPr>
            </w:pPr>
            <w:r>
              <w:rPr>
                <w:rFonts w:ascii="Rockwell" w:hAnsi="Rockwell"/>
                <w:color w:val="002060"/>
                <w:sz w:val="24"/>
                <w:szCs w:val="24"/>
              </w:rPr>
              <w:t>60 - $</w:t>
            </w:r>
            <w:r w:rsidR="00C906B4">
              <w:rPr>
                <w:rFonts w:ascii="Rockwell" w:hAnsi="Rockwell"/>
                <w:color w:val="002060"/>
                <w:sz w:val="24"/>
                <w:szCs w:val="24"/>
              </w:rPr>
              <w:t>1,403.64</w:t>
            </w:r>
          </w:p>
        </w:tc>
        <w:tc>
          <w:tcPr>
            <w:tcW w:w="2335" w:type="dxa"/>
          </w:tcPr>
          <w:p w14:paraId="50B33C0C" w14:textId="1DFCF3A6" w:rsidR="002F2BE6" w:rsidRPr="0014461A" w:rsidRDefault="002F2BE6" w:rsidP="00E71D63">
            <w:pPr>
              <w:rPr>
                <w:rFonts w:ascii="Rockwell" w:hAnsi="Rockwell"/>
                <w:color w:val="002060"/>
                <w:sz w:val="24"/>
                <w:szCs w:val="24"/>
              </w:rPr>
            </w:pPr>
            <w:r>
              <w:rPr>
                <w:rFonts w:ascii="Rockwell" w:hAnsi="Rockwell"/>
                <w:color w:val="002060"/>
                <w:sz w:val="24"/>
                <w:szCs w:val="24"/>
              </w:rPr>
              <w:t>$2,939.40</w:t>
            </w:r>
          </w:p>
        </w:tc>
        <w:tc>
          <w:tcPr>
            <w:tcW w:w="2548" w:type="dxa"/>
          </w:tcPr>
          <w:p w14:paraId="07136B3C" w14:textId="0DED10C7" w:rsidR="002F2BE6" w:rsidRPr="0014461A" w:rsidRDefault="002F2BE6" w:rsidP="00E71D63">
            <w:pPr>
              <w:rPr>
                <w:rFonts w:ascii="Rockwell" w:hAnsi="Rockwell"/>
                <w:color w:val="002060"/>
                <w:sz w:val="24"/>
                <w:szCs w:val="24"/>
              </w:rPr>
            </w:pPr>
            <w:r>
              <w:rPr>
                <w:rFonts w:ascii="Rockwell" w:hAnsi="Rockwell"/>
                <w:color w:val="002060"/>
                <w:sz w:val="24"/>
                <w:szCs w:val="24"/>
              </w:rPr>
              <w:t>$</w:t>
            </w:r>
            <w:r w:rsidR="00C906B4">
              <w:rPr>
                <w:rFonts w:ascii="Rockwell" w:hAnsi="Rockwell"/>
                <w:color w:val="002060"/>
                <w:sz w:val="24"/>
                <w:szCs w:val="24"/>
              </w:rPr>
              <w:t>1,535.76</w:t>
            </w:r>
          </w:p>
        </w:tc>
        <w:tc>
          <w:tcPr>
            <w:tcW w:w="1893" w:type="dxa"/>
          </w:tcPr>
          <w:p w14:paraId="587957C2" w14:textId="022FDE3A" w:rsidR="002F2BE6" w:rsidRDefault="002F2BE6" w:rsidP="00E71D63">
            <w:pPr>
              <w:rPr>
                <w:rFonts w:ascii="Rockwell" w:hAnsi="Rockwell"/>
                <w:color w:val="002060"/>
                <w:sz w:val="24"/>
                <w:szCs w:val="24"/>
              </w:rPr>
            </w:pPr>
            <w:r>
              <w:rPr>
                <w:rFonts w:ascii="Rockwell" w:hAnsi="Rockwell"/>
                <w:color w:val="002060"/>
                <w:sz w:val="24"/>
                <w:szCs w:val="24"/>
              </w:rPr>
              <w:t>$48.99</w:t>
            </w:r>
          </w:p>
        </w:tc>
      </w:tr>
      <w:tr w:rsidR="002F2BE6" w:rsidRPr="0014461A" w14:paraId="76BDD411" w14:textId="42288D16" w:rsidTr="002F2BE6">
        <w:tc>
          <w:tcPr>
            <w:tcW w:w="2574" w:type="dxa"/>
          </w:tcPr>
          <w:p w14:paraId="62E16615" w14:textId="2F2D443A" w:rsidR="002F2BE6" w:rsidRPr="0014461A" w:rsidRDefault="002F2BE6" w:rsidP="00E71D63">
            <w:pPr>
              <w:rPr>
                <w:rFonts w:ascii="Rockwell" w:hAnsi="Rockwell"/>
                <w:color w:val="002060"/>
                <w:sz w:val="24"/>
                <w:szCs w:val="24"/>
              </w:rPr>
            </w:pPr>
            <w:r>
              <w:rPr>
                <w:rFonts w:ascii="Rockwell" w:hAnsi="Rockwell"/>
                <w:color w:val="002060"/>
                <w:sz w:val="24"/>
                <w:szCs w:val="24"/>
              </w:rPr>
              <w:t>70 - $</w:t>
            </w:r>
            <w:r w:rsidR="00C906B4">
              <w:rPr>
                <w:rFonts w:ascii="Rockwell" w:hAnsi="Rockwell"/>
                <w:color w:val="002060"/>
                <w:sz w:val="24"/>
                <w:szCs w:val="24"/>
              </w:rPr>
              <w:t>1,637.58</w:t>
            </w:r>
          </w:p>
        </w:tc>
        <w:tc>
          <w:tcPr>
            <w:tcW w:w="2335" w:type="dxa"/>
          </w:tcPr>
          <w:p w14:paraId="7C162BBC" w14:textId="5354B5B3" w:rsidR="002F2BE6" w:rsidRPr="0014461A" w:rsidRDefault="002F2BE6" w:rsidP="00E71D63">
            <w:pPr>
              <w:rPr>
                <w:rFonts w:ascii="Rockwell" w:hAnsi="Rockwell"/>
                <w:color w:val="002060"/>
                <w:sz w:val="24"/>
                <w:szCs w:val="24"/>
              </w:rPr>
            </w:pPr>
            <w:r>
              <w:rPr>
                <w:rFonts w:ascii="Rockwell" w:hAnsi="Rockwell"/>
                <w:color w:val="002060"/>
                <w:sz w:val="24"/>
                <w:szCs w:val="24"/>
              </w:rPr>
              <w:t>$3,429.30</w:t>
            </w:r>
          </w:p>
        </w:tc>
        <w:tc>
          <w:tcPr>
            <w:tcW w:w="2548" w:type="dxa"/>
          </w:tcPr>
          <w:p w14:paraId="7998D204" w14:textId="5396B62E" w:rsidR="002F2BE6" w:rsidRPr="0014461A" w:rsidRDefault="002F2BE6" w:rsidP="00E71D63">
            <w:pPr>
              <w:rPr>
                <w:rFonts w:ascii="Rockwell" w:hAnsi="Rockwell"/>
                <w:color w:val="002060"/>
                <w:sz w:val="24"/>
                <w:szCs w:val="24"/>
              </w:rPr>
            </w:pPr>
            <w:r>
              <w:rPr>
                <w:rFonts w:ascii="Rockwell" w:hAnsi="Rockwell"/>
                <w:color w:val="002060"/>
                <w:sz w:val="24"/>
                <w:szCs w:val="24"/>
              </w:rPr>
              <w:t>$</w:t>
            </w:r>
            <w:r w:rsidR="00C906B4">
              <w:rPr>
                <w:rFonts w:ascii="Rockwell" w:hAnsi="Rockwell"/>
                <w:color w:val="002060"/>
                <w:sz w:val="24"/>
                <w:szCs w:val="24"/>
              </w:rPr>
              <w:t>1,791.72</w:t>
            </w:r>
          </w:p>
        </w:tc>
        <w:tc>
          <w:tcPr>
            <w:tcW w:w="1893" w:type="dxa"/>
          </w:tcPr>
          <w:p w14:paraId="28B95624" w14:textId="021CCBFE" w:rsidR="002F2BE6" w:rsidRDefault="002F2BE6" w:rsidP="00E71D63">
            <w:pPr>
              <w:rPr>
                <w:rFonts w:ascii="Rockwell" w:hAnsi="Rockwell"/>
                <w:color w:val="002060"/>
                <w:sz w:val="24"/>
                <w:szCs w:val="24"/>
              </w:rPr>
            </w:pPr>
            <w:r>
              <w:rPr>
                <w:rFonts w:ascii="Rockwell" w:hAnsi="Rockwell"/>
                <w:color w:val="002060"/>
                <w:sz w:val="24"/>
                <w:szCs w:val="24"/>
              </w:rPr>
              <w:t>$48.99</w:t>
            </w:r>
          </w:p>
        </w:tc>
      </w:tr>
      <w:tr w:rsidR="002F2BE6" w:rsidRPr="0014461A" w14:paraId="0FDA6012" w14:textId="692A720D" w:rsidTr="002F2BE6">
        <w:tc>
          <w:tcPr>
            <w:tcW w:w="2574" w:type="dxa"/>
          </w:tcPr>
          <w:p w14:paraId="6B7D90AD" w14:textId="7E1D0D0A" w:rsidR="002F2BE6" w:rsidRPr="0014461A" w:rsidRDefault="002F2BE6" w:rsidP="00E71D63">
            <w:pPr>
              <w:rPr>
                <w:rFonts w:ascii="Rockwell" w:hAnsi="Rockwell"/>
                <w:color w:val="002060"/>
                <w:sz w:val="24"/>
                <w:szCs w:val="24"/>
              </w:rPr>
            </w:pPr>
            <w:r>
              <w:rPr>
                <w:rFonts w:ascii="Rockwell" w:hAnsi="Rockwell"/>
                <w:color w:val="002060"/>
                <w:sz w:val="24"/>
                <w:szCs w:val="24"/>
              </w:rPr>
              <w:t>80 - $</w:t>
            </w:r>
            <w:r w:rsidR="00C906B4">
              <w:rPr>
                <w:rFonts w:ascii="Rockwell" w:hAnsi="Rockwell"/>
                <w:color w:val="002060"/>
                <w:sz w:val="24"/>
                <w:szCs w:val="24"/>
              </w:rPr>
              <w:t>1,871.52</w:t>
            </w:r>
          </w:p>
        </w:tc>
        <w:tc>
          <w:tcPr>
            <w:tcW w:w="2335" w:type="dxa"/>
          </w:tcPr>
          <w:p w14:paraId="4B242A78" w14:textId="1D69448D" w:rsidR="002F2BE6" w:rsidRPr="0014461A" w:rsidRDefault="002F2BE6" w:rsidP="00E71D63">
            <w:pPr>
              <w:rPr>
                <w:rFonts w:ascii="Rockwell" w:hAnsi="Rockwell"/>
                <w:color w:val="002060"/>
                <w:sz w:val="24"/>
                <w:szCs w:val="24"/>
              </w:rPr>
            </w:pPr>
            <w:r>
              <w:rPr>
                <w:rFonts w:ascii="Rockwell" w:hAnsi="Rockwell"/>
                <w:color w:val="002060"/>
                <w:sz w:val="24"/>
                <w:szCs w:val="24"/>
              </w:rPr>
              <w:t>$3,919.20</w:t>
            </w:r>
          </w:p>
        </w:tc>
        <w:tc>
          <w:tcPr>
            <w:tcW w:w="2548" w:type="dxa"/>
          </w:tcPr>
          <w:p w14:paraId="457E0D8B" w14:textId="1CD16ED3" w:rsidR="002F2BE6" w:rsidRPr="0014461A" w:rsidRDefault="002F2BE6" w:rsidP="00E71D63">
            <w:pPr>
              <w:rPr>
                <w:rFonts w:ascii="Rockwell" w:hAnsi="Rockwell"/>
                <w:color w:val="002060"/>
                <w:sz w:val="24"/>
                <w:szCs w:val="24"/>
              </w:rPr>
            </w:pPr>
            <w:r>
              <w:rPr>
                <w:rFonts w:ascii="Rockwell" w:hAnsi="Rockwell"/>
                <w:color w:val="002060"/>
                <w:sz w:val="24"/>
                <w:szCs w:val="24"/>
              </w:rPr>
              <w:t>$</w:t>
            </w:r>
            <w:r w:rsidR="00C906B4">
              <w:rPr>
                <w:rFonts w:ascii="Rockwell" w:hAnsi="Rockwell"/>
                <w:color w:val="002060"/>
                <w:sz w:val="24"/>
                <w:szCs w:val="24"/>
              </w:rPr>
              <w:t>2,047.68</w:t>
            </w:r>
          </w:p>
        </w:tc>
        <w:tc>
          <w:tcPr>
            <w:tcW w:w="1893" w:type="dxa"/>
          </w:tcPr>
          <w:p w14:paraId="1C6647CC" w14:textId="1BC5AE8F" w:rsidR="002F2BE6" w:rsidRDefault="002F2BE6" w:rsidP="00E71D63">
            <w:pPr>
              <w:rPr>
                <w:rFonts w:ascii="Rockwell" w:hAnsi="Rockwell"/>
                <w:color w:val="002060"/>
                <w:sz w:val="24"/>
                <w:szCs w:val="24"/>
              </w:rPr>
            </w:pPr>
            <w:r>
              <w:rPr>
                <w:rFonts w:ascii="Rockwell" w:hAnsi="Rockwell"/>
                <w:color w:val="002060"/>
                <w:sz w:val="24"/>
                <w:szCs w:val="24"/>
              </w:rPr>
              <w:t>$48.99</w:t>
            </w:r>
          </w:p>
        </w:tc>
      </w:tr>
      <w:tr w:rsidR="002F2BE6" w:rsidRPr="0014461A" w14:paraId="1404AB1F" w14:textId="1ADD263E" w:rsidTr="002F2BE6">
        <w:tc>
          <w:tcPr>
            <w:tcW w:w="2574" w:type="dxa"/>
          </w:tcPr>
          <w:p w14:paraId="47A44C75" w14:textId="72F1A2D3" w:rsidR="002F2BE6" w:rsidRPr="0014461A" w:rsidRDefault="002F2BE6" w:rsidP="00E71D63">
            <w:pPr>
              <w:rPr>
                <w:rFonts w:ascii="Rockwell" w:hAnsi="Rockwell"/>
                <w:color w:val="002060"/>
                <w:sz w:val="24"/>
                <w:szCs w:val="24"/>
              </w:rPr>
            </w:pPr>
            <w:r>
              <w:rPr>
                <w:rFonts w:ascii="Rockwell" w:hAnsi="Rockwell"/>
                <w:color w:val="002060"/>
                <w:sz w:val="24"/>
                <w:szCs w:val="24"/>
              </w:rPr>
              <w:t>90 - $</w:t>
            </w:r>
            <w:r w:rsidR="00C906B4">
              <w:rPr>
                <w:rFonts w:ascii="Rockwell" w:hAnsi="Rockwell"/>
                <w:color w:val="002060"/>
                <w:sz w:val="24"/>
                <w:szCs w:val="24"/>
              </w:rPr>
              <w:t>2,105.46</w:t>
            </w:r>
          </w:p>
        </w:tc>
        <w:tc>
          <w:tcPr>
            <w:tcW w:w="2335" w:type="dxa"/>
          </w:tcPr>
          <w:p w14:paraId="05160E02" w14:textId="6D9D204B" w:rsidR="002F2BE6" w:rsidRPr="0014461A" w:rsidRDefault="002F2BE6" w:rsidP="00E71D63">
            <w:pPr>
              <w:rPr>
                <w:rFonts w:ascii="Rockwell" w:hAnsi="Rockwell"/>
                <w:color w:val="002060"/>
                <w:sz w:val="24"/>
                <w:szCs w:val="24"/>
              </w:rPr>
            </w:pPr>
            <w:r>
              <w:rPr>
                <w:rFonts w:ascii="Rockwell" w:hAnsi="Rockwell"/>
                <w:color w:val="002060"/>
                <w:sz w:val="24"/>
                <w:szCs w:val="24"/>
              </w:rPr>
              <w:t>$4,409.10</w:t>
            </w:r>
          </w:p>
        </w:tc>
        <w:tc>
          <w:tcPr>
            <w:tcW w:w="2548" w:type="dxa"/>
          </w:tcPr>
          <w:p w14:paraId="3A240C9D" w14:textId="5F847613" w:rsidR="002F2BE6" w:rsidRPr="0014461A" w:rsidRDefault="002F2BE6" w:rsidP="00E71D63">
            <w:pPr>
              <w:rPr>
                <w:rFonts w:ascii="Rockwell" w:hAnsi="Rockwell"/>
                <w:color w:val="002060"/>
                <w:sz w:val="24"/>
                <w:szCs w:val="24"/>
              </w:rPr>
            </w:pPr>
            <w:r>
              <w:rPr>
                <w:rFonts w:ascii="Rockwell" w:hAnsi="Rockwell"/>
                <w:color w:val="002060"/>
                <w:sz w:val="24"/>
                <w:szCs w:val="24"/>
              </w:rPr>
              <w:t>$</w:t>
            </w:r>
            <w:r w:rsidR="00C906B4">
              <w:rPr>
                <w:rFonts w:ascii="Rockwell" w:hAnsi="Rockwell"/>
                <w:color w:val="002060"/>
                <w:sz w:val="24"/>
                <w:szCs w:val="24"/>
              </w:rPr>
              <w:t>2,303.64</w:t>
            </w:r>
          </w:p>
        </w:tc>
        <w:tc>
          <w:tcPr>
            <w:tcW w:w="1893" w:type="dxa"/>
          </w:tcPr>
          <w:p w14:paraId="3110D6CA" w14:textId="4B65A3F6" w:rsidR="002F2BE6" w:rsidRDefault="002F2BE6" w:rsidP="00E71D63">
            <w:pPr>
              <w:rPr>
                <w:rFonts w:ascii="Rockwell" w:hAnsi="Rockwell"/>
                <w:color w:val="002060"/>
                <w:sz w:val="24"/>
                <w:szCs w:val="24"/>
              </w:rPr>
            </w:pPr>
            <w:r>
              <w:rPr>
                <w:rFonts w:ascii="Rockwell" w:hAnsi="Rockwell"/>
                <w:color w:val="002060"/>
                <w:sz w:val="24"/>
                <w:szCs w:val="24"/>
              </w:rPr>
              <w:t>$48.99</w:t>
            </w:r>
          </w:p>
        </w:tc>
      </w:tr>
      <w:tr w:rsidR="002F2BE6" w:rsidRPr="0014461A" w14:paraId="49493F1F" w14:textId="6E0CDB0C" w:rsidTr="002F2BE6">
        <w:tc>
          <w:tcPr>
            <w:tcW w:w="2574" w:type="dxa"/>
          </w:tcPr>
          <w:p w14:paraId="12256DB3" w14:textId="63FFBF3E" w:rsidR="002F2BE6" w:rsidRDefault="002F2BE6" w:rsidP="00E71D63">
            <w:pPr>
              <w:rPr>
                <w:rFonts w:ascii="Rockwell" w:hAnsi="Rockwell"/>
                <w:color w:val="002060"/>
                <w:sz w:val="24"/>
                <w:szCs w:val="24"/>
              </w:rPr>
            </w:pPr>
            <w:r>
              <w:rPr>
                <w:rFonts w:ascii="Rockwell" w:hAnsi="Rockwell"/>
                <w:color w:val="002060"/>
                <w:sz w:val="24"/>
                <w:szCs w:val="24"/>
              </w:rPr>
              <w:t>100 - $</w:t>
            </w:r>
            <w:r w:rsidR="00C906B4">
              <w:rPr>
                <w:rFonts w:ascii="Rockwell" w:hAnsi="Rockwell"/>
                <w:color w:val="002060"/>
                <w:sz w:val="24"/>
                <w:szCs w:val="24"/>
              </w:rPr>
              <w:t>2,339.40</w:t>
            </w:r>
          </w:p>
        </w:tc>
        <w:tc>
          <w:tcPr>
            <w:tcW w:w="2335" w:type="dxa"/>
          </w:tcPr>
          <w:p w14:paraId="40EE30A9" w14:textId="6E78B525" w:rsidR="002F2BE6" w:rsidRPr="0014461A" w:rsidRDefault="002F2BE6" w:rsidP="00E71D63">
            <w:pPr>
              <w:rPr>
                <w:rFonts w:ascii="Rockwell" w:hAnsi="Rockwell"/>
                <w:color w:val="002060"/>
                <w:sz w:val="24"/>
                <w:szCs w:val="24"/>
              </w:rPr>
            </w:pPr>
            <w:r>
              <w:rPr>
                <w:rFonts w:ascii="Rockwell" w:hAnsi="Rockwell"/>
                <w:color w:val="002060"/>
                <w:sz w:val="24"/>
                <w:szCs w:val="24"/>
              </w:rPr>
              <w:t>$4,899</w:t>
            </w:r>
          </w:p>
        </w:tc>
        <w:tc>
          <w:tcPr>
            <w:tcW w:w="2548" w:type="dxa"/>
          </w:tcPr>
          <w:p w14:paraId="0CCDABEC" w14:textId="0AF0E3AC" w:rsidR="002F2BE6" w:rsidRPr="0014461A" w:rsidRDefault="002F2BE6" w:rsidP="00E71D63">
            <w:pPr>
              <w:rPr>
                <w:rFonts w:ascii="Rockwell" w:hAnsi="Rockwell"/>
                <w:color w:val="002060"/>
                <w:sz w:val="24"/>
                <w:szCs w:val="24"/>
              </w:rPr>
            </w:pPr>
            <w:r>
              <w:rPr>
                <w:rFonts w:ascii="Rockwell" w:hAnsi="Rockwell"/>
                <w:color w:val="002060"/>
                <w:sz w:val="24"/>
                <w:szCs w:val="24"/>
              </w:rPr>
              <w:t>$</w:t>
            </w:r>
            <w:r w:rsidR="00C906B4">
              <w:rPr>
                <w:rFonts w:ascii="Rockwell" w:hAnsi="Rockwell"/>
                <w:color w:val="002060"/>
                <w:sz w:val="24"/>
                <w:szCs w:val="24"/>
              </w:rPr>
              <w:t>2,559.60</w:t>
            </w:r>
          </w:p>
        </w:tc>
        <w:tc>
          <w:tcPr>
            <w:tcW w:w="1893" w:type="dxa"/>
          </w:tcPr>
          <w:p w14:paraId="7E3C4920" w14:textId="59871F94" w:rsidR="002F2BE6" w:rsidRDefault="002F2BE6" w:rsidP="00E71D63">
            <w:pPr>
              <w:rPr>
                <w:rFonts w:ascii="Rockwell" w:hAnsi="Rockwell"/>
                <w:color w:val="002060"/>
                <w:sz w:val="24"/>
                <w:szCs w:val="24"/>
              </w:rPr>
            </w:pPr>
            <w:r>
              <w:rPr>
                <w:rFonts w:ascii="Rockwell" w:hAnsi="Rockwell"/>
                <w:color w:val="002060"/>
                <w:sz w:val="24"/>
                <w:szCs w:val="24"/>
              </w:rPr>
              <w:t>$48.99</w:t>
            </w:r>
          </w:p>
        </w:tc>
      </w:tr>
    </w:tbl>
    <w:p w14:paraId="00557291" w14:textId="4A49CBC3" w:rsidR="008E0815" w:rsidRDefault="008E0815" w:rsidP="008E0815">
      <w:pPr>
        <w:tabs>
          <w:tab w:val="left" w:pos="3390"/>
        </w:tabs>
        <w:ind w:left="-360" w:hanging="270"/>
        <w:rPr>
          <w:rFonts w:ascii="Rockwell" w:hAnsi="Rockwell"/>
          <w:b/>
          <w:color w:val="002060"/>
          <w:sz w:val="28"/>
          <w:szCs w:val="28"/>
        </w:rPr>
      </w:pPr>
    </w:p>
    <w:p w14:paraId="6918DAD9" w14:textId="0D0F4278" w:rsidR="008E0815" w:rsidRPr="00A35D28" w:rsidRDefault="00ED2942" w:rsidP="008E0815">
      <w:pPr>
        <w:tabs>
          <w:tab w:val="left" w:pos="3390"/>
        </w:tabs>
        <w:ind w:hanging="720"/>
        <w:rPr>
          <w:rFonts w:ascii="Rockwell" w:hAnsi="Rockwell"/>
          <w:b/>
          <w:color w:val="002060"/>
          <w:sz w:val="28"/>
          <w:szCs w:val="28"/>
        </w:rPr>
      </w:pPr>
      <w:r>
        <w:rPr>
          <w:noProof/>
        </w:rPr>
        <w:lastRenderedPageBreak/>
        <w:drawing>
          <wp:anchor distT="0" distB="0" distL="114300" distR="114300" simplePos="0" relativeHeight="252004863" behindDoc="0" locked="0" layoutInCell="1" allowOverlap="1" wp14:anchorId="41ABFC7C" wp14:editId="28F0ACF1">
            <wp:simplePos x="0" y="0"/>
            <wp:positionH relativeFrom="column">
              <wp:posOffset>4000500</wp:posOffset>
            </wp:positionH>
            <wp:positionV relativeFrom="paragraph">
              <wp:posOffset>-525780</wp:posOffset>
            </wp:positionV>
            <wp:extent cx="1684020" cy="1485900"/>
            <wp:effectExtent l="0" t="0" r="0" b="0"/>
            <wp:wrapNone/>
            <wp:docPr id="60" name="Picture 9">
              <a:extLst xmlns:a="http://schemas.openxmlformats.org/drawingml/2006/main">
                <a:ext uri="{FF2B5EF4-FFF2-40B4-BE49-F238E27FC236}">
                  <a16:creationId xmlns:a16="http://schemas.microsoft.com/office/drawing/2014/main" id="{FA2E527F-455E-1FFD-EA63-60A336A51C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A2E527F-455E-1FFD-EA63-60A336A51C7D}"/>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t="6335" b="5430"/>
                    <a:stretch/>
                  </pic:blipFill>
                  <pic:spPr bwMode="auto">
                    <a:xfrm>
                      <a:off x="0" y="0"/>
                      <a:ext cx="1684020"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ckwell" w:hAnsi="Rockwell"/>
          <w:noProof/>
          <w:color w:val="002060"/>
          <w:sz w:val="36"/>
          <w:szCs w:val="36"/>
        </w:rPr>
        <w:drawing>
          <wp:anchor distT="0" distB="0" distL="114300" distR="114300" simplePos="0" relativeHeight="252086272" behindDoc="0" locked="0" layoutInCell="1" allowOverlap="1" wp14:anchorId="38CE15C9" wp14:editId="1D75B356">
            <wp:simplePos x="0" y="0"/>
            <wp:positionH relativeFrom="margin">
              <wp:posOffset>5715000</wp:posOffset>
            </wp:positionH>
            <wp:positionV relativeFrom="paragraph">
              <wp:posOffset>-99060</wp:posOffset>
            </wp:positionV>
            <wp:extent cx="800100" cy="80010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00F36937">
        <w:rPr>
          <w:rFonts w:ascii="Rockwell" w:hAnsi="Rockwell"/>
          <w:b/>
          <w:noProof/>
          <w:color w:val="002060"/>
          <w:sz w:val="32"/>
          <w:szCs w:val="32"/>
        </w:rPr>
        <mc:AlternateContent>
          <mc:Choice Requires="wps">
            <w:drawing>
              <wp:anchor distT="0" distB="0" distL="114300" distR="114300" simplePos="0" relativeHeight="252003328" behindDoc="0" locked="0" layoutInCell="1" allowOverlap="1" wp14:anchorId="4E55D0AC" wp14:editId="7ECA3945">
                <wp:simplePos x="0" y="0"/>
                <wp:positionH relativeFrom="column">
                  <wp:posOffset>-426720</wp:posOffset>
                </wp:positionH>
                <wp:positionV relativeFrom="paragraph">
                  <wp:posOffset>-548640</wp:posOffset>
                </wp:positionV>
                <wp:extent cx="4617720" cy="3048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617720" cy="304800"/>
                        </a:xfrm>
                        <a:prstGeom prst="rect">
                          <a:avLst/>
                        </a:prstGeom>
                        <a:solidFill>
                          <a:sysClr val="window" lastClr="FFFFFF"/>
                        </a:solidFill>
                        <a:ln w="6350">
                          <a:noFill/>
                        </a:ln>
                      </wps:spPr>
                      <wps:txbx>
                        <w:txbxContent>
                          <w:p w14:paraId="1CAFE333" w14:textId="1E937C95" w:rsidR="008E0815" w:rsidRPr="00A35D28" w:rsidRDefault="00F36937" w:rsidP="008E0815">
                            <w:pPr>
                              <w:tabs>
                                <w:tab w:val="left" w:pos="3390"/>
                              </w:tabs>
                              <w:ind w:hanging="720"/>
                              <w:rPr>
                                <w:rFonts w:ascii="Rockwell" w:hAnsi="Rockwell"/>
                                <w:b/>
                                <w:color w:val="002060"/>
                                <w:sz w:val="28"/>
                                <w:szCs w:val="28"/>
                              </w:rPr>
                            </w:pPr>
                            <w:r>
                              <w:rPr>
                                <w:rFonts w:ascii="Rockwell" w:hAnsi="Rockwell"/>
                                <w:b/>
                                <w:color w:val="002060"/>
                                <w:sz w:val="28"/>
                                <w:szCs w:val="28"/>
                              </w:rPr>
                              <w:t xml:space="preserve">     </w:t>
                            </w:r>
                            <w:r w:rsidR="008E0815">
                              <w:rPr>
                                <w:rFonts w:ascii="Rockwell" w:hAnsi="Rockwell"/>
                                <w:b/>
                                <w:color w:val="002060"/>
                                <w:sz w:val="28"/>
                                <w:szCs w:val="28"/>
                              </w:rPr>
                              <w:t xml:space="preserve">   </w:t>
                            </w:r>
                            <w:r>
                              <w:rPr>
                                <w:rFonts w:ascii="Rockwell" w:hAnsi="Rockwell"/>
                                <w:b/>
                                <w:color w:val="002060"/>
                                <w:sz w:val="28"/>
                                <w:szCs w:val="28"/>
                              </w:rPr>
                              <w:t xml:space="preserve"> 60</w:t>
                            </w:r>
                            <w:r w:rsidR="008E0815">
                              <w:rPr>
                                <w:rFonts w:ascii="Rockwell" w:hAnsi="Rockwell"/>
                                <w:b/>
                                <w:color w:val="002060"/>
                                <w:sz w:val="28"/>
                                <w:szCs w:val="28"/>
                              </w:rPr>
                              <w:t xml:space="preserve"> CBD Gummies – 25mg Each – Broad Spectrum!</w:t>
                            </w:r>
                            <w:r w:rsidR="008E0815" w:rsidRPr="0054155F">
                              <w:rPr>
                                <w:noProof/>
                              </w:rPr>
                              <w:t xml:space="preserve"> </w:t>
                            </w:r>
                          </w:p>
                          <w:p w14:paraId="22ABEAE1" w14:textId="77777777" w:rsidR="008E0815" w:rsidRDefault="008E0815" w:rsidP="008E08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5D0AC" id="Text Box 53" o:spid="_x0000_s1045" type="#_x0000_t202" style="position:absolute;margin-left:-33.6pt;margin-top:-43.2pt;width:363.6pt;height:24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" fillcolor="window" stroked="f" strokeweight=".5pt">
                <v:textbox>
                  <w:txbxContent>
                    <w:p w14:paraId="1CAFE333" w14:textId="1E937C95" w:rsidR="008E0815" w:rsidRPr="00A35D28" w:rsidRDefault="00F36937" w:rsidP="008E0815">
                      <w:pPr>
                        <w:tabs>
                          <w:tab w:val="left" w:pos="3390"/>
                        </w:tabs>
                        <w:ind w:hanging="720"/>
                        <w:rPr>
                          <w:rFonts w:ascii="Rockwell" w:hAnsi="Rockwell"/>
                          <w:b/>
                          <w:color w:val="002060"/>
                          <w:sz w:val="28"/>
                          <w:szCs w:val="28"/>
                        </w:rPr>
                      </w:pPr>
                      <w:r>
                        <w:rPr>
                          <w:rFonts w:ascii="Rockwell" w:hAnsi="Rockwell"/>
                          <w:b/>
                          <w:color w:val="002060"/>
                          <w:sz w:val="28"/>
                          <w:szCs w:val="28"/>
                        </w:rPr>
                        <w:t xml:space="preserve">     </w:t>
                      </w:r>
                      <w:r w:rsidR="008E0815">
                        <w:rPr>
                          <w:rFonts w:ascii="Rockwell" w:hAnsi="Rockwell"/>
                          <w:b/>
                          <w:color w:val="002060"/>
                          <w:sz w:val="28"/>
                          <w:szCs w:val="28"/>
                        </w:rPr>
                        <w:t xml:space="preserve">   </w:t>
                      </w:r>
                      <w:r>
                        <w:rPr>
                          <w:rFonts w:ascii="Rockwell" w:hAnsi="Rockwell"/>
                          <w:b/>
                          <w:color w:val="002060"/>
                          <w:sz w:val="28"/>
                          <w:szCs w:val="28"/>
                        </w:rPr>
                        <w:t xml:space="preserve"> 60</w:t>
                      </w:r>
                      <w:r w:rsidR="008E0815">
                        <w:rPr>
                          <w:rFonts w:ascii="Rockwell" w:hAnsi="Rockwell"/>
                          <w:b/>
                          <w:color w:val="002060"/>
                          <w:sz w:val="28"/>
                          <w:szCs w:val="28"/>
                        </w:rPr>
                        <w:t xml:space="preserve"> CBD Gummies – 25mg Each – Broad Spectrum!</w:t>
                      </w:r>
                      <w:r w:rsidR="008E0815" w:rsidRPr="0054155F">
                        <w:rPr>
                          <w:noProof/>
                        </w:rPr>
                        <w:t xml:space="preserve"> </w:t>
                      </w:r>
                    </w:p>
                    <w:p w14:paraId="22ABEAE1" w14:textId="77777777" w:rsidR="008E0815" w:rsidRDefault="008E0815" w:rsidP="008E0815"/>
                  </w:txbxContent>
                </v:textbox>
              </v:shape>
            </w:pict>
          </mc:Fallback>
        </mc:AlternateContent>
      </w:r>
      <w:r w:rsidR="008E0815">
        <w:rPr>
          <w:rFonts w:ascii="Rockwell" w:hAnsi="Rockwell"/>
          <w:b/>
          <w:noProof/>
          <w:color w:val="002060"/>
          <w:sz w:val="32"/>
          <w:szCs w:val="32"/>
        </w:rPr>
        <mc:AlternateContent>
          <mc:Choice Requires="wps">
            <w:drawing>
              <wp:anchor distT="0" distB="0" distL="114300" distR="114300" simplePos="0" relativeHeight="252001280" behindDoc="0" locked="0" layoutInCell="1" allowOverlap="1" wp14:anchorId="6F97FE48" wp14:editId="6A3D329A">
                <wp:simplePos x="0" y="0"/>
                <wp:positionH relativeFrom="margin">
                  <wp:posOffset>-396240</wp:posOffset>
                </wp:positionH>
                <wp:positionV relativeFrom="paragraph">
                  <wp:posOffset>-289560</wp:posOffset>
                </wp:positionV>
                <wp:extent cx="4099560" cy="115824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4099560" cy="1158240"/>
                        </a:xfrm>
                        <a:prstGeom prst="rect">
                          <a:avLst/>
                        </a:prstGeom>
                        <a:solidFill>
                          <a:sysClr val="window" lastClr="FFFFFF"/>
                        </a:solidFill>
                        <a:ln w="6350">
                          <a:noFill/>
                        </a:ln>
                        <a:effectLst/>
                      </wps:spPr>
                      <wps:txbx>
                        <w:txbxContent>
                          <w:p w14:paraId="5FE59DC0" w14:textId="3FFED8BD" w:rsidR="008E0815" w:rsidRDefault="008E0815" w:rsidP="008E0815">
                            <w:pPr>
                              <w:pStyle w:val="NormalWeb"/>
                              <w:spacing w:before="0" w:beforeAutospacing="0" w:after="0" w:afterAutospacing="0"/>
                              <w:rPr>
                                <w:rFonts w:asciiTheme="minorHAnsi" w:eastAsiaTheme="minorEastAsia" w:hAnsi="Calibri" w:cstheme="minorBidi"/>
                                <w:color w:val="000000" w:themeColor="text1"/>
                                <w:kern w:val="24"/>
                                <w:sz w:val="18"/>
                                <w:szCs w:val="18"/>
                              </w:rPr>
                            </w:pPr>
                            <w:r w:rsidRPr="0054155F">
                              <w:rPr>
                                <w:rFonts w:asciiTheme="minorHAnsi" w:eastAsiaTheme="minorEastAsia" w:hAnsi="Calibri" w:cstheme="minorBidi"/>
                                <w:color w:val="000000" w:themeColor="text1"/>
                                <w:kern w:val="24"/>
                                <w:sz w:val="18"/>
                                <w:szCs w:val="18"/>
                              </w:rPr>
                              <w:t xml:space="preserve">Lemon, Orange, </w:t>
                            </w:r>
                            <w:r>
                              <w:rPr>
                                <w:rFonts w:asciiTheme="minorHAnsi" w:eastAsiaTheme="minorEastAsia" w:hAnsi="Calibri" w:cstheme="minorBidi"/>
                                <w:color w:val="000000" w:themeColor="text1"/>
                                <w:kern w:val="24"/>
                                <w:sz w:val="18"/>
                                <w:szCs w:val="18"/>
                              </w:rPr>
                              <w:t>Watermelon</w:t>
                            </w:r>
                            <w:r w:rsidRPr="0054155F">
                              <w:rPr>
                                <w:rFonts w:asciiTheme="minorHAnsi" w:eastAsiaTheme="minorEastAsia" w:hAnsi="Calibri" w:cstheme="minorBidi"/>
                                <w:color w:val="000000" w:themeColor="text1"/>
                                <w:kern w:val="24"/>
                                <w:sz w:val="18"/>
                                <w:szCs w:val="18"/>
                              </w:rPr>
                              <w:t xml:space="preserve">, and Cherry flavored 25mg Broad Spectrum CBD Gummies! Better tasting CBD gummies that are strong and effective every time! Packaged into </w:t>
                            </w:r>
                            <w:r w:rsidR="00F36937">
                              <w:rPr>
                                <w:rFonts w:asciiTheme="minorHAnsi" w:eastAsiaTheme="minorEastAsia" w:hAnsi="Calibri" w:cstheme="minorBidi"/>
                                <w:color w:val="000000" w:themeColor="text1"/>
                                <w:kern w:val="24"/>
                                <w:sz w:val="18"/>
                                <w:szCs w:val="18"/>
                              </w:rPr>
                              <w:t>60</w:t>
                            </w:r>
                            <w:r w:rsidRPr="0054155F">
                              <w:rPr>
                                <w:rFonts w:asciiTheme="minorHAnsi" w:eastAsiaTheme="minorEastAsia" w:hAnsi="Calibri" w:cstheme="minorBidi"/>
                                <w:color w:val="000000" w:themeColor="text1"/>
                                <w:kern w:val="24"/>
                                <w:sz w:val="18"/>
                                <w:szCs w:val="18"/>
                              </w:rPr>
                              <w:t xml:space="preserve"> count Jars</w:t>
                            </w:r>
                            <w:r w:rsidR="0025799D">
                              <w:rPr>
                                <w:rFonts w:asciiTheme="minorHAnsi" w:eastAsiaTheme="minorEastAsia" w:hAnsi="Calibri" w:cstheme="minorBidi"/>
                                <w:color w:val="000000" w:themeColor="text1"/>
                                <w:kern w:val="24"/>
                                <w:sz w:val="18"/>
                                <w:szCs w:val="18"/>
                              </w:rPr>
                              <w:t>,</w:t>
                            </w:r>
                            <w:r w:rsidRPr="0054155F">
                              <w:rPr>
                                <w:rFonts w:asciiTheme="minorHAnsi" w:eastAsiaTheme="minorEastAsia" w:hAnsi="Calibri" w:cstheme="minorBidi"/>
                                <w:color w:val="000000" w:themeColor="text1"/>
                                <w:kern w:val="24"/>
                                <w:sz w:val="18"/>
                                <w:szCs w:val="18"/>
                              </w:rPr>
                              <w:t xml:space="preserve"> perfect for a </w:t>
                            </w:r>
                            <w:proofErr w:type="gramStart"/>
                            <w:r w:rsidR="00F36937">
                              <w:rPr>
                                <w:rFonts w:asciiTheme="minorHAnsi" w:eastAsiaTheme="minorEastAsia" w:hAnsi="Calibri" w:cstheme="minorBidi"/>
                                <w:color w:val="000000" w:themeColor="text1"/>
                                <w:kern w:val="24"/>
                                <w:sz w:val="18"/>
                                <w:szCs w:val="18"/>
                              </w:rPr>
                              <w:t>two</w:t>
                            </w:r>
                            <w:r w:rsidRPr="0054155F">
                              <w:rPr>
                                <w:rFonts w:asciiTheme="minorHAnsi" w:eastAsiaTheme="minorEastAsia" w:hAnsi="Calibri" w:cstheme="minorBidi"/>
                                <w:color w:val="000000" w:themeColor="text1"/>
                                <w:kern w:val="24"/>
                                <w:sz w:val="18"/>
                                <w:szCs w:val="18"/>
                              </w:rPr>
                              <w:t xml:space="preserve"> month</w:t>
                            </w:r>
                            <w:proofErr w:type="gramEnd"/>
                            <w:r w:rsidRPr="0054155F">
                              <w:rPr>
                                <w:rFonts w:asciiTheme="minorHAnsi" w:eastAsiaTheme="minorEastAsia" w:hAnsi="Calibri" w:cstheme="minorBidi"/>
                                <w:color w:val="000000" w:themeColor="text1"/>
                                <w:kern w:val="24"/>
                                <w:sz w:val="18"/>
                                <w:szCs w:val="18"/>
                              </w:rPr>
                              <w:t xml:space="preserve"> supply!</w:t>
                            </w:r>
                          </w:p>
                          <w:p w14:paraId="06E1C1EB" w14:textId="77777777" w:rsidR="008E0815" w:rsidRDefault="008E0815" w:rsidP="008E0815">
                            <w:pPr>
                              <w:pStyle w:val="NormalWeb"/>
                              <w:spacing w:before="0" w:beforeAutospacing="0" w:after="0" w:afterAutospacing="0"/>
                              <w:rPr>
                                <w:rFonts w:asciiTheme="minorHAnsi" w:eastAsiaTheme="minorEastAsia" w:hAnsi="Calibri" w:cstheme="minorBidi"/>
                                <w:color w:val="000000" w:themeColor="text1"/>
                                <w:kern w:val="24"/>
                                <w:sz w:val="18"/>
                                <w:szCs w:val="18"/>
                              </w:rPr>
                            </w:pPr>
                          </w:p>
                          <w:p w14:paraId="1DD90ED1" w14:textId="78D14E93" w:rsidR="008E0815" w:rsidRDefault="008E0815" w:rsidP="008E0815">
                            <w:pPr>
                              <w:pStyle w:val="NormalWeb"/>
                              <w:spacing w:before="0" w:beforeAutospacing="0" w:after="0" w:afterAutospacing="0"/>
                              <w:rPr>
                                <w:sz w:val="18"/>
                                <w:szCs w:val="18"/>
                              </w:rPr>
                            </w:pPr>
                            <w:r>
                              <w:rPr>
                                <w:sz w:val="18"/>
                                <w:szCs w:val="18"/>
                              </w:rPr>
                              <w:t>25mg CBD, 0mg THC - Per Gummy!</w:t>
                            </w:r>
                          </w:p>
                          <w:p w14:paraId="2B1A357A" w14:textId="77777777" w:rsidR="008E0815" w:rsidRPr="0054155F" w:rsidRDefault="008E0815" w:rsidP="008E0815">
                            <w:pPr>
                              <w:pStyle w:val="NormalWeb"/>
                              <w:spacing w:before="0" w:beforeAutospacing="0" w:after="0" w:afterAutospacing="0"/>
                              <w:rPr>
                                <w:sz w:val="18"/>
                                <w:szCs w:val="18"/>
                              </w:rPr>
                            </w:pPr>
                          </w:p>
                          <w:p w14:paraId="27826316" w14:textId="0DCBF489" w:rsidR="008E0815" w:rsidRDefault="008E0815" w:rsidP="008E0815">
                            <w:pPr>
                              <w:pStyle w:val="NormalWeb"/>
                              <w:spacing w:before="0" w:beforeAutospacing="0" w:after="0" w:afterAutospacing="0"/>
                            </w:pPr>
                            <w:r>
                              <w:rPr>
                                <w:rFonts w:asciiTheme="minorHAnsi" w:eastAsiaTheme="minorEastAsia" w:hAnsi="Calibri" w:cstheme="minorBidi"/>
                                <w:i/>
                                <w:iCs/>
                                <w:color w:val="000000" w:themeColor="text1"/>
                                <w:kern w:val="24"/>
                                <w:sz w:val="20"/>
                                <w:szCs w:val="20"/>
                              </w:rPr>
                              <w:t>A free weather proof door sign will be provided for you</w:t>
                            </w:r>
                            <w:r w:rsidR="00D4283F">
                              <w:rPr>
                                <w:rFonts w:asciiTheme="minorHAnsi" w:eastAsiaTheme="minorEastAsia" w:hAnsi="Calibri" w:cstheme="minorBidi"/>
                                <w:i/>
                                <w:iCs/>
                                <w:color w:val="000000" w:themeColor="text1"/>
                                <w:kern w:val="24"/>
                                <w:sz w:val="20"/>
                                <w:szCs w:val="20"/>
                              </w:rPr>
                              <w:t xml:space="preserve"> at checkout</w:t>
                            </w:r>
                            <w:r>
                              <w:rPr>
                                <w:rFonts w:asciiTheme="minorHAnsi" w:eastAsiaTheme="minorEastAsia" w:hAnsi="Calibri" w:cstheme="minorBidi"/>
                                <w:i/>
                                <w:iCs/>
                                <w:color w:val="000000" w:themeColor="text1"/>
                                <w:kern w:val="24"/>
                                <w:sz w:val="20"/>
                                <w:szCs w:val="20"/>
                              </w:rPr>
                              <w:t>!</w:t>
                            </w:r>
                          </w:p>
                          <w:p w14:paraId="50200DB2" w14:textId="77777777" w:rsidR="008E0815" w:rsidRPr="008F44F0" w:rsidRDefault="008E0815" w:rsidP="008E0815">
                            <w:pPr>
                              <w:spacing w:line="216" w:lineRule="auto"/>
                              <w:rPr>
                                <w:rFonts w:ascii="Rockwell" w:hAnsi="Rockwell"/>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7FE48" id="Text Box 52" o:spid="_x0000_s1038" type="#_x0000_t202" style="position:absolute;margin-left:-31.2pt;margin-top:-22.8pt;width:322.8pt;height:91.2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" fillcolor="window" stroked="f" strokeweight=".5pt">
                <v:textbox>
                  <w:txbxContent>
                    <w:p w14:paraId="5FE59DC0" w14:textId="3FFED8BD" w:rsidR="008E0815" w:rsidRDefault="008E0815" w:rsidP="008E0815">
                      <w:pPr>
                        <w:pStyle w:val="NormalWeb"/>
                        <w:spacing w:before="0" w:beforeAutospacing="0" w:after="0" w:afterAutospacing="0"/>
                        <w:rPr>
                          <w:rFonts w:asciiTheme="minorHAnsi" w:eastAsiaTheme="minorEastAsia" w:hAnsi="Calibri" w:cstheme="minorBidi"/>
                          <w:color w:val="000000" w:themeColor="text1"/>
                          <w:kern w:val="24"/>
                          <w:sz w:val="18"/>
                          <w:szCs w:val="18"/>
                        </w:rPr>
                      </w:pPr>
                      <w:r w:rsidRPr="0054155F">
                        <w:rPr>
                          <w:rFonts w:asciiTheme="minorHAnsi" w:eastAsiaTheme="minorEastAsia" w:hAnsi="Calibri" w:cstheme="minorBidi"/>
                          <w:color w:val="000000" w:themeColor="text1"/>
                          <w:kern w:val="24"/>
                          <w:sz w:val="18"/>
                          <w:szCs w:val="18"/>
                        </w:rPr>
                        <w:t xml:space="preserve">Lemon, Orange, </w:t>
                      </w:r>
                      <w:r>
                        <w:rPr>
                          <w:rFonts w:asciiTheme="minorHAnsi" w:eastAsiaTheme="minorEastAsia" w:hAnsi="Calibri" w:cstheme="minorBidi"/>
                          <w:color w:val="000000" w:themeColor="text1"/>
                          <w:kern w:val="24"/>
                          <w:sz w:val="18"/>
                          <w:szCs w:val="18"/>
                        </w:rPr>
                        <w:t>Watermelon</w:t>
                      </w:r>
                      <w:r w:rsidRPr="0054155F">
                        <w:rPr>
                          <w:rFonts w:asciiTheme="minorHAnsi" w:eastAsiaTheme="minorEastAsia" w:hAnsi="Calibri" w:cstheme="minorBidi"/>
                          <w:color w:val="000000" w:themeColor="text1"/>
                          <w:kern w:val="24"/>
                          <w:sz w:val="18"/>
                          <w:szCs w:val="18"/>
                        </w:rPr>
                        <w:t xml:space="preserve">, and Cherry flavored 25mg Broad Spectrum CBD Gummies! Better tasting CBD gummies that are strong and effective every time! Packaged into </w:t>
                      </w:r>
                      <w:r w:rsidR="00F36937">
                        <w:rPr>
                          <w:rFonts w:asciiTheme="minorHAnsi" w:eastAsiaTheme="minorEastAsia" w:hAnsi="Calibri" w:cstheme="minorBidi"/>
                          <w:color w:val="000000" w:themeColor="text1"/>
                          <w:kern w:val="24"/>
                          <w:sz w:val="18"/>
                          <w:szCs w:val="18"/>
                        </w:rPr>
                        <w:t>60</w:t>
                      </w:r>
                      <w:r w:rsidRPr="0054155F">
                        <w:rPr>
                          <w:rFonts w:asciiTheme="minorHAnsi" w:eastAsiaTheme="minorEastAsia" w:hAnsi="Calibri" w:cstheme="minorBidi"/>
                          <w:color w:val="000000" w:themeColor="text1"/>
                          <w:kern w:val="24"/>
                          <w:sz w:val="18"/>
                          <w:szCs w:val="18"/>
                        </w:rPr>
                        <w:t xml:space="preserve"> count Jars</w:t>
                      </w:r>
                      <w:r w:rsidR="0025799D">
                        <w:rPr>
                          <w:rFonts w:asciiTheme="minorHAnsi" w:eastAsiaTheme="minorEastAsia" w:hAnsi="Calibri" w:cstheme="minorBidi"/>
                          <w:color w:val="000000" w:themeColor="text1"/>
                          <w:kern w:val="24"/>
                          <w:sz w:val="18"/>
                          <w:szCs w:val="18"/>
                        </w:rPr>
                        <w:t>,</w:t>
                      </w:r>
                      <w:r w:rsidRPr="0054155F">
                        <w:rPr>
                          <w:rFonts w:asciiTheme="minorHAnsi" w:eastAsiaTheme="minorEastAsia" w:hAnsi="Calibri" w:cstheme="minorBidi"/>
                          <w:color w:val="000000" w:themeColor="text1"/>
                          <w:kern w:val="24"/>
                          <w:sz w:val="18"/>
                          <w:szCs w:val="18"/>
                        </w:rPr>
                        <w:t xml:space="preserve"> perfect for a </w:t>
                      </w:r>
                      <w:proofErr w:type="gramStart"/>
                      <w:r w:rsidR="00F36937">
                        <w:rPr>
                          <w:rFonts w:asciiTheme="minorHAnsi" w:eastAsiaTheme="minorEastAsia" w:hAnsi="Calibri" w:cstheme="minorBidi"/>
                          <w:color w:val="000000" w:themeColor="text1"/>
                          <w:kern w:val="24"/>
                          <w:sz w:val="18"/>
                          <w:szCs w:val="18"/>
                        </w:rPr>
                        <w:t>two</w:t>
                      </w:r>
                      <w:r w:rsidRPr="0054155F">
                        <w:rPr>
                          <w:rFonts w:asciiTheme="minorHAnsi" w:eastAsiaTheme="minorEastAsia" w:hAnsi="Calibri" w:cstheme="minorBidi"/>
                          <w:color w:val="000000" w:themeColor="text1"/>
                          <w:kern w:val="24"/>
                          <w:sz w:val="18"/>
                          <w:szCs w:val="18"/>
                        </w:rPr>
                        <w:t xml:space="preserve"> month</w:t>
                      </w:r>
                      <w:proofErr w:type="gramEnd"/>
                      <w:r w:rsidRPr="0054155F">
                        <w:rPr>
                          <w:rFonts w:asciiTheme="minorHAnsi" w:eastAsiaTheme="minorEastAsia" w:hAnsi="Calibri" w:cstheme="minorBidi"/>
                          <w:color w:val="000000" w:themeColor="text1"/>
                          <w:kern w:val="24"/>
                          <w:sz w:val="18"/>
                          <w:szCs w:val="18"/>
                        </w:rPr>
                        <w:t xml:space="preserve"> supply!</w:t>
                      </w:r>
                    </w:p>
                    <w:p w14:paraId="06E1C1EB" w14:textId="77777777" w:rsidR="008E0815" w:rsidRDefault="008E0815" w:rsidP="008E0815">
                      <w:pPr>
                        <w:pStyle w:val="NormalWeb"/>
                        <w:spacing w:before="0" w:beforeAutospacing="0" w:after="0" w:afterAutospacing="0"/>
                        <w:rPr>
                          <w:rFonts w:asciiTheme="minorHAnsi" w:eastAsiaTheme="minorEastAsia" w:hAnsi="Calibri" w:cstheme="minorBidi"/>
                          <w:color w:val="000000" w:themeColor="text1"/>
                          <w:kern w:val="24"/>
                          <w:sz w:val="18"/>
                          <w:szCs w:val="18"/>
                        </w:rPr>
                      </w:pPr>
                    </w:p>
                    <w:p w14:paraId="1DD90ED1" w14:textId="78D14E93" w:rsidR="008E0815" w:rsidRDefault="008E0815" w:rsidP="008E0815">
                      <w:pPr>
                        <w:pStyle w:val="NormalWeb"/>
                        <w:spacing w:before="0" w:beforeAutospacing="0" w:after="0" w:afterAutospacing="0"/>
                        <w:rPr>
                          <w:sz w:val="18"/>
                          <w:szCs w:val="18"/>
                        </w:rPr>
                      </w:pPr>
                      <w:r>
                        <w:rPr>
                          <w:sz w:val="18"/>
                          <w:szCs w:val="18"/>
                        </w:rPr>
                        <w:t>25mg CBD, 0mg THC - Per Gummy!</w:t>
                      </w:r>
                    </w:p>
                    <w:p w14:paraId="2B1A357A" w14:textId="77777777" w:rsidR="008E0815" w:rsidRPr="0054155F" w:rsidRDefault="008E0815" w:rsidP="008E0815">
                      <w:pPr>
                        <w:pStyle w:val="NormalWeb"/>
                        <w:spacing w:before="0" w:beforeAutospacing="0" w:after="0" w:afterAutospacing="0"/>
                        <w:rPr>
                          <w:sz w:val="18"/>
                          <w:szCs w:val="18"/>
                        </w:rPr>
                      </w:pPr>
                    </w:p>
                    <w:p w14:paraId="27826316" w14:textId="0DCBF489" w:rsidR="008E0815" w:rsidRDefault="008E0815" w:rsidP="008E0815">
                      <w:pPr>
                        <w:pStyle w:val="NormalWeb"/>
                        <w:spacing w:before="0" w:beforeAutospacing="0" w:after="0" w:afterAutospacing="0"/>
                      </w:pPr>
                      <w:r>
                        <w:rPr>
                          <w:rFonts w:asciiTheme="minorHAnsi" w:eastAsiaTheme="minorEastAsia" w:hAnsi="Calibri" w:cstheme="minorBidi"/>
                          <w:i/>
                          <w:iCs/>
                          <w:color w:val="000000" w:themeColor="text1"/>
                          <w:kern w:val="24"/>
                          <w:sz w:val="20"/>
                          <w:szCs w:val="20"/>
                        </w:rPr>
                        <w:t>A free weather proof door sign will be provided for you</w:t>
                      </w:r>
                      <w:r w:rsidR="00D4283F">
                        <w:rPr>
                          <w:rFonts w:asciiTheme="minorHAnsi" w:eastAsiaTheme="minorEastAsia" w:hAnsi="Calibri" w:cstheme="minorBidi"/>
                          <w:i/>
                          <w:iCs/>
                          <w:color w:val="000000" w:themeColor="text1"/>
                          <w:kern w:val="24"/>
                          <w:sz w:val="20"/>
                          <w:szCs w:val="20"/>
                        </w:rPr>
                        <w:t xml:space="preserve"> at checkout</w:t>
                      </w:r>
                      <w:r>
                        <w:rPr>
                          <w:rFonts w:asciiTheme="minorHAnsi" w:eastAsiaTheme="minorEastAsia" w:hAnsi="Calibri" w:cstheme="minorBidi"/>
                          <w:i/>
                          <w:iCs/>
                          <w:color w:val="000000" w:themeColor="text1"/>
                          <w:kern w:val="24"/>
                          <w:sz w:val="20"/>
                          <w:szCs w:val="20"/>
                        </w:rPr>
                        <w:t>!</w:t>
                      </w:r>
                    </w:p>
                    <w:p w14:paraId="50200DB2" w14:textId="77777777" w:rsidR="008E0815" w:rsidRPr="008F44F0" w:rsidRDefault="008E0815" w:rsidP="008E0815">
                      <w:pPr>
                        <w:spacing w:line="216" w:lineRule="auto"/>
                        <w:rPr>
                          <w:rFonts w:ascii="Rockwell" w:hAnsi="Rockwell"/>
                          <w:color w:val="002060"/>
                          <w:sz w:val="24"/>
                          <w:szCs w:val="24"/>
                        </w:rPr>
                      </w:pPr>
                    </w:p>
                  </w:txbxContent>
                </v:textbox>
                <w10:wrap anchorx="margin"/>
              </v:shape>
            </w:pict>
          </mc:Fallback>
        </mc:AlternateContent>
      </w:r>
      <w:r w:rsidR="008E0815" w:rsidRPr="00A35D28">
        <w:rPr>
          <w:b/>
          <w:noProof/>
          <w:sz w:val="28"/>
          <w:szCs w:val="28"/>
          <w:u w:val="single"/>
        </w:rPr>
        <mc:AlternateContent>
          <mc:Choice Requires="wps">
            <w:drawing>
              <wp:anchor distT="0" distB="0" distL="114300" distR="114300" simplePos="0" relativeHeight="252000256" behindDoc="0" locked="0" layoutInCell="1" allowOverlap="1" wp14:anchorId="2E86B6AE" wp14:editId="011AF76C">
                <wp:simplePos x="0" y="0"/>
                <wp:positionH relativeFrom="page">
                  <wp:align>right</wp:align>
                </wp:positionH>
                <wp:positionV relativeFrom="paragraph">
                  <wp:posOffset>-883285</wp:posOffset>
                </wp:positionV>
                <wp:extent cx="7753350" cy="10001250"/>
                <wp:effectExtent l="0" t="0" r="19050" b="19050"/>
                <wp:wrapNone/>
                <wp:docPr id="57" name="Frame 57"/>
                <wp:cNvGraphicFramePr/>
                <a:graphic xmlns:a="http://schemas.openxmlformats.org/drawingml/2006/main">
                  <a:graphicData uri="http://schemas.microsoft.com/office/word/2010/wordprocessingShape">
                    <wps:wsp>
                      <wps:cNvSpPr/>
                      <wps:spPr>
                        <a:xfrm>
                          <a:off x="0" y="0"/>
                          <a:ext cx="7753350" cy="10001250"/>
                        </a:xfrm>
                        <a:prstGeom prst="frame">
                          <a:avLst>
                            <a:gd name="adj1" fmla="val 3655"/>
                          </a:avLst>
                        </a:prstGeom>
                        <a:pattFill prst="pct30">
                          <a:fgClr>
                            <a:srgbClr val="002060"/>
                          </a:fgClr>
                          <a:bgClr>
                            <a:sysClr val="window" lastClr="FFFFFF"/>
                          </a:bgClr>
                        </a:patt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D06C9" id="Frame 57" o:spid="_x0000_s1026" style="position:absolute;margin-left:559.3pt;margin-top:-69.55pt;width:610.5pt;height:787.5pt;z-index:2520002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753350,1000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" path="m,l7753350,r,10001250l,10001250,,xm283385,283385r,9434480l7469965,9717865r,-9434480l283385,283385xe" fillcolor="#002060" strokecolor="#00b0f0" strokeweight="1pt">
                <v:fill r:id="rId20" o:title="" color2="window" type="pattern"/>
                <v:stroke joinstyle="miter"/>
                <v:path arrowok="t" o:connecttype="custom" o:connectlocs="0,0;7753350,0;7753350,10001250;0,10001250;0,0;283385,283385;283385,9717865;7469965,9717865;7469965,283385;283385,283385" o:connectangles="0,0,0,0,0,0,0,0,0,0"/>
                <w10:wrap anchorx="page"/>
              </v:shape>
            </w:pict>
          </mc:Fallback>
        </mc:AlternateContent>
      </w:r>
    </w:p>
    <w:p w14:paraId="79909D2F" w14:textId="55DB4B12" w:rsidR="008E0815" w:rsidRDefault="008E0815" w:rsidP="008E0815">
      <w:pPr>
        <w:tabs>
          <w:tab w:val="left" w:pos="3390"/>
        </w:tabs>
        <w:rPr>
          <w:rFonts w:ascii="Rockwell" w:hAnsi="Rockwell"/>
          <w:color w:val="002060"/>
          <w:sz w:val="36"/>
          <w:szCs w:val="36"/>
        </w:rPr>
      </w:pPr>
    </w:p>
    <w:p w14:paraId="3BEB00F2" w14:textId="6B1C64D8" w:rsidR="008E0815" w:rsidRPr="0014461A" w:rsidRDefault="008E0815" w:rsidP="008E0815">
      <w:pPr>
        <w:rPr>
          <w:rFonts w:ascii="Rockwell" w:hAnsi="Rockwell"/>
          <w:color w:val="002060"/>
          <w:sz w:val="24"/>
          <w:szCs w:val="24"/>
        </w:rPr>
      </w:pPr>
    </w:p>
    <w:tbl>
      <w:tblPr>
        <w:tblStyle w:val="TableGrid"/>
        <w:tblW w:w="0" w:type="auto"/>
        <w:tblLook w:val="04A0" w:firstRow="1" w:lastRow="0" w:firstColumn="1" w:lastColumn="0" w:noHBand="0" w:noVBand="1"/>
      </w:tblPr>
      <w:tblGrid>
        <w:gridCol w:w="2574"/>
        <w:gridCol w:w="2335"/>
        <w:gridCol w:w="2548"/>
        <w:gridCol w:w="1893"/>
      </w:tblGrid>
      <w:tr w:rsidR="00C03E0C" w:rsidRPr="0014461A" w14:paraId="49FBB0AA" w14:textId="2EA7706E" w:rsidTr="00C03E0C">
        <w:tc>
          <w:tcPr>
            <w:tcW w:w="2574" w:type="dxa"/>
          </w:tcPr>
          <w:p w14:paraId="41901AE8" w14:textId="77777777" w:rsidR="00C03E0C" w:rsidRPr="0014461A" w:rsidRDefault="00C03E0C" w:rsidP="00E71D63">
            <w:pPr>
              <w:rPr>
                <w:rFonts w:ascii="Rockwell" w:hAnsi="Rockwell"/>
                <w:color w:val="002060"/>
                <w:sz w:val="24"/>
                <w:szCs w:val="24"/>
              </w:rPr>
            </w:pPr>
            <w:r w:rsidRPr="0014461A">
              <w:rPr>
                <w:rFonts w:ascii="Rockwell" w:hAnsi="Rockwell"/>
                <w:color w:val="002060"/>
                <w:sz w:val="24"/>
                <w:szCs w:val="24"/>
              </w:rPr>
              <w:t>Quantity/Price</w:t>
            </w:r>
          </w:p>
        </w:tc>
        <w:tc>
          <w:tcPr>
            <w:tcW w:w="2335" w:type="dxa"/>
          </w:tcPr>
          <w:p w14:paraId="50650BB3" w14:textId="77777777" w:rsidR="00C03E0C" w:rsidRPr="0014461A" w:rsidRDefault="00C03E0C" w:rsidP="00E71D63">
            <w:pPr>
              <w:rPr>
                <w:rFonts w:ascii="Rockwell" w:hAnsi="Rockwell"/>
                <w:color w:val="002060"/>
                <w:sz w:val="24"/>
                <w:szCs w:val="24"/>
              </w:rPr>
            </w:pPr>
            <w:r w:rsidRPr="0014461A">
              <w:rPr>
                <w:rFonts w:ascii="Rockwell" w:hAnsi="Rockwell"/>
                <w:color w:val="002060"/>
                <w:sz w:val="24"/>
                <w:szCs w:val="24"/>
              </w:rPr>
              <w:t>Retail value</w:t>
            </w:r>
          </w:p>
        </w:tc>
        <w:tc>
          <w:tcPr>
            <w:tcW w:w="2548" w:type="dxa"/>
          </w:tcPr>
          <w:p w14:paraId="4F7EAE90" w14:textId="15A88E73" w:rsidR="00C03E0C" w:rsidRPr="0014461A" w:rsidRDefault="00C03E0C" w:rsidP="00E71D63">
            <w:pPr>
              <w:rPr>
                <w:rFonts w:ascii="Rockwell" w:hAnsi="Rockwell"/>
                <w:color w:val="002060"/>
                <w:sz w:val="24"/>
                <w:szCs w:val="24"/>
              </w:rPr>
            </w:pPr>
            <w:r w:rsidRPr="0014461A">
              <w:rPr>
                <w:rFonts w:ascii="Rockwell" w:hAnsi="Rockwell"/>
                <w:color w:val="002060"/>
                <w:sz w:val="24"/>
                <w:szCs w:val="24"/>
              </w:rPr>
              <w:t>Profit</w:t>
            </w:r>
            <w:r w:rsidR="00417DB7">
              <w:rPr>
                <w:rFonts w:ascii="Rockwell" w:hAnsi="Rockwell"/>
                <w:color w:val="002060"/>
                <w:sz w:val="24"/>
                <w:szCs w:val="24"/>
              </w:rPr>
              <w:t xml:space="preserve"> - $</w:t>
            </w:r>
          </w:p>
        </w:tc>
        <w:tc>
          <w:tcPr>
            <w:tcW w:w="1893" w:type="dxa"/>
          </w:tcPr>
          <w:p w14:paraId="6890F311" w14:textId="5FF0F054" w:rsidR="00C03E0C" w:rsidRPr="0014461A" w:rsidRDefault="00C03E0C" w:rsidP="00E71D63">
            <w:pPr>
              <w:rPr>
                <w:rFonts w:ascii="Rockwell" w:hAnsi="Rockwell"/>
                <w:color w:val="002060"/>
                <w:sz w:val="24"/>
                <w:szCs w:val="24"/>
              </w:rPr>
            </w:pPr>
            <w:r>
              <w:rPr>
                <w:rFonts w:ascii="Rockwell" w:hAnsi="Rockwell"/>
                <w:color w:val="002060"/>
                <w:sz w:val="24"/>
                <w:szCs w:val="24"/>
              </w:rPr>
              <w:t>MSRP per unit</w:t>
            </w:r>
          </w:p>
        </w:tc>
      </w:tr>
      <w:tr w:rsidR="00C03E0C" w:rsidRPr="0014461A" w14:paraId="591D8229" w14:textId="1BC9BB7A" w:rsidTr="00C03E0C">
        <w:tc>
          <w:tcPr>
            <w:tcW w:w="2574" w:type="dxa"/>
          </w:tcPr>
          <w:p w14:paraId="57B5483E" w14:textId="07057BDE" w:rsidR="00C03E0C" w:rsidRPr="0014461A" w:rsidRDefault="00C03E0C" w:rsidP="00E71D63">
            <w:pPr>
              <w:rPr>
                <w:rFonts w:ascii="Rockwell" w:hAnsi="Rockwell"/>
                <w:color w:val="002060"/>
                <w:sz w:val="24"/>
                <w:szCs w:val="24"/>
              </w:rPr>
            </w:pPr>
          </w:p>
        </w:tc>
        <w:tc>
          <w:tcPr>
            <w:tcW w:w="2335" w:type="dxa"/>
          </w:tcPr>
          <w:p w14:paraId="60A14E3C" w14:textId="77777777" w:rsidR="00C03E0C" w:rsidRPr="0014461A" w:rsidRDefault="00C03E0C" w:rsidP="00E71D63">
            <w:pPr>
              <w:rPr>
                <w:rFonts w:ascii="Rockwell" w:hAnsi="Rockwell"/>
                <w:color w:val="002060"/>
                <w:sz w:val="24"/>
                <w:szCs w:val="24"/>
              </w:rPr>
            </w:pPr>
          </w:p>
        </w:tc>
        <w:tc>
          <w:tcPr>
            <w:tcW w:w="2548" w:type="dxa"/>
          </w:tcPr>
          <w:p w14:paraId="27433A3A" w14:textId="77777777" w:rsidR="00C03E0C" w:rsidRPr="0014461A" w:rsidRDefault="00C03E0C" w:rsidP="00E71D63">
            <w:pPr>
              <w:rPr>
                <w:rFonts w:ascii="Rockwell" w:hAnsi="Rockwell"/>
                <w:color w:val="002060"/>
                <w:sz w:val="24"/>
                <w:szCs w:val="24"/>
              </w:rPr>
            </w:pPr>
          </w:p>
        </w:tc>
        <w:tc>
          <w:tcPr>
            <w:tcW w:w="1893" w:type="dxa"/>
          </w:tcPr>
          <w:p w14:paraId="252A0B2B" w14:textId="4BB7F5AF" w:rsidR="00C03E0C" w:rsidRPr="0014461A" w:rsidRDefault="00C03E0C" w:rsidP="00E71D63">
            <w:pPr>
              <w:rPr>
                <w:rFonts w:ascii="Rockwell" w:hAnsi="Rockwell"/>
                <w:color w:val="002060"/>
                <w:sz w:val="24"/>
                <w:szCs w:val="24"/>
              </w:rPr>
            </w:pPr>
          </w:p>
        </w:tc>
      </w:tr>
      <w:tr w:rsidR="00C03E0C" w:rsidRPr="0014461A" w14:paraId="76F6D130" w14:textId="58FB2DE9" w:rsidTr="00C03E0C">
        <w:tc>
          <w:tcPr>
            <w:tcW w:w="2574" w:type="dxa"/>
          </w:tcPr>
          <w:p w14:paraId="5C17367C" w14:textId="44DA0791" w:rsidR="00C03E0C" w:rsidRPr="00976F8B" w:rsidRDefault="00C03E0C" w:rsidP="00E71D63">
            <w:pPr>
              <w:rPr>
                <w:rFonts w:ascii="Rockwell" w:hAnsi="Rockwell"/>
                <w:color w:val="002060"/>
                <w:sz w:val="24"/>
                <w:szCs w:val="24"/>
              </w:rPr>
            </w:pPr>
            <w:bookmarkStart w:id="2" w:name="_Hlk127797397"/>
            <w:r w:rsidRPr="00976F8B">
              <w:rPr>
                <w:rFonts w:ascii="Rockwell" w:hAnsi="Rockwell"/>
                <w:color w:val="002060"/>
                <w:sz w:val="24"/>
                <w:szCs w:val="24"/>
              </w:rPr>
              <w:t>5 - $</w:t>
            </w:r>
            <w:r w:rsidR="00976F8B">
              <w:rPr>
                <w:rFonts w:ascii="Rockwell" w:hAnsi="Rockwell"/>
                <w:color w:val="002060"/>
                <w:sz w:val="24"/>
                <w:szCs w:val="24"/>
              </w:rPr>
              <w:t>209.96</w:t>
            </w:r>
          </w:p>
        </w:tc>
        <w:tc>
          <w:tcPr>
            <w:tcW w:w="2335" w:type="dxa"/>
          </w:tcPr>
          <w:p w14:paraId="019219DA" w14:textId="651EECCE" w:rsidR="00C03E0C" w:rsidRPr="00976F8B" w:rsidRDefault="00C03E0C" w:rsidP="00E71D63">
            <w:pPr>
              <w:rPr>
                <w:rFonts w:ascii="Rockwell" w:hAnsi="Rockwell"/>
                <w:color w:val="002060"/>
                <w:sz w:val="24"/>
                <w:szCs w:val="24"/>
              </w:rPr>
            </w:pPr>
            <w:r w:rsidRPr="00976F8B">
              <w:rPr>
                <w:rFonts w:ascii="Rockwell" w:hAnsi="Rockwell"/>
                <w:color w:val="002060"/>
                <w:sz w:val="24"/>
                <w:szCs w:val="24"/>
              </w:rPr>
              <w:t>$374.95</w:t>
            </w:r>
          </w:p>
        </w:tc>
        <w:tc>
          <w:tcPr>
            <w:tcW w:w="2548" w:type="dxa"/>
          </w:tcPr>
          <w:p w14:paraId="5CF67BC3" w14:textId="12C81DBC" w:rsidR="00C03E0C" w:rsidRPr="00976F8B" w:rsidRDefault="00C03E0C" w:rsidP="00E71D63">
            <w:pPr>
              <w:rPr>
                <w:rFonts w:ascii="Rockwell" w:hAnsi="Rockwell"/>
                <w:color w:val="002060"/>
                <w:sz w:val="24"/>
                <w:szCs w:val="24"/>
              </w:rPr>
            </w:pPr>
            <w:r w:rsidRPr="00976F8B">
              <w:rPr>
                <w:rFonts w:ascii="Rockwell" w:hAnsi="Rockwell"/>
                <w:color w:val="002060"/>
                <w:sz w:val="24"/>
                <w:szCs w:val="24"/>
              </w:rPr>
              <w:t>$</w:t>
            </w:r>
            <w:r w:rsidR="00976F8B">
              <w:rPr>
                <w:rFonts w:ascii="Rockwell" w:hAnsi="Rockwell"/>
                <w:color w:val="002060"/>
                <w:sz w:val="24"/>
                <w:szCs w:val="24"/>
              </w:rPr>
              <w:t>164.99</w:t>
            </w:r>
          </w:p>
        </w:tc>
        <w:tc>
          <w:tcPr>
            <w:tcW w:w="1893" w:type="dxa"/>
          </w:tcPr>
          <w:p w14:paraId="371D33D0" w14:textId="5CC1AC28" w:rsidR="00C03E0C" w:rsidRPr="00976F8B" w:rsidRDefault="00C03E0C" w:rsidP="00E71D63">
            <w:pPr>
              <w:rPr>
                <w:rFonts w:ascii="Rockwell" w:hAnsi="Rockwell"/>
                <w:color w:val="002060"/>
                <w:sz w:val="24"/>
                <w:szCs w:val="24"/>
              </w:rPr>
            </w:pPr>
            <w:r w:rsidRPr="00976F8B">
              <w:rPr>
                <w:rFonts w:ascii="Rockwell" w:hAnsi="Rockwell"/>
                <w:color w:val="002060"/>
                <w:sz w:val="24"/>
                <w:szCs w:val="24"/>
              </w:rPr>
              <w:t>$74.99</w:t>
            </w:r>
          </w:p>
        </w:tc>
      </w:tr>
      <w:tr w:rsidR="00C03E0C" w:rsidRPr="0014461A" w14:paraId="15AF37E3" w14:textId="7659892D" w:rsidTr="00C03E0C">
        <w:tc>
          <w:tcPr>
            <w:tcW w:w="2574" w:type="dxa"/>
          </w:tcPr>
          <w:p w14:paraId="75C41293" w14:textId="6E89F12F" w:rsidR="00C03E0C" w:rsidRPr="0014461A" w:rsidRDefault="00C03E0C" w:rsidP="00E71D63">
            <w:pPr>
              <w:rPr>
                <w:rFonts w:ascii="Rockwell" w:hAnsi="Rockwell"/>
                <w:color w:val="002060"/>
                <w:sz w:val="24"/>
                <w:szCs w:val="24"/>
              </w:rPr>
            </w:pPr>
            <w:r>
              <w:rPr>
                <w:rFonts w:ascii="Rockwell" w:hAnsi="Rockwell"/>
                <w:color w:val="002060"/>
                <w:sz w:val="24"/>
                <w:szCs w:val="24"/>
              </w:rPr>
              <w:t>10 - $</w:t>
            </w:r>
            <w:r w:rsidR="00976F8B">
              <w:rPr>
                <w:rFonts w:ascii="Rockwell" w:hAnsi="Rockwell"/>
                <w:color w:val="002060"/>
                <w:sz w:val="24"/>
                <w:szCs w:val="24"/>
              </w:rPr>
              <w:t>389.93</w:t>
            </w:r>
          </w:p>
        </w:tc>
        <w:tc>
          <w:tcPr>
            <w:tcW w:w="2335" w:type="dxa"/>
          </w:tcPr>
          <w:p w14:paraId="7E098038" w14:textId="775D4CDC" w:rsidR="00C03E0C" w:rsidRPr="0014461A" w:rsidRDefault="00C03E0C" w:rsidP="00E71D63">
            <w:pPr>
              <w:rPr>
                <w:rFonts w:ascii="Rockwell" w:hAnsi="Rockwell"/>
                <w:color w:val="002060"/>
                <w:sz w:val="24"/>
                <w:szCs w:val="24"/>
              </w:rPr>
            </w:pPr>
            <w:r>
              <w:rPr>
                <w:rFonts w:ascii="Rockwell" w:hAnsi="Rockwell"/>
                <w:color w:val="002060"/>
                <w:sz w:val="24"/>
                <w:szCs w:val="24"/>
              </w:rPr>
              <w:t>$749.90</w:t>
            </w:r>
          </w:p>
        </w:tc>
        <w:tc>
          <w:tcPr>
            <w:tcW w:w="2548" w:type="dxa"/>
          </w:tcPr>
          <w:p w14:paraId="4D88D70F" w14:textId="2894A349" w:rsidR="00C03E0C" w:rsidRPr="0014461A" w:rsidRDefault="00C03E0C" w:rsidP="00E71D63">
            <w:pPr>
              <w:rPr>
                <w:rFonts w:ascii="Rockwell" w:hAnsi="Rockwell"/>
                <w:color w:val="002060"/>
                <w:sz w:val="24"/>
                <w:szCs w:val="24"/>
              </w:rPr>
            </w:pPr>
            <w:r>
              <w:rPr>
                <w:rFonts w:ascii="Rockwell" w:hAnsi="Rockwell"/>
                <w:color w:val="002060"/>
                <w:sz w:val="24"/>
                <w:szCs w:val="24"/>
              </w:rPr>
              <w:t>$</w:t>
            </w:r>
            <w:r w:rsidR="00976F8B">
              <w:rPr>
                <w:rFonts w:ascii="Rockwell" w:hAnsi="Rockwell"/>
                <w:color w:val="002060"/>
                <w:sz w:val="24"/>
                <w:szCs w:val="24"/>
              </w:rPr>
              <w:t>359.97</w:t>
            </w:r>
          </w:p>
        </w:tc>
        <w:tc>
          <w:tcPr>
            <w:tcW w:w="1893" w:type="dxa"/>
          </w:tcPr>
          <w:p w14:paraId="63F082A6" w14:textId="55C31D82" w:rsidR="00C03E0C" w:rsidRDefault="00C03E0C" w:rsidP="00E71D63">
            <w:pPr>
              <w:rPr>
                <w:rFonts w:ascii="Rockwell" w:hAnsi="Rockwell"/>
                <w:color w:val="002060"/>
                <w:sz w:val="24"/>
                <w:szCs w:val="24"/>
              </w:rPr>
            </w:pPr>
            <w:r>
              <w:rPr>
                <w:rFonts w:ascii="Rockwell" w:hAnsi="Rockwell"/>
                <w:color w:val="002060"/>
                <w:sz w:val="24"/>
                <w:szCs w:val="24"/>
              </w:rPr>
              <w:t>$74.99</w:t>
            </w:r>
          </w:p>
        </w:tc>
      </w:tr>
      <w:tr w:rsidR="00C03E0C" w:rsidRPr="0014461A" w14:paraId="2ED306B2" w14:textId="1CD10B86" w:rsidTr="00C03E0C">
        <w:tc>
          <w:tcPr>
            <w:tcW w:w="2574" w:type="dxa"/>
          </w:tcPr>
          <w:p w14:paraId="7DFFC658" w14:textId="03CB233F" w:rsidR="00C03E0C" w:rsidRPr="0014461A" w:rsidRDefault="00C03E0C" w:rsidP="00E71D63">
            <w:pPr>
              <w:rPr>
                <w:rFonts w:ascii="Rockwell" w:hAnsi="Rockwell"/>
                <w:color w:val="002060"/>
                <w:sz w:val="24"/>
                <w:szCs w:val="24"/>
              </w:rPr>
            </w:pPr>
            <w:r>
              <w:rPr>
                <w:rFonts w:ascii="Rockwell" w:hAnsi="Rockwell"/>
                <w:color w:val="002060"/>
                <w:sz w:val="24"/>
                <w:szCs w:val="24"/>
              </w:rPr>
              <w:t>20 - $</w:t>
            </w:r>
            <w:r w:rsidR="00976F8B">
              <w:rPr>
                <w:rFonts w:ascii="Rockwell" w:hAnsi="Rockwell"/>
                <w:color w:val="002060"/>
                <w:sz w:val="24"/>
                <w:szCs w:val="24"/>
              </w:rPr>
              <w:t>719.88</w:t>
            </w:r>
          </w:p>
        </w:tc>
        <w:tc>
          <w:tcPr>
            <w:tcW w:w="2335" w:type="dxa"/>
          </w:tcPr>
          <w:p w14:paraId="586917BA" w14:textId="0220935A" w:rsidR="00C03E0C" w:rsidRPr="0014461A" w:rsidRDefault="00C03E0C" w:rsidP="00E71D63">
            <w:pPr>
              <w:rPr>
                <w:rFonts w:ascii="Rockwell" w:hAnsi="Rockwell"/>
                <w:color w:val="002060"/>
                <w:sz w:val="24"/>
                <w:szCs w:val="24"/>
              </w:rPr>
            </w:pPr>
            <w:r>
              <w:rPr>
                <w:rFonts w:ascii="Rockwell" w:hAnsi="Rockwell"/>
                <w:color w:val="002060"/>
                <w:sz w:val="24"/>
                <w:szCs w:val="24"/>
              </w:rPr>
              <w:t>$1,499.80</w:t>
            </w:r>
          </w:p>
        </w:tc>
        <w:tc>
          <w:tcPr>
            <w:tcW w:w="2548" w:type="dxa"/>
          </w:tcPr>
          <w:p w14:paraId="52C01ADA" w14:textId="0E630C08" w:rsidR="00C03E0C" w:rsidRPr="0014461A" w:rsidRDefault="00C03E0C" w:rsidP="00E71D63">
            <w:pPr>
              <w:rPr>
                <w:rFonts w:ascii="Rockwell" w:hAnsi="Rockwell"/>
                <w:color w:val="002060"/>
                <w:sz w:val="24"/>
                <w:szCs w:val="24"/>
              </w:rPr>
            </w:pPr>
            <w:r>
              <w:rPr>
                <w:rFonts w:ascii="Rockwell" w:hAnsi="Rockwell"/>
                <w:color w:val="002060"/>
                <w:sz w:val="24"/>
                <w:szCs w:val="24"/>
              </w:rPr>
              <w:t>$</w:t>
            </w:r>
            <w:r w:rsidR="00976F8B">
              <w:rPr>
                <w:rFonts w:ascii="Rockwell" w:hAnsi="Rockwell"/>
                <w:color w:val="002060"/>
                <w:sz w:val="24"/>
                <w:szCs w:val="24"/>
              </w:rPr>
              <w:t>779.92</w:t>
            </w:r>
          </w:p>
        </w:tc>
        <w:tc>
          <w:tcPr>
            <w:tcW w:w="1893" w:type="dxa"/>
          </w:tcPr>
          <w:p w14:paraId="1AB3D8C4" w14:textId="3973B5BA" w:rsidR="00C03E0C" w:rsidRDefault="00C03E0C" w:rsidP="00E71D63">
            <w:pPr>
              <w:rPr>
                <w:rFonts w:ascii="Rockwell" w:hAnsi="Rockwell"/>
                <w:color w:val="002060"/>
                <w:sz w:val="24"/>
                <w:szCs w:val="24"/>
              </w:rPr>
            </w:pPr>
            <w:r>
              <w:rPr>
                <w:rFonts w:ascii="Rockwell" w:hAnsi="Rockwell"/>
                <w:color w:val="002060"/>
                <w:sz w:val="24"/>
                <w:szCs w:val="24"/>
              </w:rPr>
              <w:t>$74.99</w:t>
            </w:r>
          </w:p>
        </w:tc>
      </w:tr>
      <w:tr w:rsidR="00C03E0C" w:rsidRPr="0014461A" w14:paraId="62EA2FE8" w14:textId="008F9CD1" w:rsidTr="00C03E0C">
        <w:tc>
          <w:tcPr>
            <w:tcW w:w="2574" w:type="dxa"/>
          </w:tcPr>
          <w:p w14:paraId="70B4AAE9" w14:textId="1AF90357" w:rsidR="00C03E0C" w:rsidRPr="0014461A" w:rsidRDefault="00C03E0C" w:rsidP="00E71D63">
            <w:pPr>
              <w:rPr>
                <w:rFonts w:ascii="Rockwell" w:hAnsi="Rockwell"/>
                <w:color w:val="002060"/>
                <w:sz w:val="24"/>
                <w:szCs w:val="24"/>
              </w:rPr>
            </w:pPr>
            <w:r>
              <w:rPr>
                <w:rFonts w:ascii="Rockwell" w:hAnsi="Rockwell"/>
                <w:color w:val="002060"/>
                <w:sz w:val="24"/>
                <w:szCs w:val="24"/>
              </w:rPr>
              <w:t>30 - $</w:t>
            </w:r>
            <w:r w:rsidR="00976F8B">
              <w:rPr>
                <w:rFonts w:ascii="Rockwell" w:hAnsi="Rockwell"/>
                <w:color w:val="002060"/>
                <w:sz w:val="24"/>
                <w:szCs w:val="24"/>
              </w:rPr>
              <w:t>1,079.82</w:t>
            </w:r>
          </w:p>
        </w:tc>
        <w:tc>
          <w:tcPr>
            <w:tcW w:w="2335" w:type="dxa"/>
          </w:tcPr>
          <w:p w14:paraId="5E0D9B16" w14:textId="575D2335" w:rsidR="00C03E0C" w:rsidRPr="0014461A" w:rsidRDefault="00C03E0C" w:rsidP="00E71D63">
            <w:pPr>
              <w:rPr>
                <w:rFonts w:ascii="Rockwell" w:hAnsi="Rockwell"/>
                <w:color w:val="002060"/>
                <w:sz w:val="24"/>
                <w:szCs w:val="24"/>
              </w:rPr>
            </w:pPr>
            <w:r>
              <w:rPr>
                <w:rFonts w:ascii="Rockwell" w:hAnsi="Rockwell"/>
                <w:color w:val="002060"/>
                <w:sz w:val="24"/>
                <w:szCs w:val="24"/>
              </w:rPr>
              <w:t>$2,249.70</w:t>
            </w:r>
          </w:p>
        </w:tc>
        <w:tc>
          <w:tcPr>
            <w:tcW w:w="2548" w:type="dxa"/>
          </w:tcPr>
          <w:p w14:paraId="4B03914E" w14:textId="605B45DE" w:rsidR="00C03E0C" w:rsidRPr="0014461A" w:rsidRDefault="00C03E0C" w:rsidP="00E71D63">
            <w:pPr>
              <w:rPr>
                <w:rFonts w:ascii="Rockwell" w:hAnsi="Rockwell"/>
                <w:color w:val="002060"/>
                <w:sz w:val="24"/>
                <w:szCs w:val="24"/>
              </w:rPr>
            </w:pPr>
            <w:r>
              <w:rPr>
                <w:rFonts w:ascii="Rockwell" w:hAnsi="Rockwell"/>
                <w:color w:val="002060"/>
                <w:sz w:val="24"/>
                <w:szCs w:val="24"/>
              </w:rPr>
              <w:t>$</w:t>
            </w:r>
            <w:r w:rsidR="00976F8B">
              <w:rPr>
                <w:rFonts w:ascii="Rockwell" w:hAnsi="Rockwell"/>
                <w:color w:val="002060"/>
                <w:sz w:val="24"/>
                <w:szCs w:val="24"/>
              </w:rPr>
              <w:t>1,169.88</w:t>
            </w:r>
          </w:p>
        </w:tc>
        <w:tc>
          <w:tcPr>
            <w:tcW w:w="1893" w:type="dxa"/>
          </w:tcPr>
          <w:p w14:paraId="207FA797" w14:textId="6E4B29DE" w:rsidR="00C03E0C" w:rsidRDefault="00C03E0C" w:rsidP="00E71D63">
            <w:pPr>
              <w:rPr>
                <w:rFonts w:ascii="Rockwell" w:hAnsi="Rockwell"/>
                <w:color w:val="002060"/>
                <w:sz w:val="24"/>
                <w:szCs w:val="24"/>
              </w:rPr>
            </w:pPr>
            <w:r>
              <w:rPr>
                <w:rFonts w:ascii="Rockwell" w:hAnsi="Rockwell"/>
                <w:color w:val="002060"/>
                <w:sz w:val="24"/>
                <w:szCs w:val="24"/>
              </w:rPr>
              <w:t>$74.99</w:t>
            </w:r>
          </w:p>
        </w:tc>
      </w:tr>
      <w:tr w:rsidR="00C03E0C" w:rsidRPr="0014461A" w14:paraId="4EECDAA5" w14:textId="5C4CFF08" w:rsidTr="00C03E0C">
        <w:tc>
          <w:tcPr>
            <w:tcW w:w="2574" w:type="dxa"/>
          </w:tcPr>
          <w:p w14:paraId="4D3CB790" w14:textId="216F61E3" w:rsidR="00C03E0C" w:rsidRPr="0014461A" w:rsidRDefault="00C03E0C" w:rsidP="00E71D63">
            <w:pPr>
              <w:rPr>
                <w:rFonts w:ascii="Rockwell" w:hAnsi="Rockwell"/>
                <w:color w:val="002060"/>
                <w:sz w:val="24"/>
                <w:szCs w:val="24"/>
              </w:rPr>
            </w:pPr>
            <w:r>
              <w:rPr>
                <w:rFonts w:ascii="Rockwell" w:hAnsi="Rockwell"/>
                <w:color w:val="002060"/>
                <w:sz w:val="24"/>
                <w:szCs w:val="24"/>
              </w:rPr>
              <w:t>40 - $</w:t>
            </w:r>
            <w:r w:rsidR="00976F8B">
              <w:rPr>
                <w:rFonts w:ascii="Rockwell" w:hAnsi="Rockwell"/>
                <w:color w:val="002060"/>
                <w:sz w:val="24"/>
                <w:szCs w:val="24"/>
              </w:rPr>
              <w:t>1,439.76</w:t>
            </w:r>
          </w:p>
        </w:tc>
        <w:tc>
          <w:tcPr>
            <w:tcW w:w="2335" w:type="dxa"/>
          </w:tcPr>
          <w:p w14:paraId="2D5AF8D0" w14:textId="4AC6D551" w:rsidR="00C03E0C" w:rsidRPr="0014461A" w:rsidRDefault="00C03E0C" w:rsidP="00E71D63">
            <w:pPr>
              <w:rPr>
                <w:rFonts w:ascii="Rockwell" w:hAnsi="Rockwell"/>
                <w:color w:val="002060"/>
                <w:sz w:val="24"/>
                <w:szCs w:val="24"/>
              </w:rPr>
            </w:pPr>
            <w:r>
              <w:rPr>
                <w:rFonts w:ascii="Rockwell" w:hAnsi="Rockwell"/>
                <w:color w:val="002060"/>
                <w:sz w:val="24"/>
                <w:szCs w:val="24"/>
              </w:rPr>
              <w:t>$2,999.60</w:t>
            </w:r>
          </w:p>
        </w:tc>
        <w:tc>
          <w:tcPr>
            <w:tcW w:w="2548" w:type="dxa"/>
          </w:tcPr>
          <w:p w14:paraId="160813D0" w14:textId="3A5112A2" w:rsidR="00C03E0C" w:rsidRPr="0014461A" w:rsidRDefault="00C03E0C" w:rsidP="00E71D63">
            <w:pPr>
              <w:rPr>
                <w:rFonts w:ascii="Rockwell" w:hAnsi="Rockwell"/>
                <w:color w:val="002060"/>
                <w:sz w:val="24"/>
                <w:szCs w:val="24"/>
              </w:rPr>
            </w:pPr>
            <w:r>
              <w:rPr>
                <w:rFonts w:ascii="Rockwell" w:hAnsi="Rockwell"/>
                <w:color w:val="002060"/>
                <w:sz w:val="24"/>
                <w:szCs w:val="24"/>
              </w:rPr>
              <w:t>$</w:t>
            </w:r>
            <w:r w:rsidR="00976F8B">
              <w:rPr>
                <w:rFonts w:ascii="Rockwell" w:hAnsi="Rockwell"/>
                <w:color w:val="002060"/>
                <w:sz w:val="24"/>
                <w:szCs w:val="24"/>
              </w:rPr>
              <w:t>1,559.84</w:t>
            </w:r>
          </w:p>
        </w:tc>
        <w:tc>
          <w:tcPr>
            <w:tcW w:w="1893" w:type="dxa"/>
          </w:tcPr>
          <w:p w14:paraId="10E0BD93" w14:textId="0379FF7B" w:rsidR="00C03E0C" w:rsidRDefault="00C03E0C" w:rsidP="00E71D63">
            <w:pPr>
              <w:rPr>
                <w:rFonts w:ascii="Rockwell" w:hAnsi="Rockwell"/>
                <w:color w:val="002060"/>
                <w:sz w:val="24"/>
                <w:szCs w:val="24"/>
              </w:rPr>
            </w:pPr>
            <w:r>
              <w:rPr>
                <w:rFonts w:ascii="Rockwell" w:hAnsi="Rockwell"/>
                <w:color w:val="002060"/>
                <w:sz w:val="24"/>
                <w:szCs w:val="24"/>
              </w:rPr>
              <w:t>$74.99</w:t>
            </w:r>
          </w:p>
        </w:tc>
      </w:tr>
      <w:tr w:rsidR="00C03E0C" w:rsidRPr="0014461A" w14:paraId="28575D56" w14:textId="18D55C2A" w:rsidTr="00C03E0C">
        <w:tc>
          <w:tcPr>
            <w:tcW w:w="2574" w:type="dxa"/>
          </w:tcPr>
          <w:p w14:paraId="6F8CBBBD" w14:textId="40400056" w:rsidR="00C03E0C" w:rsidRPr="0014461A" w:rsidRDefault="00C03E0C" w:rsidP="00E71D63">
            <w:pPr>
              <w:rPr>
                <w:rFonts w:ascii="Rockwell" w:hAnsi="Rockwell"/>
                <w:color w:val="002060"/>
                <w:sz w:val="24"/>
                <w:szCs w:val="24"/>
              </w:rPr>
            </w:pPr>
            <w:r>
              <w:rPr>
                <w:rFonts w:ascii="Rockwell" w:hAnsi="Rockwell"/>
                <w:color w:val="002060"/>
                <w:sz w:val="24"/>
                <w:szCs w:val="24"/>
              </w:rPr>
              <w:t>50 - $</w:t>
            </w:r>
            <w:r w:rsidR="00976F8B">
              <w:rPr>
                <w:rFonts w:ascii="Rockwell" w:hAnsi="Rockwell"/>
                <w:color w:val="002060"/>
                <w:sz w:val="24"/>
                <w:szCs w:val="24"/>
              </w:rPr>
              <w:t>1,799.70</w:t>
            </w:r>
          </w:p>
        </w:tc>
        <w:tc>
          <w:tcPr>
            <w:tcW w:w="2335" w:type="dxa"/>
          </w:tcPr>
          <w:p w14:paraId="050B2CA9" w14:textId="7F4801EF" w:rsidR="00C03E0C" w:rsidRPr="0014461A" w:rsidRDefault="00C03E0C" w:rsidP="00E71D63">
            <w:pPr>
              <w:rPr>
                <w:rFonts w:ascii="Rockwell" w:hAnsi="Rockwell"/>
                <w:color w:val="002060"/>
                <w:sz w:val="24"/>
                <w:szCs w:val="24"/>
              </w:rPr>
            </w:pPr>
            <w:r>
              <w:rPr>
                <w:rFonts w:ascii="Rockwell" w:hAnsi="Rockwell"/>
                <w:color w:val="002060"/>
                <w:sz w:val="24"/>
                <w:szCs w:val="24"/>
              </w:rPr>
              <w:t>$3,749.50</w:t>
            </w:r>
          </w:p>
        </w:tc>
        <w:tc>
          <w:tcPr>
            <w:tcW w:w="2548" w:type="dxa"/>
          </w:tcPr>
          <w:p w14:paraId="18BD118F" w14:textId="617D5649" w:rsidR="00C03E0C" w:rsidRPr="0014461A" w:rsidRDefault="00976F8B" w:rsidP="00E71D63">
            <w:pPr>
              <w:rPr>
                <w:rFonts w:ascii="Rockwell" w:hAnsi="Rockwell"/>
                <w:color w:val="002060"/>
                <w:sz w:val="24"/>
                <w:szCs w:val="24"/>
              </w:rPr>
            </w:pPr>
            <w:r>
              <w:rPr>
                <w:rFonts w:ascii="Rockwell" w:hAnsi="Rockwell"/>
                <w:color w:val="002060"/>
                <w:sz w:val="24"/>
                <w:szCs w:val="24"/>
              </w:rPr>
              <w:t>$1,949.80</w:t>
            </w:r>
          </w:p>
        </w:tc>
        <w:tc>
          <w:tcPr>
            <w:tcW w:w="1893" w:type="dxa"/>
          </w:tcPr>
          <w:p w14:paraId="4C3D6DBB" w14:textId="7BD56786" w:rsidR="00C03E0C" w:rsidRDefault="00C03E0C" w:rsidP="00E71D63">
            <w:pPr>
              <w:rPr>
                <w:rFonts w:ascii="Rockwell" w:hAnsi="Rockwell"/>
                <w:color w:val="002060"/>
                <w:sz w:val="24"/>
                <w:szCs w:val="24"/>
              </w:rPr>
            </w:pPr>
            <w:r>
              <w:rPr>
                <w:rFonts w:ascii="Rockwell" w:hAnsi="Rockwell"/>
                <w:color w:val="002060"/>
                <w:sz w:val="24"/>
                <w:szCs w:val="24"/>
              </w:rPr>
              <w:t>$74.99</w:t>
            </w:r>
          </w:p>
        </w:tc>
      </w:tr>
      <w:tr w:rsidR="00C03E0C" w:rsidRPr="0014461A" w14:paraId="13509B1F" w14:textId="6BA77ACB" w:rsidTr="00C03E0C">
        <w:tc>
          <w:tcPr>
            <w:tcW w:w="2574" w:type="dxa"/>
          </w:tcPr>
          <w:p w14:paraId="3AA48389" w14:textId="59A02670" w:rsidR="00C03E0C" w:rsidRPr="0014461A" w:rsidRDefault="00C03E0C" w:rsidP="00E71D63">
            <w:pPr>
              <w:rPr>
                <w:rFonts w:ascii="Rockwell" w:hAnsi="Rockwell"/>
                <w:color w:val="002060"/>
                <w:sz w:val="24"/>
                <w:szCs w:val="24"/>
              </w:rPr>
            </w:pPr>
            <w:r>
              <w:rPr>
                <w:rFonts w:ascii="Rockwell" w:hAnsi="Rockwell"/>
                <w:color w:val="002060"/>
                <w:sz w:val="24"/>
                <w:szCs w:val="24"/>
              </w:rPr>
              <w:t>60 - $</w:t>
            </w:r>
            <w:r w:rsidR="00976F8B">
              <w:rPr>
                <w:rFonts w:ascii="Rockwell" w:hAnsi="Rockwell"/>
                <w:color w:val="002060"/>
                <w:sz w:val="24"/>
                <w:szCs w:val="24"/>
              </w:rPr>
              <w:t>2,159.64</w:t>
            </w:r>
          </w:p>
        </w:tc>
        <w:tc>
          <w:tcPr>
            <w:tcW w:w="2335" w:type="dxa"/>
          </w:tcPr>
          <w:p w14:paraId="5456E9B2" w14:textId="1264D28D" w:rsidR="00C03E0C" w:rsidRPr="0014461A" w:rsidRDefault="00C03E0C" w:rsidP="00E71D63">
            <w:pPr>
              <w:rPr>
                <w:rFonts w:ascii="Rockwell" w:hAnsi="Rockwell"/>
                <w:color w:val="002060"/>
                <w:sz w:val="24"/>
                <w:szCs w:val="24"/>
              </w:rPr>
            </w:pPr>
            <w:r>
              <w:rPr>
                <w:rFonts w:ascii="Rockwell" w:hAnsi="Rockwell"/>
                <w:color w:val="002060"/>
                <w:sz w:val="24"/>
                <w:szCs w:val="24"/>
              </w:rPr>
              <w:t>$4,499.40</w:t>
            </w:r>
          </w:p>
        </w:tc>
        <w:tc>
          <w:tcPr>
            <w:tcW w:w="2548" w:type="dxa"/>
          </w:tcPr>
          <w:p w14:paraId="25504415" w14:textId="29EE01D6" w:rsidR="00C03E0C" w:rsidRPr="0014461A" w:rsidRDefault="00C03E0C" w:rsidP="00E71D63">
            <w:pPr>
              <w:rPr>
                <w:rFonts w:ascii="Rockwell" w:hAnsi="Rockwell"/>
                <w:color w:val="002060"/>
                <w:sz w:val="24"/>
                <w:szCs w:val="24"/>
              </w:rPr>
            </w:pPr>
            <w:r>
              <w:rPr>
                <w:rFonts w:ascii="Rockwell" w:hAnsi="Rockwell"/>
                <w:color w:val="002060"/>
                <w:sz w:val="24"/>
                <w:szCs w:val="24"/>
              </w:rPr>
              <w:t>$</w:t>
            </w:r>
            <w:r w:rsidR="00976F8B">
              <w:rPr>
                <w:rFonts w:ascii="Rockwell" w:hAnsi="Rockwell"/>
                <w:color w:val="002060"/>
                <w:sz w:val="24"/>
                <w:szCs w:val="24"/>
              </w:rPr>
              <w:t>2,339.76</w:t>
            </w:r>
          </w:p>
        </w:tc>
        <w:tc>
          <w:tcPr>
            <w:tcW w:w="1893" w:type="dxa"/>
          </w:tcPr>
          <w:p w14:paraId="131EB21D" w14:textId="51B456B1" w:rsidR="00C03E0C" w:rsidRDefault="00C03E0C" w:rsidP="00E71D63">
            <w:pPr>
              <w:rPr>
                <w:rFonts w:ascii="Rockwell" w:hAnsi="Rockwell"/>
                <w:color w:val="002060"/>
                <w:sz w:val="24"/>
                <w:szCs w:val="24"/>
              </w:rPr>
            </w:pPr>
            <w:r>
              <w:rPr>
                <w:rFonts w:ascii="Rockwell" w:hAnsi="Rockwell"/>
                <w:color w:val="002060"/>
                <w:sz w:val="24"/>
                <w:szCs w:val="24"/>
              </w:rPr>
              <w:t>$74.99</w:t>
            </w:r>
          </w:p>
        </w:tc>
      </w:tr>
      <w:tr w:rsidR="00C03E0C" w:rsidRPr="0014461A" w14:paraId="5E3AB0BE" w14:textId="1BA3B976" w:rsidTr="00C03E0C">
        <w:tc>
          <w:tcPr>
            <w:tcW w:w="2574" w:type="dxa"/>
          </w:tcPr>
          <w:p w14:paraId="165B9E4D" w14:textId="7FB09E76" w:rsidR="00C03E0C" w:rsidRPr="0014461A" w:rsidRDefault="00C03E0C" w:rsidP="00E71D63">
            <w:pPr>
              <w:rPr>
                <w:rFonts w:ascii="Rockwell" w:hAnsi="Rockwell"/>
                <w:color w:val="002060"/>
                <w:sz w:val="24"/>
                <w:szCs w:val="24"/>
              </w:rPr>
            </w:pPr>
            <w:r>
              <w:rPr>
                <w:rFonts w:ascii="Rockwell" w:hAnsi="Rockwell"/>
                <w:color w:val="002060"/>
                <w:sz w:val="24"/>
                <w:szCs w:val="24"/>
              </w:rPr>
              <w:t>70 - $</w:t>
            </w:r>
            <w:r w:rsidR="00976F8B">
              <w:rPr>
                <w:rFonts w:ascii="Rockwell" w:hAnsi="Rockwell"/>
                <w:color w:val="002060"/>
                <w:sz w:val="24"/>
                <w:szCs w:val="24"/>
              </w:rPr>
              <w:t>2,519.58</w:t>
            </w:r>
          </w:p>
        </w:tc>
        <w:tc>
          <w:tcPr>
            <w:tcW w:w="2335" w:type="dxa"/>
          </w:tcPr>
          <w:p w14:paraId="53D49FA0" w14:textId="1F5CF5F4" w:rsidR="00C03E0C" w:rsidRPr="0014461A" w:rsidRDefault="00C03E0C" w:rsidP="00E71D63">
            <w:pPr>
              <w:rPr>
                <w:rFonts w:ascii="Rockwell" w:hAnsi="Rockwell"/>
                <w:color w:val="002060"/>
                <w:sz w:val="24"/>
                <w:szCs w:val="24"/>
              </w:rPr>
            </w:pPr>
            <w:r>
              <w:rPr>
                <w:rFonts w:ascii="Rockwell" w:hAnsi="Rockwell"/>
                <w:color w:val="002060"/>
                <w:sz w:val="24"/>
                <w:szCs w:val="24"/>
              </w:rPr>
              <w:t>$5,249.30</w:t>
            </w:r>
          </w:p>
        </w:tc>
        <w:tc>
          <w:tcPr>
            <w:tcW w:w="2548" w:type="dxa"/>
          </w:tcPr>
          <w:p w14:paraId="1EFCAB0C" w14:textId="557C4C57" w:rsidR="00C03E0C" w:rsidRPr="0014461A" w:rsidRDefault="00C03E0C" w:rsidP="00E71D63">
            <w:pPr>
              <w:rPr>
                <w:rFonts w:ascii="Rockwell" w:hAnsi="Rockwell"/>
                <w:color w:val="002060"/>
                <w:sz w:val="24"/>
                <w:szCs w:val="24"/>
              </w:rPr>
            </w:pPr>
            <w:r>
              <w:rPr>
                <w:rFonts w:ascii="Rockwell" w:hAnsi="Rockwell"/>
                <w:color w:val="002060"/>
                <w:sz w:val="24"/>
                <w:szCs w:val="24"/>
              </w:rPr>
              <w:t>$</w:t>
            </w:r>
            <w:r w:rsidR="00976F8B">
              <w:rPr>
                <w:rFonts w:ascii="Rockwell" w:hAnsi="Rockwell"/>
                <w:color w:val="002060"/>
                <w:sz w:val="24"/>
                <w:szCs w:val="24"/>
              </w:rPr>
              <w:t>2,729.72</w:t>
            </w:r>
          </w:p>
        </w:tc>
        <w:tc>
          <w:tcPr>
            <w:tcW w:w="1893" w:type="dxa"/>
          </w:tcPr>
          <w:p w14:paraId="730E9CCF" w14:textId="2249B9EB" w:rsidR="00C03E0C" w:rsidRDefault="00C03E0C" w:rsidP="00E71D63">
            <w:pPr>
              <w:rPr>
                <w:rFonts w:ascii="Rockwell" w:hAnsi="Rockwell"/>
                <w:color w:val="002060"/>
                <w:sz w:val="24"/>
                <w:szCs w:val="24"/>
              </w:rPr>
            </w:pPr>
            <w:r>
              <w:rPr>
                <w:rFonts w:ascii="Rockwell" w:hAnsi="Rockwell"/>
                <w:color w:val="002060"/>
                <w:sz w:val="24"/>
                <w:szCs w:val="24"/>
              </w:rPr>
              <w:t>$74.99</w:t>
            </w:r>
          </w:p>
        </w:tc>
      </w:tr>
      <w:tr w:rsidR="00C03E0C" w:rsidRPr="0014461A" w14:paraId="2A01269A" w14:textId="12A2B334" w:rsidTr="00C03E0C">
        <w:tc>
          <w:tcPr>
            <w:tcW w:w="2574" w:type="dxa"/>
          </w:tcPr>
          <w:p w14:paraId="0C9B4A82" w14:textId="0247AC27" w:rsidR="00C03E0C" w:rsidRPr="0014461A" w:rsidRDefault="00C03E0C" w:rsidP="00E71D63">
            <w:pPr>
              <w:rPr>
                <w:rFonts w:ascii="Rockwell" w:hAnsi="Rockwell"/>
                <w:color w:val="002060"/>
                <w:sz w:val="24"/>
                <w:szCs w:val="24"/>
              </w:rPr>
            </w:pPr>
            <w:r>
              <w:rPr>
                <w:rFonts w:ascii="Rockwell" w:hAnsi="Rockwell"/>
                <w:color w:val="002060"/>
                <w:sz w:val="24"/>
                <w:szCs w:val="24"/>
              </w:rPr>
              <w:t>80 - $</w:t>
            </w:r>
            <w:r w:rsidR="00976F8B">
              <w:rPr>
                <w:rFonts w:ascii="Rockwell" w:hAnsi="Rockwell"/>
                <w:color w:val="002060"/>
                <w:sz w:val="24"/>
                <w:szCs w:val="24"/>
              </w:rPr>
              <w:t>2,879.52</w:t>
            </w:r>
          </w:p>
        </w:tc>
        <w:tc>
          <w:tcPr>
            <w:tcW w:w="2335" w:type="dxa"/>
          </w:tcPr>
          <w:p w14:paraId="3C861CC4" w14:textId="668DA00D" w:rsidR="00C03E0C" w:rsidRPr="0014461A" w:rsidRDefault="00C03E0C" w:rsidP="00E71D63">
            <w:pPr>
              <w:rPr>
                <w:rFonts w:ascii="Rockwell" w:hAnsi="Rockwell"/>
                <w:color w:val="002060"/>
                <w:sz w:val="24"/>
                <w:szCs w:val="24"/>
              </w:rPr>
            </w:pPr>
            <w:r>
              <w:rPr>
                <w:rFonts w:ascii="Rockwell" w:hAnsi="Rockwell"/>
                <w:color w:val="002060"/>
                <w:sz w:val="24"/>
                <w:szCs w:val="24"/>
              </w:rPr>
              <w:t>$5,999.20</w:t>
            </w:r>
          </w:p>
        </w:tc>
        <w:tc>
          <w:tcPr>
            <w:tcW w:w="2548" w:type="dxa"/>
          </w:tcPr>
          <w:p w14:paraId="000A663F" w14:textId="53CF05A7" w:rsidR="00C03E0C" w:rsidRPr="0014461A" w:rsidRDefault="00C03E0C" w:rsidP="00E71D63">
            <w:pPr>
              <w:rPr>
                <w:rFonts w:ascii="Rockwell" w:hAnsi="Rockwell"/>
                <w:color w:val="002060"/>
                <w:sz w:val="24"/>
                <w:szCs w:val="24"/>
              </w:rPr>
            </w:pPr>
            <w:r>
              <w:rPr>
                <w:rFonts w:ascii="Rockwell" w:hAnsi="Rockwell"/>
                <w:color w:val="002060"/>
                <w:sz w:val="24"/>
                <w:szCs w:val="24"/>
              </w:rPr>
              <w:t>$</w:t>
            </w:r>
            <w:r w:rsidR="00976F8B">
              <w:rPr>
                <w:rFonts w:ascii="Rockwell" w:hAnsi="Rockwell"/>
                <w:color w:val="002060"/>
                <w:sz w:val="24"/>
                <w:szCs w:val="24"/>
              </w:rPr>
              <w:t>3,119.68</w:t>
            </w:r>
          </w:p>
        </w:tc>
        <w:tc>
          <w:tcPr>
            <w:tcW w:w="1893" w:type="dxa"/>
          </w:tcPr>
          <w:p w14:paraId="06C18B11" w14:textId="21DDEDD4" w:rsidR="00C03E0C" w:rsidRDefault="00C03E0C" w:rsidP="00E71D63">
            <w:pPr>
              <w:rPr>
                <w:rFonts w:ascii="Rockwell" w:hAnsi="Rockwell"/>
                <w:color w:val="002060"/>
                <w:sz w:val="24"/>
                <w:szCs w:val="24"/>
              </w:rPr>
            </w:pPr>
            <w:r>
              <w:rPr>
                <w:rFonts w:ascii="Rockwell" w:hAnsi="Rockwell"/>
                <w:color w:val="002060"/>
                <w:sz w:val="24"/>
                <w:szCs w:val="24"/>
              </w:rPr>
              <w:t>$74.99</w:t>
            </w:r>
          </w:p>
        </w:tc>
      </w:tr>
      <w:tr w:rsidR="00C03E0C" w:rsidRPr="0014461A" w14:paraId="6E1D0ADD" w14:textId="4A00AEFE" w:rsidTr="00C03E0C">
        <w:tc>
          <w:tcPr>
            <w:tcW w:w="2574" w:type="dxa"/>
          </w:tcPr>
          <w:p w14:paraId="09329FC4" w14:textId="3D778164" w:rsidR="00C03E0C" w:rsidRPr="0014461A" w:rsidRDefault="00C03E0C" w:rsidP="00E71D63">
            <w:pPr>
              <w:rPr>
                <w:rFonts w:ascii="Rockwell" w:hAnsi="Rockwell"/>
                <w:color w:val="002060"/>
                <w:sz w:val="24"/>
                <w:szCs w:val="24"/>
              </w:rPr>
            </w:pPr>
            <w:r>
              <w:rPr>
                <w:rFonts w:ascii="Rockwell" w:hAnsi="Rockwell"/>
                <w:color w:val="002060"/>
                <w:sz w:val="24"/>
                <w:szCs w:val="24"/>
              </w:rPr>
              <w:t>90 - $</w:t>
            </w:r>
            <w:r w:rsidR="00976F8B">
              <w:rPr>
                <w:rFonts w:ascii="Rockwell" w:hAnsi="Rockwell"/>
                <w:color w:val="002060"/>
                <w:sz w:val="24"/>
                <w:szCs w:val="24"/>
              </w:rPr>
              <w:t>3,239.46</w:t>
            </w:r>
          </w:p>
        </w:tc>
        <w:tc>
          <w:tcPr>
            <w:tcW w:w="2335" w:type="dxa"/>
          </w:tcPr>
          <w:p w14:paraId="7627DDB1" w14:textId="604C6FF3" w:rsidR="00C03E0C" w:rsidRPr="0014461A" w:rsidRDefault="00C03E0C" w:rsidP="00E71D63">
            <w:pPr>
              <w:rPr>
                <w:rFonts w:ascii="Rockwell" w:hAnsi="Rockwell"/>
                <w:color w:val="002060"/>
                <w:sz w:val="24"/>
                <w:szCs w:val="24"/>
              </w:rPr>
            </w:pPr>
            <w:r>
              <w:rPr>
                <w:rFonts w:ascii="Rockwell" w:hAnsi="Rockwell"/>
                <w:color w:val="002060"/>
                <w:sz w:val="24"/>
                <w:szCs w:val="24"/>
              </w:rPr>
              <w:t>$6,749.10</w:t>
            </w:r>
          </w:p>
        </w:tc>
        <w:tc>
          <w:tcPr>
            <w:tcW w:w="2548" w:type="dxa"/>
          </w:tcPr>
          <w:p w14:paraId="7270D80B" w14:textId="0EAA8733" w:rsidR="00C03E0C" w:rsidRPr="0014461A" w:rsidRDefault="00C03E0C" w:rsidP="00E71D63">
            <w:pPr>
              <w:rPr>
                <w:rFonts w:ascii="Rockwell" w:hAnsi="Rockwell"/>
                <w:color w:val="002060"/>
                <w:sz w:val="24"/>
                <w:szCs w:val="24"/>
              </w:rPr>
            </w:pPr>
            <w:r>
              <w:rPr>
                <w:rFonts w:ascii="Rockwell" w:hAnsi="Rockwell"/>
                <w:color w:val="002060"/>
                <w:sz w:val="24"/>
                <w:szCs w:val="24"/>
              </w:rPr>
              <w:t>$</w:t>
            </w:r>
            <w:r w:rsidR="00976F8B">
              <w:rPr>
                <w:rFonts w:ascii="Rockwell" w:hAnsi="Rockwell"/>
                <w:color w:val="002060"/>
                <w:sz w:val="24"/>
                <w:szCs w:val="24"/>
              </w:rPr>
              <w:t>3,509.64</w:t>
            </w:r>
          </w:p>
        </w:tc>
        <w:tc>
          <w:tcPr>
            <w:tcW w:w="1893" w:type="dxa"/>
          </w:tcPr>
          <w:p w14:paraId="1746195F" w14:textId="6C0D6250" w:rsidR="00C03E0C" w:rsidRDefault="00C03E0C" w:rsidP="00E71D63">
            <w:pPr>
              <w:rPr>
                <w:rFonts w:ascii="Rockwell" w:hAnsi="Rockwell"/>
                <w:color w:val="002060"/>
                <w:sz w:val="24"/>
                <w:szCs w:val="24"/>
              </w:rPr>
            </w:pPr>
            <w:r>
              <w:rPr>
                <w:rFonts w:ascii="Rockwell" w:hAnsi="Rockwell"/>
                <w:color w:val="002060"/>
                <w:sz w:val="24"/>
                <w:szCs w:val="24"/>
              </w:rPr>
              <w:t>$74.99</w:t>
            </w:r>
          </w:p>
        </w:tc>
      </w:tr>
      <w:tr w:rsidR="00C03E0C" w:rsidRPr="0014461A" w14:paraId="289D0819" w14:textId="774815D8" w:rsidTr="00C03E0C">
        <w:tc>
          <w:tcPr>
            <w:tcW w:w="2574" w:type="dxa"/>
          </w:tcPr>
          <w:p w14:paraId="6B36BDA3" w14:textId="68E4E5C8" w:rsidR="00C03E0C" w:rsidRDefault="00C03E0C" w:rsidP="00E71D63">
            <w:pPr>
              <w:rPr>
                <w:rFonts w:ascii="Rockwell" w:hAnsi="Rockwell"/>
                <w:color w:val="002060"/>
                <w:sz w:val="24"/>
                <w:szCs w:val="24"/>
              </w:rPr>
            </w:pPr>
            <w:r>
              <w:rPr>
                <w:rFonts w:ascii="Rockwell" w:hAnsi="Rockwell"/>
                <w:color w:val="002060"/>
                <w:sz w:val="24"/>
                <w:szCs w:val="24"/>
              </w:rPr>
              <w:t>100 -$</w:t>
            </w:r>
            <w:r w:rsidR="00976F8B">
              <w:rPr>
                <w:rFonts w:ascii="Rockwell" w:hAnsi="Rockwell"/>
                <w:color w:val="002060"/>
                <w:sz w:val="24"/>
                <w:szCs w:val="24"/>
              </w:rPr>
              <w:t>3,599.40</w:t>
            </w:r>
          </w:p>
        </w:tc>
        <w:tc>
          <w:tcPr>
            <w:tcW w:w="2335" w:type="dxa"/>
          </w:tcPr>
          <w:p w14:paraId="2E161213" w14:textId="31621277" w:rsidR="00C03E0C" w:rsidRPr="0014461A" w:rsidRDefault="00C03E0C" w:rsidP="00E71D63">
            <w:pPr>
              <w:rPr>
                <w:rFonts w:ascii="Rockwell" w:hAnsi="Rockwell"/>
                <w:color w:val="002060"/>
                <w:sz w:val="24"/>
                <w:szCs w:val="24"/>
              </w:rPr>
            </w:pPr>
            <w:r>
              <w:rPr>
                <w:rFonts w:ascii="Rockwell" w:hAnsi="Rockwell"/>
                <w:color w:val="002060"/>
                <w:sz w:val="24"/>
                <w:szCs w:val="24"/>
              </w:rPr>
              <w:t>$7,499</w:t>
            </w:r>
          </w:p>
        </w:tc>
        <w:tc>
          <w:tcPr>
            <w:tcW w:w="2548" w:type="dxa"/>
          </w:tcPr>
          <w:p w14:paraId="1FC0201F" w14:textId="5AAAE36B" w:rsidR="00C03E0C" w:rsidRPr="0014461A" w:rsidRDefault="00C03E0C" w:rsidP="00E71D63">
            <w:pPr>
              <w:rPr>
                <w:rFonts w:ascii="Rockwell" w:hAnsi="Rockwell"/>
                <w:color w:val="002060"/>
                <w:sz w:val="24"/>
                <w:szCs w:val="24"/>
              </w:rPr>
            </w:pPr>
            <w:r>
              <w:rPr>
                <w:rFonts w:ascii="Rockwell" w:hAnsi="Rockwell"/>
                <w:color w:val="002060"/>
                <w:sz w:val="24"/>
                <w:szCs w:val="24"/>
              </w:rPr>
              <w:t>$</w:t>
            </w:r>
            <w:r w:rsidR="00976F8B">
              <w:rPr>
                <w:rFonts w:ascii="Rockwell" w:hAnsi="Rockwell"/>
                <w:color w:val="002060"/>
                <w:sz w:val="24"/>
                <w:szCs w:val="24"/>
              </w:rPr>
              <w:t>3,899.60</w:t>
            </w:r>
          </w:p>
        </w:tc>
        <w:tc>
          <w:tcPr>
            <w:tcW w:w="1893" w:type="dxa"/>
          </w:tcPr>
          <w:p w14:paraId="237AF27C" w14:textId="2FB71EEC" w:rsidR="00C03E0C" w:rsidRDefault="00C03E0C" w:rsidP="00E71D63">
            <w:pPr>
              <w:rPr>
                <w:rFonts w:ascii="Rockwell" w:hAnsi="Rockwell"/>
                <w:color w:val="002060"/>
                <w:sz w:val="24"/>
                <w:szCs w:val="24"/>
              </w:rPr>
            </w:pPr>
            <w:r>
              <w:rPr>
                <w:rFonts w:ascii="Rockwell" w:hAnsi="Rockwell"/>
                <w:color w:val="002060"/>
                <w:sz w:val="24"/>
                <w:szCs w:val="24"/>
              </w:rPr>
              <w:t>$74.99</w:t>
            </w:r>
          </w:p>
        </w:tc>
      </w:tr>
      <w:bookmarkEnd w:id="2"/>
    </w:tbl>
    <w:p w14:paraId="5AC04A5A" w14:textId="2894FE74" w:rsidR="008E0815" w:rsidRDefault="008E0815" w:rsidP="008E0815">
      <w:pPr>
        <w:tabs>
          <w:tab w:val="left" w:pos="3390"/>
        </w:tabs>
        <w:ind w:left="-360" w:hanging="270"/>
        <w:rPr>
          <w:rFonts w:ascii="Rockwell" w:hAnsi="Rockwell"/>
          <w:b/>
          <w:color w:val="002060"/>
          <w:sz w:val="28"/>
          <w:szCs w:val="28"/>
        </w:rPr>
      </w:pPr>
    </w:p>
    <w:p w14:paraId="311D2DDB" w14:textId="55A787BC" w:rsidR="008E0815" w:rsidRPr="00A35D28" w:rsidRDefault="00DE0281" w:rsidP="008E0815">
      <w:pPr>
        <w:tabs>
          <w:tab w:val="left" w:pos="3390"/>
        </w:tabs>
        <w:ind w:left="-360" w:hanging="270"/>
        <w:rPr>
          <w:rFonts w:ascii="Rockwell" w:hAnsi="Rockwell"/>
          <w:b/>
          <w:color w:val="002060"/>
          <w:sz w:val="28"/>
          <w:szCs w:val="28"/>
        </w:rPr>
      </w:pPr>
      <w:r>
        <w:rPr>
          <w:rFonts w:ascii="Rockwell" w:hAnsi="Rockwell"/>
          <w:b/>
          <w:noProof/>
          <w:color w:val="002060"/>
          <w:sz w:val="32"/>
          <w:szCs w:val="32"/>
        </w:rPr>
        <w:drawing>
          <wp:anchor distT="0" distB="0" distL="114300" distR="114300" simplePos="0" relativeHeight="252016640" behindDoc="0" locked="0" layoutInCell="1" allowOverlap="1" wp14:anchorId="0987EDDB" wp14:editId="7543BAA8">
            <wp:simplePos x="0" y="0"/>
            <wp:positionH relativeFrom="margin">
              <wp:posOffset>3947160</wp:posOffset>
            </wp:positionH>
            <wp:positionV relativeFrom="paragraph">
              <wp:posOffset>16510</wp:posOffset>
            </wp:positionV>
            <wp:extent cx="1744980" cy="1539240"/>
            <wp:effectExtent l="0" t="0" r="7620" b="381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rotWithShape="1">
                    <a:blip r:embed="rId28" cstate="print">
                      <a:extLst>
                        <a:ext uri="{28A0092B-C50C-407E-A947-70E740481C1C}">
                          <a14:useLocalDpi xmlns:a14="http://schemas.microsoft.com/office/drawing/2010/main" val="0"/>
                        </a:ext>
                      </a:extLst>
                    </a:blip>
                    <a:srcRect t="5677" b="6114"/>
                    <a:stretch/>
                  </pic:blipFill>
                  <pic:spPr bwMode="auto">
                    <a:xfrm>
                      <a:off x="0" y="0"/>
                      <a:ext cx="1744980" cy="1539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0815">
        <w:rPr>
          <w:rFonts w:ascii="Rockwell" w:hAnsi="Rockwell"/>
          <w:b/>
          <w:noProof/>
          <w:color w:val="002060"/>
          <w:sz w:val="32"/>
          <w:szCs w:val="32"/>
        </w:rPr>
        <mc:AlternateContent>
          <mc:Choice Requires="wps">
            <w:drawing>
              <wp:anchor distT="0" distB="0" distL="114300" distR="114300" simplePos="0" relativeHeight="252004352" behindDoc="0" locked="0" layoutInCell="1" allowOverlap="1" wp14:anchorId="53F3913A" wp14:editId="671593E1">
                <wp:simplePos x="0" y="0"/>
                <wp:positionH relativeFrom="column">
                  <wp:posOffset>-320040</wp:posOffset>
                </wp:positionH>
                <wp:positionV relativeFrom="paragraph">
                  <wp:posOffset>99695</wp:posOffset>
                </wp:positionV>
                <wp:extent cx="4335780" cy="304800"/>
                <wp:effectExtent l="0" t="0" r="7620" b="0"/>
                <wp:wrapNone/>
                <wp:docPr id="58" name="Text Box 58"/>
                <wp:cNvGraphicFramePr/>
                <a:graphic xmlns:a="http://schemas.openxmlformats.org/drawingml/2006/main">
                  <a:graphicData uri="http://schemas.microsoft.com/office/word/2010/wordprocessingShape">
                    <wps:wsp>
                      <wps:cNvSpPr txBox="1"/>
                      <wps:spPr>
                        <a:xfrm>
                          <a:off x="0" y="0"/>
                          <a:ext cx="4335780" cy="304800"/>
                        </a:xfrm>
                        <a:prstGeom prst="rect">
                          <a:avLst/>
                        </a:prstGeom>
                        <a:solidFill>
                          <a:sysClr val="window" lastClr="FFFFFF"/>
                        </a:solidFill>
                        <a:ln w="6350">
                          <a:noFill/>
                        </a:ln>
                      </wps:spPr>
                      <wps:txbx>
                        <w:txbxContent>
                          <w:p w14:paraId="1B9EB0FD" w14:textId="25EF7791" w:rsidR="008E0815" w:rsidRPr="00A35D28" w:rsidRDefault="008E0815" w:rsidP="008E0815">
                            <w:pPr>
                              <w:tabs>
                                <w:tab w:val="left" w:pos="3390"/>
                              </w:tabs>
                              <w:ind w:hanging="720"/>
                              <w:rPr>
                                <w:rFonts w:ascii="Rockwell" w:hAnsi="Rockwell"/>
                                <w:b/>
                                <w:color w:val="002060"/>
                                <w:sz w:val="28"/>
                                <w:szCs w:val="28"/>
                              </w:rPr>
                            </w:pPr>
                            <w:r>
                              <w:rPr>
                                <w:rFonts w:ascii="Rockwell" w:hAnsi="Rockwell"/>
                                <w:b/>
                                <w:color w:val="002060"/>
                                <w:sz w:val="28"/>
                                <w:szCs w:val="28"/>
                              </w:rPr>
                              <w:t xml:space="preserve">         </w:t>
                            </w:r>
                            <w:r w:rsidR="00F36937">
                              <w:rPr>
                                <w:rFonts w:ascii="Rockwell" w:hAnsi="Rockwell"/>
                                <w:b/>
                                <w:color w:val="002060"/>
                                <w:sz w:val="28"/>
                                <w:szCs w:val="28"/>
                              </w:rPr>
                              <w:t>60</w:t>
                            </w:r>
                            <w:r>
                              <w:rPr>
                                <w:rFonts w:ascii="Rockwell" w:hAnsi="Rockwell"/>
                                <w:b/>
                                <w:color w:val="002060"/>
                                <w:sz w:val="28"/>
                                <w:szCs w:val="28"/>
                              </w:rPr>
                              <w:t xml:space="preserve"> CBD Gummies – 25mg Each – Full Spectrum!</w:t>
                            </w:r>
                            <w:r w:rsidRPr="0054155F">
                              <w:rPr>
                                <w:noProof/>
                              </w:rPr>
                              <w:t xml:space="preserve"> </w:t>
                            </w:r>
                          </w:p>
                          <w:p w14:paraId="31F89A0D" w14:textId="77777777" w:rsidR="008E0815" w:rsidRDefault="008E0815" w:rsidP="008E08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3913A" id="Text Box 58" o:spid="_x0000_s1047" type="#_x0000_t202" style="position:absolute;left:0;text-align:left;margin-left:-25.2pt;margin-top:7.85pt;width:341.4pt;height:24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" fillcolor="window" stroked="f" strokeweight=".5pt">
                <v:textbox>
                  <w:txbxContent>
                    <w:p w14:paraId="1B9EB0FD" w14:textId="25EF7791" w:rsidR="008E0815" w:rsidRPr="00A35D28" w:rsidRDefault="008E0815" w:rsidP="008E0815">
                      <w:pPr>
                        <w:tabs>
                          <w:tab w:val="left" w:pos="3390"/>
                        </w:tabs>
                        <w:ind w:hanging="720"/>
                        <w:rPr>
                          <w:rFonts w:ascii="Rockwell" w:hAnsi="Rockwell"/>
                          <w:b/>
                          <w:color w:val="002060"/>
                          <w:sz w:val="28"/>
                          <w:szCs w:val="28"/>
                        </w:rPr>
                      </w:pPr>
                      <w:r>
                        <w:rPr>
                          <w:rFonts w:ascii="Rockwell" w:hAnsi="Rockwell"/>
                          <w:b/>
                          <w:color w:val="002060"/>
                          <w:sz w:val="28"/>
                          <w:szCs w:val="28"/>
                        </w:rPr>
                        <w:t xml:space="preserve">         </w:t>
                      </w:r>
                      <w:r w:rsidR="00F36937">
                        <w:rPr>
                          <w:rFonts w:ascii="Rockwell" w:hAnsi="Rockwell"/>
                          <w:b/>
                          <w:color w:val="002060"/>
                          <w:sz w:val="28"/>
                          <w:szCs w:val="28"/>
                        </w:rPr>
                        <w:t>60</w:t>
                      </w:r>
                      <w:r>
                        <w:rPr>
                          <w:rFonts w:ascii="Rockwell" w:hAnsi="Rockwell"/>
                          <w:b/>
                          <w:color w:val="002060"/>
                          <w:sz w:val="28"/>
                          <w:szCs w:val="28"/>
                        </w:rPr>
                        <w:t xml:space="preserve"> CBD Gummies – 25mg Each – Full Spectrum!</w:t>
                      </w:r>
                      <w:r w:rsidRPr="0054155F">
                        <w:rPr>
                          <w:noProof/>
                        </w:rPr>
                        <w:t xml:space="preserve"> </w:t>
                      </w:r>
                    </w:p>
                    <w:p w14:paraId="31F89A0D" w14:textId="77777777" w:rsidR="008E0815" w:rsidRDefault="008E0815" w:rsidP="008E0815"/>
                  </w:txbxContent>
                </v:textbox>
              </v:shape>
            </w:pict>
          </mc:Fallback>
        </mc:AlternateContent>
      </w:r>
    </w:p>
    <w:p w14:paraId="4774F8DC" w14:textId="51D6B0AD" w:rsidR="008E0815" w:rsidRDefault="00ED2942" w:rsidP="008E0815">
      <w:pPr>
        <w:tabs>
          <w:tab w:val="left" w:pos="3390"/>
        </w:tabs>
        <w:rPr>
          <w:rFonts w:ascii="Rockwell" w:hAnsi="Rockwell"/>
          <w:color w:val="002060"/>
          <w:sz w:val="36"/>
          <w:szCs w:val="36"/>
        </w:rPr>
      </w:pPr>
      <w:r>
        <w:rPr>
          <w:rFonts w:ascii="Rockwell" w:hAnsi="Rockwell"/>
          <w:noProof/>
          <w:color w:val="002060"/>
          <w:sz w:val="36"/>
          <w:szCs w:val="36"/>
        </w:rPr>
        <w:drawing>
          <wp:anchor distT="0" distB="0" distL="114300" distR="114300" simplePos="0" relativeHeight="252084224" behindDoc="0" locked="0" layoutInCell="1" allowOverlap="1" wp14:anchorId="6C9DF56D" wp14:editId="256E30AE">
            <wp:simplePos x="0" y="0"/>
            <wp:positionH relativeFrom="margin">
              <wp:posOffset>5730240</wp:posOffset>
            </wp:positionH>
            <wp:positionV relativeFrom="paragraph">
              <wp:posOffset>116205</wp:posOffset>
            </wp:positionV>
            <wp:extent cx="800100" cy="80010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008E0815">
        <w:rPr>
          <w:rFonts w:ascii="Rockwell" w:hAnsi="Rockwell"/>
          <w:b/>
          <w:noProof/>
          <w:color w:val="002060"/>
          <w:sz w:val="32"/>
          <w:szCs w:val="32"/>
        </w:rPr>
        <mc:AlternateContent>
          <mc:Choice Requires="wps">
            <w:drawing>
              <wp:anchor distT="0" distB="0" distL="114300" distR="114300" simplePos="0" relativeHeight="252005376" behindDoc="0" locked="0" layoutInCell="1" allowOverlap="1" wp14:anchorId="1277B869" wp14:editId="003480A4">
                <wp:simplePos x="0" y="0"/>
                <wp:positionH relativeFrom="margin">
                  <wp:posOffset>-251460</wp:posOffset>
                </wp:positionH>
                <wp:positionV relativeFrom="paragraph">
                  <wp:posOffset>70485</wp:posOffset>
                </wp:positionV>
                <wp:extent cx="4099560" cy="1059180"/>
                <wp:effectExtent l="0" t="0" r="0" b="7620"/>
                <wp:wrapNone/>
                <wp:docPr id="59" name="Text Box 59"/>
                <wp:cNvGraphicFramePr/>
                <a:graphic xmlns:a="http://schemas.openxmlformats.org/drawingml/2006/main">
                  <a:graphicData uri="http://schemas.microsoft.com/office/word/2010/wordprocessingShape">
                    <wps:wsp>
                      <wps:cNvSpPr txBox="1"/>
                      <wps:spPr>
                        <a:xfrm>
                          <a:off x="0" y="0"/>
                          <a:ext cx="4099560" cy="1059180"/>
                        </a:xfrm>
                        <a:prstGeom prst="rect">
                          <a:avLst/>
                        </a:prstGeom>
                        <a:solidFill>
                          <a:sysClr val="window" lastClr="FFFFFF"/>
                        </a:solidFill>
                        <a:ln w="6350">
                          <a:noFill/>
                        </a:ln>
                        <a:effectLst/>
                      </wps:spPr>
                      <wps:txbx>
                        <w:txbxContent>
                          <w:p w14:paraId="4AB68E20" w14:textId="2ECDAA1F" w:rsidR="008E0815" w:rsidRDefault="008E0815" w:rsidP="008E0815">
                            <w:pPr>
                              <w:pStyle w:val="NormalWeb"/>
                              <w:spacing w:before="0" w:beforeAutospacing="0" w:after="0" w:afterAutospacing="0"/>
                              <w:rPr>
                                <w:rFonts w:asciiTheme="minorHAnsi" w:eastAsiaTheme="minorEastAsia" w:hAnsi="Calibri" w:cstheme="minorBidi"/>
                                <w:color w:val="000000" w:themeColor="text1"/>
                                <w:kern w:val="24"/>
                                <w:sz w:val="18"/>
                                <w:szCs w:val="18"/>
                              </w:rPr>
                            </w:pPr>
                            <w:r w:rsidRPr="0054155F">
                              <w:rPr>
                                <w:rFonts w:asciiTheme="minorHAnsi" w:eastAsiaTheme="minorEastAsia" w:hAnsi="Calibri" w:cstheme="minorBidi"/>
                                <w:color w:val="000000" w:themeColor="text1"/>
                                <w:kern w:val="24"/>
                                <w:sz w:val="18"/>
                                <w:szCs w:val="18"/>
                              </w:rPr>
                              <w:t xml:space="preserve">Lemon, Orange, </w:t>
                            </w:r>
                            <w:r>
                              <w:rPr>
                                <w:rFonts w:asciiTheme="minorHAnsi" w:eastAsiaTheme="minorEastAsia" w:hAnsi="Calibri" w:cstheme="minorBidi"/>
                                <w:color w:val="000000" w:themeColor="text1"/>
                                <w:kern w:val="24"/>
                                <w:sz w:val="18"/>
                                <w:szCs w:val="18"/>
                              </w:rPr>
                              <w:t>Watermelon</w:t>
                            </w:r>
                            <w:r w:rsidRPr="0054155F">
                              <w:rPr>
                                <w:rFonts w:asciiTheme="minorHAnsi" w:eastAsiaTheme="minorEastAsia" w:hAnsi="Calibri" w:cstheme="minorBidi"/>
                                <w:color w:val="000000" w:themeColor="text1"/>
                                <w:kern w:val="24"/>
                                <w:sz w:val="18"/>
                                <w:szCs w:val="18"/>
                              </w:rPr>
                              <w:t xml:space="preserve">, and Cherry flavored 25mg </w:t>
                            </w:r>
                            <w:r>
                              <w:rPr>
                                <w:rFonts w:asciiTheme="minorHAnsi" w:eastAsiaTheme="minorEastAsia" w:hAnsi="Calibri" w:cstheme="minorBidi"/>
                                <w:color w:val="000000" w:themeColor="text1"/>
                                <w:kern w:val="24"/>
                                <w:sz w:val="18"/>
                                <w:szCs w:val="18"/>
                              </w:rPr>
                              <w:t>Full</w:t>
                            </w:r>
                            <w:r w:rsidRPr="0054155F">
                              <w:rPr>
                                <w:rFonts w:asciiTheme="minorHAnsi" w:eastAsiaTheme="minorEastAsia" w:hAnsi="Calibri" w:cstheme="minorBidi"/>
                                <w:color w:val="000000" w:themeColor="text1"/>
                                <w:kern w:val="24"/>
                                <w:sz w:val="18"/>
                                <w:szCs w:val="18"/>
                              </w:rPr>
                              <w:t xml:space="preserve"> Spectrum </w:t>
                            </w:r>
                            <w:r>
                              <w:rPr>
                                <w:rFonts w:asciiTheme="minorHAnsi" w:eastAsiaTheme="minorEastAsia" w:hAnsi="Calibri" w:cstheme="minorBidi"/>
                                <w:color w:val="000000" w:themeColor="text1"/>
                                <w:kern w:val="24"/>
                                <w:sz w:val="18"/>
                                <w:szCs w:val="18"/>
                              </w:rPr>
                              <w:t>Hemp</w:t>
                            </w:r>
                            <w:r w:rsidRPr="0054155F">
                              <w:rPr>
                                <w:rFonts w:asciiTheme="minorHAnsi" w:eastAsiaTheme="minorEastAsia" w:hAnsi="Calibri" w:cstheme="minorBidi"/>
                                <w:color w:val="000000" w:themeColor="text1"/>
                                <w:kern w:val="24"/>
                                <w:sz w:val="18"/>
                                <w:szCs w:val="18"/>
                              </w:rPr>
                              <w:t xml:space="preserve"> Gummies! Better tasting </w:t>
                            </w:r>
                            <w:r>
                              <w:rPr>
                                <w:rFonts w:asciiTheme="minorHAnsi" w:eastAsiaTheme="minorEastAsia" w:hAnsi="Calibri" w:cstheme="minorBidi"/>
                                <w:color w:val="000000" w:themeColor="text1"/>
                                <w:kern w:val="24"/>
                                <w:sz w:val="18"/>
                                <w:szCs w:val="18"/>
                              </w:rPr>
                              <w:t>Hemp</w:t>
                            </w:r>
                            <w:r w:rsidRPr="0054155F">
                              <w:rPr>
                                <w:rFonts w:asciiTheme="minorHAnsi" w:eastAsiaTheme="minorEastAsia" w:hAnsi="Calibri" w:cstheme="minorBidi"/>
                                <w:color w:val="000000" w:themeColor="text1"/>
                                <w:kern w:val="24"/>
                                <w:sz w:val="18"/>
                                <w:szCs w:val="18"/>
                              </w:rPr>
                              <w:t xml:space="preserve"> gummies that are strong and effective every time! Packaged into </w:t>
                            </w:r>
                            <w:r w:rsidR="00F36937">
                              <w:rPr>
                                <w:rFonts w:asciiTheme="minorHAnsi" w:eastAsiaTheme="minorEastAsia" w:hAnsi="Calibri" w:cstheme="minorBidi"/>
                                <w:color w:val="000000" w:themeColor="text1"/>
                                <w:kern w:val="24"/>
                                <w:sz w:val="18"/>
                                <w:szCs w:val="18"/>
                              </w:rPr>
                              <w:t>60</w:t>
                            </w:r>
                            <w:r w:rsidRPr="0054155F">
                              <w:rPr>
                                <w:rFonts w:asciiTheme="minorHAnsi" w:eastAsiaTheme="minorEastAsia" w:hAnsi="Calibri" w:cstheme="minorBidi"/>
                                <w:color w:val="000000" w:themeColor="text1"/>
                                <w:kern w:val="24"/>
                                <w:sz w:val="18"/>
                                <w:szCs w:val="18"/>
                              </w:rPr>
                              <w:t xml:space="preserve"> count Jars</w:t>
                            </w:r>
                            <w:r w:rsidR="0025799D">
                              <w:rPr>
                                <w:rFonts w:asciiTheme="minorHAnsi" w:eastAsiaTheme="minorEastAsia" w:hAnsi="Calibri" w:cstheme="minorBidi"/>
                                <w:color w:val="000000" w:themeColor="text1"/>
                                <w:kern w:val="24"/>
                                <w:sz w:val="18"/>
                                <w:szCs w:val="18"/>
                              </w:rPr>
                              <w:t>,</w:t>
                            </w:r>
                            <w:r w:rsidRPr="0054155F">
                              <w:rPr>
                                <w:rFonts w:asciiTheme="minorHAnsi" w:eastAsiaTheme="minorEastAsia" w:hAnsi="Calibri" w:cstheme="minorBidi"/>
                                <w:color w:val="000000" w:themeColor="text1"/>
                                <w:kern w:val="24"/>
                                <w:sz w:val="18"/>
                                <w:szCs w:val="18"/>
                              </w:rPr>
                              <w:t xml:space="preserve"> perfect for a </w:t>
                            </w:r>
                            <w:proofErr w:type="gramStart"/>
                            <w:r w:rsidR="00F36937">
                              <w:rPr>
                                <w:rFonts w:asciiTheme="minorHAnsi" w:eastAsiaTheme="minorEastAsia" w:hAnsi="Calibri" w:cstheme="minorBidi"/>
                                <w:color w:val="000000" w:themeColor="text1"/>
                                <w:kern w:val="24"/>
                                <w:sz w:val="18"/>
                                <w:szCs w:val="18"/>
                              </w:rPr>
                              <w:t>two</w:t>
                            </w:r>
                            <w:r w:rsidRPr="0054155F">
                              <w:rPr>
                                <w:rFonts w:asciiTheme="minorHAnsi" w:eastAsiaTheme="minorEastAsia" w:hAnsi="Calibri" w:cstheme="minorBidi"/>
                                <w:color w:val="000000" w:themeColor="text1"/>
                                <w:kern w:val="24"/>
                                <w:sz w:val="18"/>
                                <w:szCs w:val="18"/>
                              </w:rPr>
                              <w:t xml:space="preserve"> month</w:t>
                            </w:r>
                            <w:proofErr w:type="gramEnd"/>
                            <w:r w:rsidRPr="0054155F">
                              <w:rPr>
                                <w:rFonts w:asciiTheme="minorHAnsi" w:eastAsiaTheme="minorEastAsia" w:hAnsi="Calibri" w:cstheme="minorBidi"/>
                                <w:color w:val="000000" w:themeColor="text1"/>
                                <w:kern w:val="24"/>
                                <w:sz w:val="18"/>
                                <w:szCs w:val="18"/>
                              </w:rPr>
                              <w:t xml:space="preserve"> supply!</w:t>
                            </w:r>
                          </w:p>
                          <w:p w14:paraId="587748CD" w14:textId="77777777" w:rsidR="008E0815" w:rsidRDefault="008E0815" w:rsidP="008E0815">
                            <w:pPr>
                              <w:pStyle w:val="NormalWeb"/>
                              <w:spacing w:before="0" w:beforeAutospacing="0" w:after="0" w:afterAutospacing="0"/>
                              <w:rPr>
                                <w:rFonts w:asciiTheme="minorHAnsi" w:eastAsiaTheme="minorEastAsia" w:hAnsi="Calibri" w:cstheme="minorBidi"/>
                                <w:color w:val="000000" w:themeColor="text1"/>
                                <w:kern w:val="24"/>
                                <w:sz w:val="18"/>
                                <w:szCs w:val="18"/>
                              </w:rPr>
                            </w:pPr>
                          </w:p>
                          <w:p w14:paraId="7330BEE1" w14:textId="7DD1ED28" w:rsidR="008E0815" w:rsidRDefault="006A748C" w:rsidP="008E0815">
                            <w:pPr>
                              <w:pStyle w:val="NormalWeb"/>
                              <w:spacing w:before="0" w:beforeAutospacing="0" w:after="0" w:afterAutospacing="0"/>
                              <w:rPr>
                                <w:sz w:val="18"/>
                                <w:szCs w:val="18"/>
                              </w:rPr>
                            </w:pPr>
                            <w:r>
                              <w:rPr>
                                <w:sz w:val="18"/>
                                <w:szCs w:val="18"/>
                              </w:rPr>
                              <w:t>20</w:t>
                            </w:r>
                            <w:r w:rsidR="008E0815">
                              <w:rPr>
                                <w:sz w:val="18"/>
                                <w:szCs w:val="18"/>
                              </w:rPr>
                              <w:t xml:space="preserve">mg CBD, </w:t>
                            </w:r>
                            <w:r>
                              <w:rPr>
                                <w:sz w:val="18"/>
                                <w:szCs w:val="18"/>
                              </w:rPr>
                              <w:t>5</w:t>
                            </w:r>
                            <w:r w:rsidR="008E0815">
                              <w:rPr>
                                <w:sz w:val="18"/>
                                <w:szCs w:val="18"/>
                              </w:rPr>
                              <w:t>mg THC - Per Gummy!</w:t>
                            </w:r>
                          </w:p>
                          <w:p w14:paraId="3017B8D9" w14:textId="77777777" w:rsidR="008E0815" w:rsidRPr="0054155F" w:rsidRDefault="008E0815" w:rsidP="008E0815">
                            <w:pPr>
                              <w:pStyle w:val="NormalWeb"/>
                              <w:spacing w:before="0" w:beforeAutospacing="0" w:after="0" w:afterAutospacing="0"/>
                              <w:rPr>
                                <w:sz w:val="18"/>
                                <w:szCs w:val="18"/>
                              </w:rPr>
                            </w:pPr>
                          </w:p>
                          <w:p w14:paraId="191B2118" w14:textId="6C7BCDF2" w:rsidR="008E0815" w:rsidRDefault="008E0815" w:rsidP="008E0815">
                            <w:pPr>
                              <w:pStyle w:val="NormalWeb"/>
                              <w:spacing w:before="0" w:beforeAutospacing="0" w:after="0" w:afterAutospacing="0"/>
                            </w:pPr>
                            <w:r>
                              <w:rPr>
                                <w:rFonts w:asciiTheme="minorHAnsi" w:eastAsiaTheme="minorEastAsia" w:hAnsi="Calibri" w:cstheme="minorBidi"/>
                                <w:i/>
                                <w:iCs/>
                                <w:color w:val="000000" w:themeColor="text1"/>
                                <w:kern w:val="24"/>
                                <w:sz w:val="20"/>
                                <w:szCs w:val="20"/>
                              </w:rPr>
                              <w:t xml:space="preserve">A free weather proof door sign </w:t>
                            </w:r>
                            <w:r w:rsidR="00D4283F">
                              <w:rPr>
                                <w:rFonts w:asciiTheme="minorHAnsi" w:eastAsiaTheme="minorEastAsia" w:hAnsi="Calibri" w:cstheme="minorBidi"/>
                                <w:i/>
                                <w:iCs/>
                                <w:color w:val="000000" w:themeColor="text1"/>
                                <w:kern w:val="24"/>
                                <w:sz w:val="20"/>
                                <w:szCs w:val="20"/>
                              </w:rPr>
                              <w:t>will be</w:t>
                            </w:r>
                            <w:r>
                              <w:rPr>
                                <w:rFonts w:asciiTheme="minorHAnsi" w:eastAsiaTheme="minorEastAsia" w:hAnsi="Calibri" w:cstheme="minorBidi"/>
                                <w:i/>
                                <w:iCs/>
                                <w:color w:val="000000" w:themeColor="text1"/>
                                <w:kern w:val="24"/>
                                <w:sz w:val="20"/>
                                <w:szCs w:val="20"/>
                              </w:rPr>
                              <w:t xml:space="preserve"> provided for you</w:t>
                            </w:r>
                            <w:r w:rsidR="00D4283F">
                              <w:rPr>
                                <w:rFonts w:asciiTheme="minorHAnsi" w:eastAsiaTheme="minorEastAsia" w:hAnsi="Calibri" w:cstheme="minorBidi"/>
                                <w:i/>
                                <w:iCs/>
                                <w:color w:val="000000" w:themeColor="text1"/>
                                <w:kern w:val="24"/>
                                <w:sz w:val="20"/>
                                <w:szCs w:val="20"/>
                              </w:rPr>
                              <w:t xml:space="preserve"> at checkout</w:t>
                            </w:r>
                            <w:r>
                              <w:rPr>
                                <w:rFonts w:asciiTheme="minorHAnsi" w:eastAsiaTheme="minorEastAsia" w:hAnsi="Calibri" w:cstheme="minorBidi"/>
                                <w:i/>
                                <w:iCs/>
                                <w:color w:val="000000" w:themeColor="text1"/>
                                <w:kern w:val="24"/>
                                <w:sz w:val="20"/>
                                <w:szCs w:val="20"/>
                              </w:rPr>
                              <w:t>!</w:t>
                            </w:r>
                          </w:p>
                          <w:p w14:paraId="40D15B67" w14:textId="77777777" w:rsidR="008E0815" w:rsidRPr="008F44F0" w:rsidRDefault="008E0815" w:rsidP="008E0815">
                            <w:pPr>
                              <w:spacing w:line="216" w:lineRule="auto"/>
                              <w:rPr>
                                <w:rFonts w:ascii="Rockwell" w:hAnsi="Rockwell"/>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7B869" id="Text Box 59" o:spid="_x0000_s1040" type="#_x0000_t202" style="position:absolute;margin-left:-19.8pt;margin-top:5.55pt;width:322.8pt;height:83.4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" fillcolor="window" stroked="f" strokeweight=".5pt">
                <v:textbox>
                  <w:txbxContent>
                    <w:p w14:paraId="4AB68E20" w14:textId="2ECDAA1F" w:rsidR="008E0815" w:rsidRDefault="008E0815" w:rsidP="008E0815">
                      <w:pPr>
                        <w:pStyle w:val="NormalWeb"/>
                        <w:spacing w:before="0" w:beforeAutospacing="0" w:after="0" w:afterAutospacing="0"/>
                        <w:rPr>
                          <w:rFonts w:asciiTheme="minorHAnsi" w:eastAsiaTheme="minorEastAsia" w:hAnsi="Calibri" w:cstheme="minorBidi"/>
                          <w:color w:val="000000" w:themeColor="text1"/>
                          <w:kern w:val="24"/>
                          <w:sz w:val="18"/>
                          <w:szCs w:val="18"/>
                        </w:rPr>
                      </w:pPr>
                      <w:r w:rsidRPr="0054155F">
                        <w:rPr>
                          <w:rFonts w:asciiTheme="minorHAnsi" w:eastAsiaTheme="minorEastAsia" w:hAnsi="Calibri" w:cstheme="minorBidi"/>
                          <w:color w:val="000000" w:themeColor="text1"/>
                          <w:kern w:val="24"/>
                          <w:sz w:val="18"/>
                          <w:szCs w:val="18"/>
                        </w:rPr>
                        <w:t xml:space="preserve">Lemon, Orange, </w:t>
                      </w:r>
                      <w:r>
                        <w:rPr>
                          <w:rFonts w:asciiTheme="minorHAnsi" w:eastAsiaTheme="minorEastAsia" w:hAnsi="Calibri" w:cstheme="minorBidi"/>
                          <w:color w:val="000000" w:themeColor="text1"/>
                          <w:kern w:val="24"/>
                          <w:sz w:val="18"/>
                          <w:szCs w:val="18"/>
                        </w:rPr>
                        <w:t>Watermelon</w:t>
                      </w:r>
                      <w:r w:rsidRPr="0054155F">
                        <w:rPr>
                          <w:rFonts w:asciiTheme="minorHAnsi" w:eastAsiaTheme="minorEastAsia" w:hAnsi="Calibri" w:cstheme="minorBidi"/>
                          <w:color w:val="000000" w:themeColor="text1"/>
                          <w:kern w:val="24"/>
                          <w:sz w:val="18"/>
                          <w:szCs w:val="18"/>
                        </w:rPr>
                        <w:t xml:space="preserve">, and Cherry flavored 25mg </w:t>
                      </w:r>
                      <w:r>
                        <w:rPr>
                          <w:rFonts w:asciiTheme="minorHAnsi" w:eastAsiaTheme="minorEastAsia" w:hAnsi="Calibri" w:cstheme="minorBidi"/>
                          <w:color w:val="000000" w:themeColor="text1"/>
                          <w:kern w:val="24"/>
                          <w:sz w:val="18"/>
                          <w:szCs w:val="18"/>
                        </w:rPr>
                        <w:t>Full</w:t>
                      </w:r>
                      <w:r w:rsidRPr="0054155F">
                        <w:rPr>
                          <w:rFonts w:asciiTheme="minorHAnsi" w:eastAsiaTheme="minorEastAsia" w:hAnsi="Calibri" w:cstheme="minorBidi"/>
                          <w:color w:val="000000" w:themeColor="text1"/>
                          <w:kern w:val="24"/>
                          <w:sz w:val="18"/>
                          <w:szCs w:val="18"/>
                        </w:rPr>
                        <w:t xml:space="preserve"> Spectrum </w:t>
                      </w:r>
                      <w:r>
                        <w:rPr>
                          <w:rFonts w:asciiTheme="minorHAnsi" w:eastAsiaTheme="minorEastAsia" w:hAnsi="Calibri" w:cstheme="minorBidi"/>
                          <w:color w:val="000000" w:themeColor="text1"/>
                          <w:kern w:val="24"/>
                          <w:sz w:val="18"/>
                          <w:szCs w:val="18"/>
                        </w:rPr>
                        <w:t>Hemp</w:t>
                      </w:r>
                      <w:r w:rsidRPr="0054155F">
                        <w:rPr>
                          <w:rFonts w:asciiTheme="minorHAnsi" w:eastAsiaTheme="minorEastAsia" w:hAnsi="Calibri" w:cstheme="minorBidi"/>
                          <w:color w:val="000000" w:themeColor="text1"/>
                          <w:kern w:val="24"/>
                          <w:sz w:val="18"/>
                          <w:szCs w:val="18"/>
                        </w:rPr>
                        <w:t xml:space="preserve"> Gummies! Better tasting </w:t>
                      </w:r>
                      <w:r>
                        <w:rPr>
                          <w:rFonts w:asciiTheme="minorHAnsi" w:eastAsiaTheme="minorEastAsia" w:hAnsi="Calibri" w:cstheme="minorBidi"/>
                          <w:color w:val="000000" w:themeColor="text1"/>
                          <w:kern w:val="24"/>
                          <w:sz w:val="18"/>
                          <w:szCs w:val="18"/>
                        </w:rPr>
                        <w:t>Hemp</w:t>
                      </w:r>
                      <w:r w:rsidRPr="0054155F">
                        <w:rPr>
                          <w:rFonts w:asciiTheme="minorHAnsi" w:eastAsiaTheme="minorEastAsia" w:hAnsi="Calibri" w:cstheme="minorBidi"/>
                          <w:color w:val="000000" w:themeColor="text1"/>
                          <w:kern w:val="24"/>
                          <w:sz w:val="18"/>
                          <w:szCs w:val="18"/>
                        </w:rPr>
                        <w:t xml:space="preserve"> gummies that are strong and effective every time! Packaged into </w:t>
                      </w:r>
                      <w:r w:rsidR="00F36937">
                        <w:rPr>
                          <w:rFonts w:asciiTheme="minorHAnsi" w:eastAsiaTheme="minorEastAsia" w:hAnsi="Calibri" w:cstheme="minorBidi"/>
                          <w:color w:val="000000" w:themeColor="text1"/>
                          <w:kern w:val="24"/>
                          <w:sz w:val="18"/>
                          <w:szCs w:val="18"/>
                        </w:rPr>
                        <w:t>60</w:t>
                      </w:r>
                      <w:r w:rsidRPr="0054155F">
                        <w:rPr>
                          <w:rFonts w:asciiTheme="minorHAnsi" w:eastAsiaTheme="minorEastAsia" w:hAnsi="Calibri" w:cstheme="minorBidi"/>
                          <w:color w:val="000000" w:themeColor="text1"/>
                          <w:kern w:val="24"/>
                          <w:sz w:val="18"/>
                          <w:szCs w:val="18"/>
                        </w:rPr>
                        <w:t xml:space="preserve"> count Jars</w:t>
                      </w:r>
                      <w:r w:rsidR="0025799D">
                        <w:rPr>
                          <w:rFonts w:asciiTheme="minorHAnsi" w:eastAsiaTheme="minorEastAsia" w:hAnsi="Calibri" w:cstheme="minorBidi"/>
                          <w:color w:val="000000" w:themeColor="text1"/>
                          <w:kern w:val="24"/>
                          <w:sz w:val="18"/>
                          <w:szCs w:val="18"/>
                        </w:rPr>
                        <w:t>,</w:t>
                      </w:r>
                      <w:r w:rsidRPr="0054155F">
                        <w:rPr>
                          <w:rFonts w:asciiTheme="minorHAnsi" w:eastAsiaTheme="minorEastAsia" w:hAnsi="Calibri" w:cstheme="minorBidi"/>
                          <w:color w:val="000000" w:themeColor="text1"/>
                          <w:kern w:val="24"/>
                          <w:sz w:val="18"/>
                          <w:szCs w:val="18"/>
                        </w:rPr>
                        <w:t xml:space="preserve"> perfect for a </w:t>
                      </w:r>
                      <w:proofErr w:type="gramStart"/>
                      <w:r w:rsidR="00F36937">
                        <w:rPr>
                          <w:rFonts w:asciiTheme="minorHAnsi" w:eastAsiaTheme="minorEastAsia" w:hAnsi="Calibri" w:cstheme="minorBidi"/>
                          <w:color w:val="000000" w:themeColor="text1"/>
                          <w:kern w:val="24"/>
                          <w:sz w:val="18"/>
                          <w:szCs w:val="18"/>
                        </w:rPr>
                        <w:t>two</w:t>
                      </w:r>
                      <w:r w:rsidRPr="0054155F">
                        <w:rPr>
                          <w:rFonts w:asciiTheme="minorHAnsi" w:eastAsiaTheme="minorEastAsia" w:hAnsi="Calibri" w:cstheme="minorBidi"/>
                          <w:color w:val="000000" w:themeColor="text1"/>
                          <w:kern w:val="24"/>
                          <w:sz w:val="18"/>
                          <w:szCs w:val="18"/>
                        </w:rPr>
                        <w:t xml:space="preserve"> month</w:t>
                      </w:r>
                      <w:proofErr w:type="gramEnd"/>
                      <w:r w:rsidRPr="0054155F">
                        <w:rPr>
                          <w:rFonts w:asciiTheme="minorHAnsi" w:eastAsiaTheme="minorEastAsia" w:hAnsi="Calibri" w:cstheme="minorBidi"/>
                          <w:color w:val="000000" w:themeColor="text1"/>
                          <w:kern w:val="24"/>
                          <w:sz w:val="18"/>
                          <w:szCs w:val="18"/>
                        </w:rPr>
                        <w:t xml:space="preserve"> supply!</w:t>
                      </w:r>
                    </w:p>
                    <w:p w14:paraId="587748CD" w14:textId="77777777" w:rsidR="008E0815" w:rsidRDefault="008E0815" w:rsidP="008E0815">
                      <w:pPr>
                        <w:pStyle w:val="NormalWeb"/>
                        <w:spacing w:before="0" w:beforeAutospacing="0" w:after="0" w:afterAutospacing="0"/>
                        <w:rPr>
                          <w:rFonts w:asciiTheme="minorHAnsi" w:eastAsiaTheme="minorEastAsia" w:hAnsi="Calibri" w:cstheme="minorBidi"/>
                          <w:color w:val="000000" w:themeColor="text1"/>
                          <w:kern w:val="24"/>
                          <w:sz w:val="18"/>
                          <w:szCs w:val="18"/>
                        </w:rPr>
                      </w:pPr>
                    </w:p>
                    <w:p w14:paraId="7330BEE1" w14:textId="7DD1ED28" w:rsidR="008E0815" w:rsidRDefault="006A748C" w:rsidP="008E0815">
                      <w:pPr>
                        <w:pStyle w:val="NormalWeb"/>
                        <w:spacing w:before="0" w:beforeAutospacing="0" w:after="0" w:afterAutospacing="0"/>
                        <w:rPr>
                          <w:sz w:val="18"/>
                          <w:szCs w:val="18"/>
                        </w:rPr>
                      </w:pPr>
                      <w:r>
                        <w:rPr>
                          <w:sz w:val="18"/>
                          <w:szCs w:val="18"/>
                        </w:rPr>
                        <w:t>20</w:t>
                      </w:r>
                      <w:r w:rsidR="008E0815">
                        <w:rPr>
                          <w:sz w:val="18"/>
                          <w:szCs w:val="18"/>
                        </w:rPr>
                        <w:t xml:space="preserve">mg CBD, </w:t>
                      </w:r>
                      <w:r>
                        <w:rPr>
                          <w:sz w:val="18"/>
                          <w:szCs w:val="18"/>
                        </w:rPr>
                        <w:t>5</w:t>
                      </w:r>
                      <w:r w:rsidR="008E0815">
                        <w:rPr>
                          <w:sz w:val="18"/>
                          <w:szCs w:val="18"/>
                        </w:rPr>
                        <w:t>mg THC - Per Gummy!</w:t>
                      </w:r>
                    </w:p>
                    <w:p w14:paraId="3017B8D9" w14:textId="77777777" w:rsidR="008E0815" w:rsidRPr="0054155F" w:rsidRDefault="008E0815" w:rsidP="008E0815">
                      <w:pPr>
                        <w:pStyle w:val="NormalWeb"/>
                        <w:spacing w:before="0" w:beforeAutospacing="0" w:after="0" w:afterAutospacing="0"/>
                        <w:rPr>
                          <w:sz w:val="18"/>
                          <w:szCs w:val="18"/>
                        </w:rPr>
                      </w:pPr>
                    </w:p>
                    <w:p w14:paraId="191B2118" w14:textId="6C7BCDF2" w:rsidR="008E0815" w:rsidRDefault="008E0815" w:rsidP="008E0815">
                      <w:pPr>
                        <w:pStyle w:val="NormalWeb"/>
                        <w:spacing w:before="0" w:beforeAutospacing="0" w:after="0" w:afterAutospacing="0"/>
                      </w:pPr>
                      <w:r>
                        <w:rPr>
                          <w:rFonts w:asciiTheme="minorHAnsi" w:eastAsiaTheme="minorEastAsia" w:hAnsi="Calibri" w:cstheme="minorBidi"/>
                          <w:i/>
                          <w:iCs/>
                          <w:color w:val="000000" w:themeColor="text1"/>
                          <w:kern w:val="24"/>
                          <w:sz w:val="20"/>
                          <w:szCs w:val="20"/>
                        </w:rPr>
                        <w:t xml:space="preserve">A free weather proof door sign </w:t>
                      </w:r>
                      <w:r w:rsidR="00D4283F">
                        <w:rPr>
                          <w:rFonts w:asciiTheme="minorHAnsi" w:eastAsiaTheme="minorEastAsia" w:hAnsi="Calibri" w:cstheme="minorBidi"/>
                          <w:i/>
                          <w:iCs/>
                          <w:color w:val="000000" w:themeColor="text1"/>
                          <w:kern w:val="24"/>
                          <w:sz w:val="20"/>
                          <w:szCs w:val="20"/>
                        </w:rPr>
                        <w:t>will be</w:t>
                      </w:r>
                      <w:r>
                        <w:rPr>
                          <w:rFonts w:asciiTheme="minorHAnsi" w:eastAsiaTheme="minorEastAsia" w:hAnsi="Calibri" w:cstheme="minorBidi"/>
                          <w:i/>
                          <w:iCs/>
                          <w:color w:val="000000" w:themeColor="text1"/>
                          <w:kern w:val="24"/>
                          <w:sz w:val="20"/>
                          <w:szCs w:val="20"/>
                        </w:rPr>
                        <w:t xml:space="preserve"> provided for you</w:t>
                      </w:r>
                      <w:r w:rsidR="00D4283F">
                        <w:rPr>
                          <w:rFonts w:asciiTheme="minorHAnsi" w:eastAsiaTheme="minorEastAsia" w:hAnsi="Calibri" w:cstheme="minorBidi"/>
                          <w:i/>
                          <w:iCs/>
                          <w:color w:val="000000" w:themeColor="text1"/>
                          <w:kern w:val="24"/>
                          <w:sz w:val="20"/>
                          <w:szCs w:val="20"/>
                        </w:rPr>
                        <w:t xml:space="preserve"> at checkout</w:t>
                      </w:r>
                      <w:r>
                        <w:rPr>
                          <w:rFonts w:asciiTheme="minorHAnsi" w:eastAsiaTheme="minorEastAsia" w:hAnsi="Calibri" w:cstheme="minorBidi"/>
                          <w:i/>
                          <w:iCs/>
                          <w:color w:val="000000" w:themeColor="text1"/>
                          <w:kern w:val="24"/>
                          <w:sz w:val="20"/>
                          <w:szCs w:val="20"/>
                        </w:rPr>
                        <w:t>!</w:t>
                      </w:r>
                    </w:p>
                    <w:p w14:paraId="40D15B67" w14:textId="77777777" w:rsidR="008E0815" w:rsidRPr="008F44F0" w:rsidRDefault="008E0815" w:rsidP="008E0815">
                      <w:pPr>
                        <w:spacing w:line="216" w:lineRule="auto"/>
                        <w:rPr>
                          <w:rFonts w:ascii="Rockwell" w:hAnsi="Rockwell"/>
                          <w:color w:val="002060"/>
                          <w:sz w:val="24"/>
                          <w:szCs w:val="24"/>
                        </w:rPr>
                      </w:pPr>
                    </w:p>
                  </w:txbxContent>
                </v:textbox>
                <w10:wrap anchorx="margin"/>
              </v:shape>
            </w:pict>
          </mc:Fallback>
        </mc:AlternateContent>
      </w:r>
    </w:p>
    <w:p w14:paraId="6D7BE2A4" w14:textId="75261A95" w:rsidR="008E0815" w:rsidRDefault="008E0815" w:rsidP="008E0815">
      <w:pPr>
        <w:tabs>
          <w:tab w:val="left" w:pos="3390"/>
        </w:tabs>
        <w:rPr>
          <w:rFonts w:ascii="Rockwell" w:hAnsi="Rockwell"/>
          <w:color w:val="002060"/>
          <w:sz w:val="36"/>
          <w:szCs w:val="36"/>
        </w:rPr>
      </w:pPr>
    </w:p>
    <w:p w14:paraId="44B29BCC" w14:textId="77777777" w:rsidR="008E0815" w:rsidRDefault="008E0815" w:rsidP="008E0815">
      <w:pPr>
        <w:tabs>
          <w:tab w:val="left" w:pos="3390"/>
        </w:tabs>
        <w:rPr>
          <w:rFonts w:ascii="Rockwell" w:hAnsi="Rockwell"/>
          <w:color w:val="002060"/>
          <w:sz w:val="36"/>
          <w:szCs w:val="36"/>
        </w:rPr>
      </w:pPr>
    </w:p>
    <w:p w14:paraId="130FC272" w14:textId="77777777" w:rsidR="008E0815" w:rsidRPr="0014461A" w:rsidRDefault="008E0815" w:rsidP="008E0815">
      <w:pPr>
        <w:rPr>
          <w:rFonts w:ascii="Rockwell" w:hAnsi="Rockwell"/>
          <w:color w:val="002060"/>
          <w:sz w:val="24"/>
          <w:szCs w:val="24"/>
        </w:rPr>
      </w:pPr>
    </w:p>
    <w:tbl>
      <w:tblPr>
        <w:tblStyle w:val="TableGrid"/>
        <w:tblW w:w="0" w:type="auto"/>
        <w:tblLook w:val="04A0" w:firstRow="1" w:lastRow="0" w:firstColumn="1" w:lastColumn="0" w:noHBand="0" w:noVBand="1"/>
      </w:tblPr>
      <w:tblGrid>
        <w:gridCol w:w="2574"/>
        <w:gridCol w:w="2335"/>
        <w:gridCol w:w="2548"/>
        <w:gridCol w:w="1893"/>
      </w:tblGrid>
      <w:tr w:rsidR="00C03E0C" w:rsidRPr="0014461A" w14:paraId="3B17D4FC" w14:textId="5A9D822B" w:rsidTr="00C03E0C">
        <w:tc>
          <w:tcPr>
            <w:tcW w:w="2574" w:type="dxa"/>
          </w:tcPr>
          <w:p w14:paraId="5EA34104" w14:textId="77777777" w:rsidR="00C03E0C" w:rsidRPr="0014461A" w:rsidRDefault="00C03E0C" w:rsidP="00E71D63">
            <w:pPr>
              <w:rPr>
                <w:rFonts w:ascii="Rockwell" w:hAnsi="Rockwell"/>
                <w:color w:val="002060"/>
                <w:sz w:val="24"/>
                <w:szCs w:val="24"/>
              </w:rPr>
            </w:pPr>
            <w:r w:rsidRPr="0014461A">
              <w:rPr>
                <w:rFonts w:ascii="Rockwell" w:hAnsi="Rockwell"/>
                <w:color w:val="002060"/>
                <w:sz w:val="24"/>
                <w:szCs w:val="24"/>
              </w:rPr>
              <w:t>Quantity/Price</w:t>
            </w:r>
          </w:p>
        </w:tc>
        <w:tc>
          <w:tcPr>
            <w:tcW w:w="2335" w:type="dxa"/>
          </w:tcPr>
          <w:p w14:paraId="380219BC" w14:textId="77777777" w:rsidR="00C03E0C" w:rsidRPr="0014461A" w:rsidRDefault="00C03E0C" w:rsidP="00E71D63">
            <w:pPr>
              <w:rPr>
                <w:rFonts w:ascii="Rockwell" w:hAnsi="Rockwell"/>
                <w:color w:val="002060"/>
                <w:sz w:val="24"/>
                <w:szCs w:val="24"/>
              </w:rPr>
            </w:pPr>
            <w:r w:rsidRPr="0014461A">
              <w:rPr>
                <w:rFonts w:ascii="Rockwell" w:hAnsi="Rockwell"/>
                <w:color w:val="002060"/>
                <w:sz w:val="24"/>
                <w:szCs w:val="24"/>
              </w:rPr>
              <w:t>Retail value</w:t>
            </w:r>
          </w:p>
        </w:tc>
        <w:tc>
          <w:tcPr>
            <w:tcW w:w="2548" w:type="dxa"/>
          </w:tcPr>
          <w:p w14:paraId="43A20E9F" w14:textId="4D1B29CC" w:rsidR="00C03E0C" w:rsidRPr="0014461A" w:rsidRDefault="00C03E0C" w:rsidP="00E71D63">
            <w:pPr>
              <w:rPr>
                <w:rFonts w:ascii="Rockwell" w:hAnsi="Rockwell"/>
                <w:color w:val="002060"/>
                <w:sz w:val="24"/>
                <w:szCs w:val="24"/>
              </w:rPr>
            </w:pPr>
            <w:r w:rsidRPr="0014461A">
              <w:rPr>
                <w:rFonts w:ascii="Rockwell" w:hAnsi="Rockwell"/>
                <w:color w:val="002060"/>
                <w:sz w:val="24"/>
                <w:szCs w:val="24"/>
              </w:rPr>
              <w:t>Profit</w:t>
            </w:r>
            <w:r w:rsidR="00417DB7">
              <w:rPr>
                <w:rFonts w:ascii="Rockwell" w:hAnsi="Rockwell"/>
                <w:color w:val="002060"/>
                <w:sz w:val="24"/>
                <w:szCs w:val="24"/>
              </w:rPr>
              <w:t xml:space="preserve"> - $</w:t>
            </w:r>
          </w:p>
        </w:tc>
        <w:tc>
          <w:tcPr>
            <w:tcW w:w="1893" w:type="dxa"/>
          </w:tcPr>
          <w:p w14:paraId="67979737" w14:textId="35874B81" w:rsidR="00C03E0C" w:rsidRPr="0014461A" w:rsidRDefault="00C03E0C" w:rsidP="00E71D63">
            <w:pPr>
              <w:rPr>
                <w:rFonts w:ascii="Rockwell" w:hAnsi="Rockwell"/>
                <w:color w:val="002060"/>
                <w:sz w:val="24"/>
                <w:szCs w:val="24"/>
              </w:rPr>
            </w:pPr>
            <w:r>
              <w:rPr>
                <w:rFonts w:ascii="Rockwell" w:hAnsi="Rockwell"/>
                <w:color w:val="002060"/>
                <w:sz w:val="24"/>
                <w:szCs w:val="24"/>
              </w:rPr>
              <w:t>MSRP per unit</w:t>
            </w:r>
          </w:p>
        </w:tc>
      </w:tr>
      <w:tr w:rsidR="00C03E0C" w:rsidRPr="0014461A" w14:paraId="20712309" w14:textId="3D9112E4" w:rsidTr="00C03E0C">
        <w:tc>
          <w:tcPr>
            <w:tcW w:w="2574" w:type="dxa"/>
          </w:tcPr>
          <w:p w14:paraId="1C529E9E" w14:textId="77777777" w:rsidR="00C03E0C" w:rsidRPr="0014461A" w:rsidRDefault="00C03E0C" w:rsidP="00E71D63">
            <w:pPr>
              <w:rPr>
                <w:rFonts w:ascii="Rockwell" w:hAnsi="Rockwell"/>
                <w:color w:val="002060"/>
                <w:sz w:val="24"/>
                <w:szCs w:val="24"/>
              </w:rPr>
            </w:pPr>
            <w:bookmarkStart w:id="3" w:name="_Hlk120810447"/>
          </w:p>
        </w:tc>
        <w:tc>
          <w:tcPr>
            <w:tcW w:w="2335" w:type="dxa"/>
          </w:tcPr>
          <w:p w14:paraId="289BC96C" w14:textId="77777777" w:rsidR="00C03E0C" w:rsidRPr="0014461A" w:rsidRDefault="00C03E0C" w:rsidP="00E71D63">
            <w:pPr>
              <w:rPr>
                <w:rFonts w:ascii="Rockwell" w:hAnsi="Rockwell"/>
                <w:color w:val="002060"/>
                <w:sz w:val="24"/>
                <w:szCs w:val="24"/>
              </w:rPr>
            </w:pPr>
          </w:p>
        </w:tc>
        <w:tc>
          <w:tcPr>
            <w:tcW w:w="2548" w:type="dxa"/>
          </w:tcPr>
          <w:p w14:paraId="7B8B0CA5" w14:textId="77777777" w:rsidR="00C03E0C" w:rsidRPr="0014461A" w:rsidRDefault="00C03E0C" w:rsidP="00E71D63">
            <w:pPr>
              <w:rPr>
                <w:rFonts w:ascii="Rockwell" w:hAnsi="Rockwell"/>
                <w:color w:val="002060"/>
                <w:sz w:val="24"/>
                <w:szCs w:val="24"/>
              </w:rPr>
            </w:pPr>
          </w:p>
        </w:tc>
        <w:tc>
          <w:tcPr>
            <w:tcW w:w="1893" w:type="dxa"/>
          </w:tcPr>
          <w:p w14:paraId="018E7C9D" w14:textId="77777777" w:rsidR="00C03E0C" w:rsidRPr="0014461A" w:rsidRDefault="00C03E0C" w:rsidP="00E71D63">
            <w:pPr>
              <w:rPr>
                <w:rFonts w:ascii="Rockwell" w:hAnsi="Rockwell"/>
                <w:color w:val="002060"/>
                <w:sz w:val="24"/>
                <w:szCs w:val="24"/>
              </w:rPr>
            </w:pPr>
          </w:p>
        </w:tc>
      </w:tr>
      <w:tr w:rsidR="00976F8B" w:rsidRPr="0014461A" w14:paraId="630D4993" w14:textId="524F46F6" w:rsidTr="00C03E0C">
        <w:tc>
          <w:tcPr>
            <w:tcW w:w="2574" w:type="dxa"/>
          </w:tcPr>
          <w:p w14:paraId="2F59C4F2" w14:textId="137908D6" w:rsidR="00976F8B" w:rsidRPr="00976F8B" w:rsidRDefault="00976F8B" w:rsidP="00976F8B">
            <w:pPr>
              <w:rPr>
                <w:rFonts w:ascii="Rockwell" w:hAnsi="Rockwell"/>
                <w:color w:val="002060"/>
                <w:sz w:val="24"/>
                <w:szCs w:val="24"/>
              </w:rPr>
            </w:pPr>
            <w:r w:rsidRPr="00976F8B">
              <w:rPr>
                <w:rFonts w:ascii="Rockwell" w:hAnsi="Rockwell"/>
                <w:color w:val="002060"/>
                <w:sz w:val="24"/>
                <w:szCs w:val="24"/>
              </w:rPr>
              <w:t>5 - $</w:t>
            </w:r>
            <w:r>
              <w:rPr>
                <w:rFonts w:ascii="Rockwell" w:hAnsi="Rockwell"/>
                <w:color w:val="002060"/>
                <w:sz w:val="24"/>
                <w:szCs w:val="24"/>
              </w:rPr>
              <w:t>209.96</w:t>
            </w:r>
          </w:p>
        </w:tc>
        <w:tc>
          <w:tcPr>
            <w:tcW w:w="2335" w:type="dxa"/>
          </w:tcPr>
          <w:p w14:paraId="21E545FE" w14:textId="3B9A651F" w:rsidR="00976F8B" w:rsidRPr="00976F8B" w:rsidRDefault="00976F8B" w:rsidP="00976F8B">
            <w:pPr>
              <w:rPr>
                <w:rFonts w:ascii="Rockwell" w:hAnsi="Rockwell"/>
                <w:color w:val="002060"/>
                <w:sz w:val="24"/>
                <w:szCs w:val="24"/>
              </w:rPr>
            </w:pPr>
            <w:r w:rsidRPr="00976F8B">
              <w:rPr>
                <w:rFonts w:ascii="Rockwell" w:hAnsi="Rockwell"/>
                <w:color w:val="002060"/>
                <w:sz w:val="24"/>
                <w:szCs w:val="24"/>
              </w:rPr>
              <w:t>$374.95</w:t>
            </w:r>
          </w:p>
        </w:tc>
        <w:tc>
          <w:tcPr>
            <w:tcW w:w="2548" w:type="dxa"/>
          </w:tcPr>
          <w:p w14:paraId="73BADF16" w14:textId="2E172B53" w:rsidR="00976F8B" w:rsidRPr="00976F8B" w:rsidRDefault="00976F8B" w:rsidP="00976F8B">
            <w:pPr>
              <w:rPr>
                <w:rFonts w:ascii="Rockwell" w:hAnsi="Rockwell"/>
                <w:color w:val="002060"/>
                <w:sz w:val="24"/>
                <w:szCs w:val="24"/>
              </w:rPr>
            </w:pPr>
            <w:r w:rsidRPr="00976F8B">
              <w:rPr>
                <w:rFonts w:ascii="Rockwell" w:hAnsi="Rockwell"/>
                <w:color w:val="002060"/>
                <w:sz w:val="24"/>
                <w:szCs w:val="24"/>
              </w:rPr>
              <w:t>$</w:t>
            </w:r>
            <w:r>
              <w:rPr>
                <w:rFonts w:ascii="Rockwell" w:hAnsi="Rockwell"/>
                <w:color w:val="002060"/>
                <w:sz w:val="24"/>
                <w:szCs w:val="24"/>
              </w:rPr>
              <w:t>164.99</w:t>
            </w:r>
          </w:p>
        </w:tc>
        <w:tc>
          <w:tcPr>
            <w:tcW w:w="1893" w:type="dxa"/>
          </w:tcPr>
          <w:p w14:paraId="4662207D" w14:textId="0FD85B9C" w:rsidR="00976F8B" w:rsidRPr="00976F8B" w:rsidRDefault="00976F8B" w:rsidP="00976F8B">
            <w:pPr>
              <w:rPr>
                <w:rFonts w:ascii="Rockwell" w:hAnsi="Rockwell"/>
                <w:color w:val="002060"/>
                <w:sz w:val="24"/>
                <w:szCs w:val="24"/>
              </w:rPr>
            </w:pPr>
            <w:r w:rsidRPr="00976F8B">
              <w:rPr>
                <w:rFonts w:ascii="Rockwell" w:hAnsi="Rockwell"/>
                <w:color w:val="002060"/>
                <w:sz w:val="24"/>
                <w:szCs w:val="24"/>
              </w:rPr>
              <w:t>$74.99</w:t>
            </w:r>
          </w:p>
        </w:tc>
      </w:tr>
      <w:tr w:rsidR="00976F8B" w:rsidRPr="0014461A" w14:paraId="172FFBD9" w14:textId="3D85278A" w:rsidTr="00C03E0C">
        <w:tc>
          <w:tcPr>
            <w:tcW w:w="2574" w:type="dxa"/>
          </w:tcPr>
          <w:p w14:paraId="0FCC6C8A" w14:textId="6492EAB2" w:rsidR="00976F8B" w:rsidRPr="0014461A" w:rsidRDefault="00976F8B" w:rsidP="00976F8B">
            <w:pPr>
              <w:rPr>
                <w:rFonts w:ascii="Rockwell" w:hAnsi="Rockwell"/>
                <w:color w:val="002060"/>
                <w:sz w:val="24"/>
                <w:szCs w:val="24"/>
              </w:rPr>
            </w:pPr>
            <w:r>
              <w:rPr>
                <w:rFonts w:ascii="Rockwell" w:hAnsi="Rockwell"/>
                <w:color w:val="002060"/>
                <w:sz w:val="24"/>
                <w:szCs w:val="24"/>
              </w:rPr>
              <w:t>10 - $389.93</w:t>
            </w:r>
          </w:p>
        </w:tc>
        <w:tc>
          <w:tcPr>
            <w:tcW w:w="2335" w:type="dxa"/>
          </w:tcPr>
          <w:p w14:paraId="306C9F55" w14:textId="5F8ED414" w:rsidR="00976F8B" w:rsidRPr="0014461A" w:rsidRDefault="00976F8B" w:rsidP="00976F8B">
            <w:pPr>
              <w:rPr>
                <w:rFonts w:ascii="Rockwell" w:hAnsi="Rockwell"/>
                <w:color w:val="002060"/>
                <w:sz w:val="24"/>
                <w:szCs w:val="24"/>
              </w:rPr>
            </w:pPr>
            <w:r>
              <w:rPr>
                <w:rFonts w:ascii="Rockwell" w:hAnsi="Rockwell"/>
                <w:color w:val="002060"/>
                <w:sz w:val="24"/>
                <w:szCs w:val="24"/>
              </w:rPr>
              <w:t>$749.90</w:t>
            </w:r>
          </w:p>
        </w:tc>
        <w:tc>
          <w:tcPr>
            <w:tcW w:w="2548" w:type="dxa"/>
          </w:tcPr>
          <w:p w14:paraId="5229585E" w14:textId="72350982" w:rsidR="00976F8B" w:rsidRPr="0014461A" w:rsidRDefault="00976F8B" w:rsidP="00976F8B">
            <w:pPr>
              <w:rPr>
                <w:rFonts w:ascii="Rockwell" w:hAnsi="Rockwell"/>
                <w:color w:val="002060"/>
                <w:sz w:val="24"/>
                <w:szCs w:val="24"/>
              </w:rPr>
            </w:pPr>
            <w:r>
              <w:rPr>
                <w:rFonts w:ascii="Rockwell" w:hAnsi="Rockwell"/>
                <w:color w:val="002060"/>
                <w:sz w:val="24"/>
                <w:szCs w:val="24"/>
              </w:rPr>
              <w:t>$359.97</w:t>
            </w:r>
          </w:p>
        </w:tc>
        <w:tc>
          <w:tcPr>
            <w:tcW w:w="1893" w:type="dxa"/>
          </w:tcPr>
          <w:p w14:paraId="384AA197" w14:textId="5207D29F" w:rsidR="00976F8B" w:rsidRDefault="00976F8B" w:rsidP="00976F8B">
            <w:pPr>
              <w:rPr>
                <w:rFonts w:ascii="Rockwell" w:hAnsi="Rockwell"/>
                <w:color w:val="002060"/>
                <w:sz w:val="24"/>
                <w:szCs w:val="24"/>
              </w:rPr>
            </w:pPr>
            <w:r>
              <w:rPr>
                <w:rFonts w:ascii="Rockwell" w:hAnsi="Rockwell"/>
                <w:color w:val="002060"/>
                <w:sz w:val="24"/>
                <w:szCs w:val="24"/>
              </w:rPr>
              <w:t>$74.99</w:t>
            </w:r>
          </w:p>
        </w:tc>
      </w:tr>
      <w:tr w:rsidR="00976F8B" w:rsidRPr="0014461A" w14:paraId="67667008" w14:textId="2225EA22" w:rsidTr="00C03E0C">
        <w:tc>
          <w:tcPr>
            <w:tcW w:w="2574" w:type="dxa"/>
          </w:tcPr>
          <w:p w14:paraId="26DD6450" w14:textId="46C84FCE" w:rsidR="00976F8B" w:rsidRPr="0014461A" w:rsidRDefault="00976F8B" w:rsidP="00976F8B">
            <w:pPr>
              <w:rPr>
                <w:rFonts w:ascii="Rockwell" w:hAnsi="Rockwell"/>
                <w:color w:val="002060"/>
                <w:sz w:val="24"/>
                <w:szCs w:val="24"/>
              </w:rPr>
            </w:pPr>
            <w:r>
              <w:rPr>
                <w:rFonts w:ascii="Rockwell" w:hAnsi="Rockwell"/>
                <w:color w:val="002060"/>
                <w:sz w:val="24"/>
                <w:szCs w:val="24"/>
              </w:rPr>
              <w:t>20 - $719.88</w:t>
            </w:r>
          </w:p>
        </w:tc>
        <w:tc>
          <w:tcPr>
            <w:tcW w:w="2335" w:type="dxa"/>
          </w:tcPr>
          <w:p w14:paraId="165E188C" w14:textId="5E141BF7" w:rsidR="00976F8B" w:rsidRPr="0014461A" w:rsidRDefault="00976F8B" w:rsidP="00976F8B">
            <w:pPr>
              <w:rPr>
                <w:rFonts w:ascii="Rockwell" w:hAnsi="Rockwell"/>
                <w:color w:val="002060"/>
                <w:sz w:val="24"/>
                <w:szCs w:val="24"/>
              </w:rPr>
            </w:pPr>
            <w:r>
              <w:rPr>
                <w:rFonts w:ascii="Rockwell" w:hAnsi="Rockwell"/>
                <w:color w:val="002060"/>
                <w:sz w:val="24"/>
                <w:szCs w:val="24"/>
              </w:rPr>
              <w:t>$1,499.80</w:t>
            </w:r>
          </w:p>
        </w:tc>
        <w:tc>
          <w:tcPr>
            <w:tcW w:w="2548" w:type="dxa"/>
          </w:tcPr>
          <w:p w14:paraId="32E07147" w14:textId="41CB406A" w:rsidR="00976F8B" w:rsidRPr="0014461A" w:rsidRDefault="00976F8B" w:rsidP="00976F8B">
            <w:pPr>
              <w:rPr>
                <w:rFonts w:ascii="Rockwell" w:hAnsi="Rockwell"/>
                <w:color w:val="002060"/>
                <w:sz w:val="24"/>
                <w:szCs w:val="24"/>
              </w:rPr>
            </w:pPr>
            <w:r>
              <w:rPr>
                <w:rFonts w:ascii="Rockwell" w:hAnsi="Rockwell"/>
                <w:color w:val="002060"/>
                <w:sz w:val="24"/>
                <w:szCs w:val="24"/>
              </w:rPr>
              <w:t>$779.92</w:t>
            </w:r>
          </w:p>
        </w:tc>
        <w:tc>
          <w:tcPr>
            <w:tcW w:w="1893" w:type="dxa"/>
          </w:tcPr>
          <w:p w14:paraId="2393F0BF" w14:textId="2C95D30B" w:rsidR="00976F8B" w:rsidRDefault="00976F8B" w:rsidP="00976F8B">
            <w:pPr>
              <w:rPr>
                <w:rFonts w:ascii="Rockwell" w:hAnsi="Rockwell"/>
                <w:color w:val="002060"/>
                <w:sz w:val="24"/>
                <w:szCs w:val="24"/>
              </w:rPr>
            </w:pPr>
            <w:r>
              <w:rPr>
                <w:rFonts w:ascii="Rockwell" w:hAnsi="Rockwell"/>
                <w:color w:val="002060"/>
                <w:sz w:val="24"/>
                <w:szCs w:val="24"/>
              </w:rPr>
              <w:t>$74.99</w:t>
            </w:r>
          </w:p>
        </w:tc>
      </w:tr>
      <w:tr w:rsidR="00976F8B" w:rsidRPr="0014461A" w14:paraId="710802F6" w14:textId="7D87936B" w:rsidTr="00C03E0C">
        <w:tc>
          <w:tcPr>
            <w:tcW w:w="2574" w:type="dxa"/>
          </w:tcPr>
          <w:p w14:paraId="5FE4C86F" w14:textId="206180AD" w:rsidR="00976F8B" w:rsidRPr="0014461A" w:rsidRDefault="00976F8B" w:rsidP="00976F8B">
            <w:pPr>
              <w:rPr>
                <w:rFonts w:ascii="Rockwell" w:hAnsi="Rockwell"/>
                <w:color w:val="002060"/>
                <w:sz w:val="24"/>
                <w:szCs w:val="24"/>
              </w:rPr>
            </w:pPr>
            <w:r>
              <w:rPr>
                <w:rFonts w:ascii="Rockwell" w:hAnsi="Rockwell"/>
                <w:color w:val="002060"/>
                <w:sz w:val="24"/>
                <w:szCs w:val="24"/>
              </w:rPr>
              <w:t>30 - $1,079.82</w:t>
            </w:r>
          </w:p>
        </w:tc>
        <w:tc>
          <w:tcPr>
            <w:tcW w:w="2335" w:type="dxa"/>
          </w:tcPr>
          <w:p w14:paraId="66EA28E2" w14:textId="1FC035DB" w:rsidR="00976F8B" w:rsidRPr="0014461A" w:rsidRDefault="00976F8B" w:rsidP="00976F8B">
            <w:pPr>
              <w:rPr>
                <w:rFonts w:ascii="Rockwell" w:hAnsi="Rockwell"/>
                <w:color w:val="002060"/>
                <w:sz w:val="24"/>
                <w:szCs w:val="24"/>
              </w:rPr>
            </w:pPr>
            <w:r>
              <w:rPr>
                <w:rFonts w:ascii="Rockwell" w:hAnsi="Rockwell"/>
                <w:color w:val="002060"/>
                <w:sz w:val="24"/>
                <w:szCs w:val="24"/>
              </w:rPr>
              <w:t>$2,249.70</w:t>
            </w:r>
          </w:p>
        </w:tc>
        <w:tc>
          <w:tcPr>
            <w:tcW w:w="2548" w:type="dxa"/>
          </w:tcPr>
          <w:p w14:paraId="402F48C8" w14:textId="1F0C3A2A" w:rsidR="00976F8B" w:rsidRPr="0014461A" w:rsidRDefault="00976F8B" w:rsidP="00976F8B">
            <w:pPr>
              <w:rPr>
                <w:rFonts w:ascii="Rockwell" w:hAnsi="Rockwell"/>
                <w:color w:val="002060"/>
                <w:sz w:val="24"/>
                <w:szCs w:val="24"/>
              </w:rPr>
            </w:pPr>
            <w:r>
              <w:rPr>
                <w:rFonts w:ascii="Rockwell" w:hAnsi="Rockwell"/>
                <w:color w:val="002060"/>
                <w:sz w:val="24"/>
                <w:szCs w:val="24"/>
              </w:rPr>
              <w:t>$1,169.88</w:t>
            </w:r>
          </w:p>
        </w:tc>
        <w:tc>
          <w:tcPr>
            <w:tcW w:w="1893" w:type="dxa"/>
          </w:tcPr>
          <w:p w14:paraId="552F6D60" w14:textId="729BB208" w:rsidR="00976F8B" w:rsidRDefault="00976F8B" w:rsidP="00976F8B">
            <w:pPr>
              <w:rPr>
                <w:rFonts w:ascii="Rockwell" w:hAnsi="Rockwell"/>
                <w:color w:val="002060"/>
                <w:sz w:val="24"/>
                <w:szCs w:val="24"/>
              </w:rPr>
            </w:pPr>
            <w:r>
              <w:rPr>
                <w:rFonts w:ascii="Rockwell" w:hAnsi="Rockwell"/>
                <w:color w:val="002060"/>
                <w:sz w:val="24"/>
                <w:szCs w:val="24"/>
              </w:rPr>
              <w:t>$74.99</w:t>
            </w:r>
          </w:p>
        </w:tc>
      </w:tr>
      <w:tr w:rsidR="00976F8B" w:rsidRPr="0014461A" w14:paraId="704663F7" w14:textId="1783DF4F" w:rsidTr="00C03E0C">
        <w:tc>
          <w:tcPr>
            <w:tcW w:w="2574" w:type="dxa"/>
          </w:tcPr>
          <w:p w14:paraId="5B667D32" w14:textId="46381B25" w:rsidR="00976F8B" w:rsidRPr="0014461A" w:rsidRDefault="00976F8B" w:rsidP="00976F8B">
            <w:pPr>
              <w:rPr>
                <w:rFonts w:ascii="Rockwell" w:hAnsi="Rockwell"/>
                <w:color w:val="002060"/>
                <w:sz w:val="24"/>
                <w:szCs w:val="24"/>
              </w:rPr>
            </w:pPr>
            <w:r>
              <w:rPr>
                <w:rFonts w:ascii="Rockwell" w:hAnsi="Rockwell"/>
                <w:color w:val="002060"/>
                <w:sz w:val="24"/>
                <w:szCs w:val="24"/>
              </w:rPr>
              <w:t>40 - $1,439.76</w:t>
            </w:r>
          </w:p>
        </w:tc>
        <w:tc>
          <w:tcPr>
            <w:tcW w:w="2335" w:type="dxa"/>
          </w:tcPr>
          <w:p w14:paraId="05DDBB50" w14:textId="5EAC60BB" w:rsidR="00976F8B" w:rsidRPr="0014461A" w:rsidRDefault="00976F8B" w:rsidP="00976F8B">
            <w:pPr>
              <w:rPr>
                <w:rFonts w:ascii="Rockwell" w:hAnsi="Rockwell"/>
                <w:color w:val="002060"/>
                <w:sz w:val="24"/>
                <w:szCs w:val="24"/>
              </w:rPr>
            </w:pPr>
            <w:r>
              <w:rPr>
                <w:rFonts w:ascii="Rockwell" w:hAnsi="Rockwell"/>
                <w:color w:val="002060"/>
                <w:sz w:val="24"/>
                <w:szCs w:val="24"/>
              </w:rPr>
              <w:t>$2,999.60</w:t>
            </w:r>
          </w:p>
        </w:tc>
        <w:tc>
          <w:tcPr>
            <w:tcW w:w="2548" w:type="dxa"/>
          </w:tcPr>
          <w:p w14:paraId="26679EDE" w14:textId="46992F75" w:rsidR="00976F8B" w:rsidRPr="0014461A" w:rsidRDefault="00976F8B" w:rsidP="00976F8B">
            <w:pPr>
              <w:rPr>
                <w:rFonts w:ascii="Rockwell" w:hAnsi="Rockwell"/>
                <w:color w:val="002060"/>
                <w:sz w:val="24"/>
                <w:szCs w:val="24"/>
              </w:rPr>
            </w:pPr>
            <w:r>
              <w:rPr>
                <w:rFonts w:ascii="Rockwell" w:hAnsi="Rockwell"/>
                <w:color w:val="002060"/>
                <w:sz w:val="24"/>
                <w:szCs w:val="24"/>
              </w:rPr>
              <w:t>$1,559.84</w:t>
            </w:r>
          </w:p>
        </w:tc>
        <w:tc>
          <w:tcPr>
            <w:tcW w:w="1893" w:type="dxa"/>
          </w:tcPr>
          <w:p w14:paraId="391A8E99" w14:textId="0F9FB786" w:rsidR="00976F8B" w:rsidRDefault="00976F8B" w:rsidP="00976F8B">
            <w:pPr>
              <w:rPr>
                <w:rFonts w:ascii="Rockwell" w:hAnsi="Rockwell"/>
                <w:color w:val="002060"/>
                <w:sz w:val="24"/>
                <w:szCs w:val="24"/>
              </w:rPr>
            </w:pPr>
            <w:r>
              <w:rPr>
                <w:rFonts w:ascii="Rockwell" w:hAnsi="Rockwell"/>
                <w:color w:val="002060"/>
                <w:sz w:val="24"/>
                <w:szCs w:val="24"/>
              </w:rPr>
              <w:t>$74.99</w:t>
            </w:r>
          </w:p>
        </w:tc>
      </w:tr>
      <w:tr w:rsidR="00976F8B" w:rsidRPr="0014461A" w14:paraId="72A7A59A" w14:textId="4ADD6690" w:rsidTr="00C03E0C">
        <w:tc>
          <w:tcPr>
            <w:tcW w:w="2574" w:type="dxa"/>
          </w:tcPr>
          <w:p w14:paraId="5775F935" w14:textId="09BD37C3" w:rsidR="00976F8B" w:rsidRPr="0014461A" w:rsidRDefault="00976F8B" w:rsidP="00976F8B">
            <w:pPr>
              <w:rPr>
                <w:rFonts w:ascii="Rockwell" w:hAnsi="Rockwell"/>
                <w:color w:val="002060"/>
                <w:sz w:val="24"/>
                <w:szCs w:val="24"/>
              </w:rPr>
            </w:pPr>
            <w:r>
              <w:rPr>
                <w:rFonts w:ascii="Rockwell" w:hAnsi="Rockwell"/>
                <w:color w:val="002060"/>
                <w:sz w:val="24"/>
                <w:szCs w:val="24"/>
              </w:rPr>
              <w:t>50 - $1,799.70</w:t>
            </w:r>
          </w:p>
        </w:tc>
        <w:tc>
          <w:tcPr>
            <w:tcW w:w="2335" w:type="dxa"/>
          </w:tcPr>
          <w:p w14:paraId="63E65778" w14:textId="110B712C" w:rsidR="00976F8B" w:rsidRPr="0014461A" w:rsidRDefault="00976F8B" w:rsidP="00976F8B">
            <w:pPr>
              <w:rPr>
                <w:rFonts w:ascii="Rockwell" w:hAnsi="Rockwell"/>
                <w:color w:val="002060"/>
                <w:sz w:val="24"/>
                <w:szCs w:val="24"/>
              </w:rPr>
            </w:pPr>
            <w:r>
              <w:rPr>
                <w:rFonts w:ascii="Rockwell" w:hAnsi="Rockwell"/>
                <w:color w:val="002060"/>
                <w:sz w:val="24"/>
                <w:szCs w:val="24"/>
              </w:rPr>
              <w:t>$3,749.50</w:t>
            </w:r>
          </w:p>
        </w:tc>
        <w:tc>
          <w:tcPr>
            <w:tcW w:w="2548" w:type="dxa"/>
          </w:tcPr>
          <w:p w14:paraId="16B6820B" w14:textId="72A2AD6A" w:rsidR="00976F8B" w:rsidRPr="0014461A" w:rsidRDefault="00976F8B" w:rsidP="00976F8B">
            <w:pPr>
              <w:rPr>
                <w:rFonts w:ascii="Rockwell" w:hAnsi="Rockwell"/>
                <w:color w:val="002060"/>
                <w:sz w:val="24"/>
                <w:szCs w:val="24"/>
              </w:rPr>
            </w:pPr>
            <w:r>
              <w:rPr>
                <w:rFonts w:ascii="Rockwell" w:hAnsi="Rockwell"/>
                <w:color w:val="002060"/>
                <w:sz w:val="24"/>
                <w:szCs w:val="24"/>
              </w:rPr>
              <w:t>$1,949.80</w:t>
            </w:r>
          </w:p>
        </w:tc>
        <w:tc>
          <w:tcPr>
            <w:tcW w:w="1893" w:type="dxa"/>
          </w:tcPr>
          <w:p w14:paraId="2AB47A21" w14:textId="6B35176A" w:rsidR="00976F8B" w:rsidRDefault="00976F8B" w:rsidP="00976F8B">
            <w:pPr>
              <w:rPr>
                <w:rFonts w:ascii="Rockwell" w:hAnsi="Rockwell"/>
                <w:color w:val="002060"/>
                <w:sz w:val="24"/>
                <w:szCs w:val="24"/>
              </w:rPr>
            </w:pPr>
            <w:r>
              <w:rPr>
                <w:rFonts w:ascii="Rockwell" w:hAnsi="Rockwell"/>
                <w:color w:val="002060"/>
                <w:sz w:val="24"/>
                <w:szCs w:val="24"/>
              </w:rPr>
              <w:t>$74.99</w:t>
            </w:r>
          </w:p>
        </w:tc>
      </w:tr>
      <w:tr w:rsidR="00976F8B" w:rsidRPr="0014461A" w14:paraId="6F24FAC7" w14:textId="68BE1954" w:rsidTr="00C03E0C">
        <w:tc>
          <w:tcPr>
            <w:tcW w:w="2574" w:type="dxa"/>
          </w:tcPr>
          <w:p w14:paraId="2488FB56" w14:textId="4566663E" w:rsidR="00976F8B" w:rsidRPr="0014461A" w:rsidRDefault="00976F8B" w:rsidP="00976F8B">
            <w:pPr>
              <w:rPr>
                <w:rFonts w:ascii="Rockwell" w:hAnsi="Rockwell"/>
                <w:color w:val="002060"/>
                <w:sz w:val="24"/>
                <w:szCs w:val="24"/>
              </w:rPr>
            </w:pPr>
            <w:r>
              <w:rPr>
                <w:rFonts w:ascii="Rockwell" w:hAnsi="Rockwell"/>
                <w:color w:val="002060"/>
                <w:sz w:val="24"/>
                <w:szCs w:val="24"/>
              </w:rPr>
              <w:t>60 - $2,159.64</w:t>
            </w:r>
          </w:p>
        </w:tc>
        <w:tc>
          <w:tcPr>
            <w:tcW w:w="2335" w:type="dxa"/>
          </w:tcPr>
          <w:p w14:paraId="361EC56B" w14:textId="6ACD7B7E" w:rsidR="00976F8B" w:rsidRPr="0014461A" w:rsidRDefault="00976F8B" w:rsidP="00976F8B">
            <w:pPr>
              <w:rPr>
                <w:rFonts w:ascii="Rockwell" w:hAnsi="Rockwell"/>
                <w:color w:val="002060"/>
                <w:sz w:val="24"/>
                <w:szCs w:val="24"/>
              </w:rPr>
            </w:pPr>
            <w:r>
              <w:rPr>
                <w:rFonts w:ascii="Rockwell" w:hAnsi="Rockwell"/>
                <w:color w:val="002060"/>
                <w:sz w:val="24"/>
                <w:szCs w:val="24"/>
              </w:rPr>
              <w:t>$4,499.40</w:t>
            </w:r>
          </w:p>
        </w:tc>
        <w:tc>
          <w:tcPr>
            <w:tcW w:w="2548" w:type="dxa"/>
          </w:tcPr>
          <w:p w14:paraId="55887608" w14:textId="0158065A" w:rsidR="00976F8B" w:rsidRPr="0014461A" w:rsidRDefault="00976F8B" w:rsidP="00976F8B">
            <w:pPr>
              <w:rPr>
                <w:rFonts w:ascii="Rockwell" w:hAnsi="Rockwell"/>
                <w:color w:val="002060"/>
                <w:sz w:val="24"/>
                <w:szCs w:val="24"/>
              </w:rPr>
            </w:pPr>
            <w:r>
              <w:rPr>
                <w:rFonts w:ascii="Rockwell" w:hAnsi="Rockwell"/>
                <w:color w:val="002060"/>
                <w:sz w:val="24"/>
                <w:szCs w:val="24"/>
              </w:rPr>
              <w:t>$2,339.76</w:t>
            </w:r>
          </w:p>
        </w:tc>
        <w:tc>
          <w:tcPr>
            <w:tcW w:w="1893" w:type="dxa"/>
          </w:tcPr>
          <w:p w14:paraId="5FDEA772" w14:textId="5C63E298" w:rsidR="00976F8B" w:rsidRDefault="00976F8B" w:rsidP="00976F8B">
            <w:pPr>
              <w:rPr>
                <w:rFonts w:ascii="Rockwell" w:hAnsi="Rockwell"/>
                <w:color w:val="002060"/>
                <w:sz w:val="24"/>
                <w:szCs w:val="24"/>
              </w:rPr>
            </w:pPr>
            <w:r>
              <w:rPr>
                <w:rFonts w:ascii="Rockwell" w:hAnsi="Rockwell"/>
                <w:color w:val="002060"/>
                <w:sz w:val="24"/>
                <w:szCs w:val="24"/>
              </w:rPr>
              <w:t>$74.99</w:t>
            </w:r>
          </w:p>
        </w:tc>
      </w:tr>
      <w:tr w:rsidR="00976F8B" w:rsidRPr="0014461A" w14:paraId="61C1B677" w14:textId="7BCAAAE2" w:rsidTr="00C03E0C">
        <w:tc>
          <w:tcPr>
            <w:tcW w:w="2574" w:type="dxa"/>
          </w:tcPr>
          <w:p w14:paraId="78B59761" w14:textId="29B2530D" w:rsidR="00976F8B" w:rsidRPr="0014461A" w:rsidRDefault="00976F8B" w:rsidP="00976F8B">
            <w:pPr>
              <w:rPr>
                <w:rFonts w:ascii="Rockwell" w:hAnsi="Rockwell"/>
                <w:color w:val="002060"/>
                <w:sz w:val="24"/>
                <w:szCs w:val="24"/>
              </w:rPr>
            </w:pPr>
            <w:r>
              <w:rPr>
                <w:rFonts w:ascii="Rockwell" w:hAnsi="Rockwell"/>
                <w:color w:val="002060"/>
                <w:sz w:val="24"/>
                <w:szCs w:val="24"/>
              </w:rPr>
              <w:t>70 - $2,519.58</w:t>
            </w:r>
          </w:p>
        </w:tc>
        <w:tc>
          <w:tcPr>
            <w:tcW w:w="2335" w:type="dxa"/>
          </w:tcPr>
          <w:p w14:paraId="697D6470" w14:textId="71D2BB77" w:rsidR="00976F8B" w:rsidRPr="0014461A" w:rsidRDefault="00976F8B" w:rsidP="00976F8B">
            <w:pPr>
              <w:rPr>
                <w:rFonts w:ascii="Rockwell" w:hAnsi="Rockwell"/>
                <w:color w:val="002060"/>
                <w:sz w:val="24"/>
                <w:szCs w:val="24"/>
              </w:rPr>
            </w:pPr>
            <w:r>
              <w:rPr>
                <w:rFonts w:ascii="Rockwell" w:hAnsi="Rockwell"/>
                <w:color w:val="002060"/>
                <w:sz w:val="24"/>
                <w:szCs w:val="24"/>
              </w:rPr>
              <w:t>$5,249.30</w:t>
            </w:r>
          </w:p>
        </w:tc>
        <w:tc>
          <w:tcPr>
            <w:tcW w:w="2548" w:type="dxa"/>
          </w:tcPr>
          <w:p w14:paraId="0A8314CD" w14:textId="008F66C8" w:rsidR="00976F8B" w:rsidRPr="0014461A" w:rsidRDefault="00976F8B" w:rsidP="00976F8B">
            <w:pPr>
              <w:rPr>
                <w:rFonts w:ascii="Rockwell" w:hAnsi="Rockwell"/>
                <w:color w:val="002060"/>
                <w:sz w:val="24"/>
                <w:szCs w:val="24"/>
              </w:rPr>
            </w:pPr>
            <w:r>
              <w:rPr>
                <w:rFonts w:ascii="Rockwell" w:hAnsi="Rockwell"/>
                <w:color w:val="002060"/>
                <w:sz w:val="24"/>
                <w:szCs w:val="24"/>
              </w:rPr>
              <w:t>$2,729.72</w:t>
            </w:r>
          </w:p>
        </w:tc>
        <w:tc>
          <w:tcPr>
            <w:tcW w:w="1893" w:type="dxa"/>
          </w:tcPr>
          <w:p w14:paraId="290AA494" w14:textId="388C55B0" w:rsidR="00976F8B" w:rsidRDefault="00976F8B" w:rsidP="00976F8B">
            <w:pPr>
              <w:rPr>
                <w:rFonts w:ascii="Rockwell" w:hAnsi="Rockwell"/>
                <w:color w:val="002060"/>
                <w:sz w:val="24"/>
                <w:szCs w:val="24"/>
              </w:rPr>
            </w:pPr>
            <w:r>
              <w:rPr>
                <w:rFonts w:ascii="Rockwell" w:hAnsi="Rockwell"/>
                <w:color w:val="002060"/>
                <w:sz w:val="24"/>
                <w:szCs w:val="24"/>
              </w:rPr>
              <w:t>$74.99</w:t>
            </w:r>
          </w:p>
        </w:tc>
      </w:tr>
      <w:tr w:rsidR="00976F8B" w:rsidRPr="0014461A" w14:paraId="5DC8EA30" w14:textId="18587AA4" w:rsidTr="00C03E0C">
        <w:tc>
          <w:tcPr>
            <w:tcW w:w="2574" w:type="dxa"/>
          </w:tcPr>
          <w:p w14:paraId="5F81E3B2" w14:textId="36F40450" w:rsidR="00976F8B" w:rsidRPr="0014461A" w:rsidRDefault="00976F8B" w:rsidP="00976F8B">
            <w:pPr>
              <w:rPr>
                <w:rFonts w:ascii="Rockwell" w:hAnsi="Rockwell"/>
                <w:color w:val="002060"/>
                <w:sz w:val="24"/>
                <w:szCs w:val="24"/>
              </w:rPr>
            </w:pPr>
            <w:r>
              <w:rPr>
                <w:rFonts w:ascii="Rockwell" w:hAnsi="Rockwell"/>
                <w:color w:val="002060"/>
                <w:sz w:val="24"/>
                <w:szCs w:val="24"/>
              </w:rPr>
              <w:t>80 - $2,879.52</w:t>
            </w:r>
          </w:p>
        </w:tc>
        <w:tc>
          <w:tcPr>
            <w:tcW w:w="2335" w:type="dxa"/>
          </w:tcPr>
          <w:p w14:paraId="15091628" w14:textId="68F4EF13" w:rsidR="00976F8B" w:rsidRPr="0014461A" w:rsidRDefault="00976F8B" w:rsidP="00976F8B">
            <w:pPr>
              <w:rPr>
                <w:rFonts w:ascii="Rockwell" w:hAnsi="Rockwell"/>
                <w:color w:val="002060"/>
                <w:sz w:val="24"/>
                <w:szCs w:val="24"/>
              </w:rPr>
            </w:pPr>
            <w:r>
              <w:rPr>
                <w:rFonts w:ascii="Rockwell" w:hAnsi="Rockwell"/>
                <w:color w:val="002060"/>
                <w:sz w:val="24"/>
                <w:szCs w:val="24"/>
              </w:rPr>
              <w:t>$5,999.20</w:t>
            </w:r>
          </w:p>
        </w:tc>
        <w:tc>
          <w:tcPr>
            <w:tcW w:w="2548" w:type="dxa"/>
          </w:tcPr>
          <w:p w14:paraId="18A3C4FD" w14:textId="54CEBBE1" w:rsidR="00976F8B" w:rsidRPr="0014461A" w:rsidRDefault="00976F8B" w:rsidP="00976F8B">
            <w:pPr>
              <w:rPr>
                <w:rFonts w:ascii="Rockwell" w:hAnsi="Rockwell"/>
                <w:color w:val="002060"/>
                <w:sz w:val="24"/>
                <w:szCs w:val="24"/>
              </w:rPr>
            </w:pPr>
            <w:r>
              <w:rPr>
                <w:rFonts w:ascii="Rockwell" w:hAnsi="Rockwell"/>
                <w:color w:val="002060"/>
                <w:sz w:val="24"/>
                <w:szCs w:val="24"/>
              </w:rPr>
              <w:t>$3,119.68</w:t>
            </w:r>
          </w:p>
        </w:tc>
        <w:tc>
          <w:tcPr>
            <w:tcW w:w="1893" w:type="dxa"/>
          </w:tcPr>
          <w:p w14:paraId="156593E3" w14:textId="232F5A32" w:rsidR="00976F8B" w:rsidRDefault="00976F8B" w:rsidP="00976F8B">
            <w:pPr>
              <w:rPr>
                <w:rFonts w:ascii="Rockwell" w:hAnsi="Rockwell"/>
                <w:color w:val="002060"/>
                <w:sz w:val="24"/>
                <w:szCs w:val="24"/>
              </w:rPr>
            </w:pPr>
            <w:r>
              <w:rPr>
                <w:rFonts w:ascii="Rockwell" w:hAnsi="Rockwell"/>
                <w:color w:val="002060"/>
                <w:sz w:val="24"/>
                <w:szCs w:val="24"/>
              </w:rPr>
              <w:t>$74.99</w:t>
            </w:r>
          </w:p>
        </w:tc>
      </w:tr>
      <w:tr w:rsidR="00976F8B" w:rsidRPr="0014461A" w14:paraId="355C8CBC" w14:textId="74E728AE" w:rsidTr="00C03E0C">
        <w:tc>
          <w:tcPr>
            <w:tcW w:w="2574" w:type="dxa"/>
          </w:tcPr>
          <w:p w14:paraId="7FCD09D4" w14:textId="2CAB98E4" w:rsidR="00976F8B" w:rsidRPr="0014461A" w:rsidRDefault="00976F8B" w:rsidP="00976F8B">
            <w:pPr>
              <w:rPr>
                <w:rFonts w:ascii="Rockwell" w:hAnsi="Rockwell"/>
                <w:color w:val="002060"/>
                <w:sz w:val="24"/>
                <w:szCs w:val="24"/>
              </w:rPr>
            </w:pPr>
            <w:r>
              <w:rPr>
                <w:rFonts w:ascii="Rockwell" w:hAnsi="Rockwell"/>
                <w:color w:val="002060"/>
                <w:sz w:val="24"/>
                <w:szCs w:val="24"/>
              </w:rPr>
              <w:t>90 - $3,239.46</w:t>
            </w:r>
          </w:p>
        </w:tc>
        <w:tc>
          <w:tcPr>
            <w:tcW w:w="2335" w:type="dxa"/>
          </w:tcPr>
          <w:p w14:paraId="77FEF469" w14:textId="1B24F314" w:rsidR="00976F8B" w:rsidRPr="0014461A" w:rsidRDefault="00976F8B" w:rsidP="00976F8B">
            <w:pPr>
              <w:rPr>
                <w:rFonts w:ascii="Rockwell" w:hAnsi="Rockwell"/>
                <w:color w:val="002060"/>
                <w:sz w:val="24"/>
                <w:szCs w:val="24"/>
              </w:rPr>
            </w:pPr>
            <w:r>
              <w:rPr>
                <w:rFonts w:ascii="Rockwell" w:hAnsi="Rockwell"/>
                <w:color w:val="002060"/>
                <w:sz w:val="24"/>
                <w:szCs w:val="24"/>
              </w:rPr>
              <w:t>$6,749.10</w:t>
            </w:r>
          </w:p>
        </w:tc>
        <w:tc>
          <w:tcPr>
            <w:tcW w:w="2548" w:type="dxa"/>
          </w:tcPr>
          <w:p w14:paraId="0AF35DA7" w14:textId="2A1CEF67" w:rsidR="00976F8B" w:rsidRPr="0014461A" w:rsidRDefault="00976F8B" w:rsidP="00976F8B">
            <w:pPr>
              <w:rPr>
                <w:rFonts w:ascii="Rockwell" w:hAnsi="Rockwell"/>
                <w:color w:val="002060"/>
                <w:sz w:val="24"/>
                <w:szCs w:val="24"/>
              </w:rPr>
            </w:pPr>
            <w:r>
              <w:rPr>
                <w:rFonts w:ascii="Rockwell" w:hAnsi="Rockwell"/>
                <w:color w:val="002060"/>
                <w:sz w:val="24"/>
                <w:szCs w:val="24"/>
              </w:rPr>
              <w:t>$3,509.64</w:t>
            </w:r>
          </w:p>
        </w:tc>
        <w:tc>
          <w:tcPr>
            <w:tcW w:w="1893" w:type="dxa"/>
          </w:tcPr>
          <w:p w14:paraId="63108469" w14:textId="623905DC" w:rsidR="00976F8B" w:rsidRDefault="00976F8B" w:rsidP="00976F8B">
            <w:pPr>
              <w:rPr>
                <w:rFonts w:ascii="Rockwell" w:hAnsi="Rockwell"/>
                <w:color w:val="002060"/>
                <w:sz w:val="24"/>
                <w:szCs w:val="24"/>
              </w:rPr>
            </w:pPr>
            <w:r>
              <w:rPr>
                <w:rFonts w:ascii="Rockwell" w:hAnsi="Rockwell"/>
                <w:color w:val="002060"/>
                <w:sz w:val="24"/>
                <w:szCs w:val="24"/>
              </w:rPr>
              <w:t>$74.99</w:t>
            </w:r>
          </w:p>
        </w:tc>
      </w:tr>
      <w:tr w:rsidR="00976F8B" w:rsidRPr="0014461A" w14:paraId="292AF223" w14:textId="0BB48AE3" w:rsidTr="00C03E0C">
        <w:tc>
          <w:tcPr>
            <w:tcW w:w="2574" w:type="dxa"/>
          </w:tcPr>
          <w:p w14:paraId="3A8FE38F" w14:textId="3AACA01E" w:rsidR="00976F8B" w:rsidRDefault="00976F8B" w:rsidP="00976F8B">
            <w:pPr>
              <w:rPr>
                <w:rFonts w:ascii="Rockwell" w:hAnsi="Rockwell"/>
                <w:color w:val="002060"/>
                <w:sz w:val="24"/>
                <w:szCs w:val="24"/>
              </w:rPr>
            </w:pPr>
            <w:r>
              <w:rPr>
                <w:rFonts w:ascii="Rockwell" w:hAnsi="Rockwell"/>
                <w:color w:val="002060"/>
                <w:sz w:val="24"/>
                <w:szCs w:val="24"/>
              </w:rPr>
              <w:t>100 -$3,599.40</w:t>
            </w:r>
          </w:p>
        </w:tc>
        <w:tc>
          <w:tcPr>
            <w:tcW w:w="2335" w:type="dxa"/>
          </w:tcPr>
          <w:p w14:paraId="3D19C7EE" w14:textId="635E684D" w:rsidR="00976F8B" w:rsidRPr="0014461A" w:rsidRDefault="00976F8B" w:rsidP="00976F8B">
            <w:pPr>
              <w:rPr>
                <w:rFonts w:ascii="Rockwell" w:hAnsi="Rockwell"/>
                <w:color w:val="002060"/>
                <w:sz w:val="24"/>
                <w:szCs w:val="24"/>
              </w:rPr>
            </w:pPr>
            <w:r>
              <w:rPr>
                <w:rFonts w:ascii="Rockwell" w:hAnsi="Rockwell"/>
                <w:color w:val="002060"/>
                <w:sz w:val="24"/>
                <w:szCs w:val="24"/>
              </w:rPr>
              <w:t>$7,499</w:t>
            </w:r>
          </w:p>
        </w:tc>
        <w:tc>
          <w:tcPr>
            <w:tcW w:w="2548" w:type="dxa"/>
          </w:tcPr>
          <w:p w14:paraId="2117CD47" w14:textId="6492BA59" w:rsidR="00976F8B" w:rsidRPr="0014461A" w:rsidRDefault="00976F8B" w:rsidP="00976F8B">
            <w:pPr>
              <w:rPr>
                <w:rFonts w:ascii="Rockwell" w:hAnsi="Rockwell"/>
                <w:color w:val="002060"/>
                <w:sz w:val="24"/>
                <w:szCs w:val="24"/>
              </w:rPr>
            </w:pPr>
            <w:r>
              <w:rPr>
                <w:rFonts w:ascii="Rockwell" w:hAnsi="Rockwell"/>
                <w:color w:val="002060"/>
                <w:sz w:val="24"/>
                <w:szCs w:val="24"/>
              </w:rPr>
              <w:t>$3,899.60</w:t>
            </w:r>
          </w:p>
        </w:tc>
        <w:tc>
          <w:tcPr>
            <w:tcW w:w="1893" w:type="dxa"/>
          </w:tcPr>
          <w:p w14:paraId="2840D8AB" w14:textId="6C16ABC9" w:rsidR="00976F8B" w:rsidRDefault="00976F8B" w:rsidP="00976F8B">
            <w:pPr>
              <w:rPr>
                <w:rFonts w:ascii="Rockwell" w:hAnsi="Rockwell"/>
                <w:color w:val="002060"/>
                <w:sz w:val="24"/>
                <w:szCs w:val="24"/>
              </w:rPr>
            </w:pPr>
            <w:r>
              <w:rPr>
                <w:rFonts w:ascii="Rockwell" w:hAnsi="Rockwell"/>
                <w:color w:val="002060"/>
                <w:sz w:val="24"/>
                <w:szCs w:val="24"/>
              </w:rPr>
              <w:t>$74.99</w:t>
            </w:r>
          </w:p>
        </w:tc>
      </w:tr>
      <w:bookmarkEnd w:id="3"/>
    </w:tbl>
    <w:p w14:paraId="4D463EE1" w14:textId="77777777" w:rsidR="007174D1" w:rsidRDefault="007174D1" w:rsidP="00133CDD">
      <w:pPr>
        <w:tabs>
          <w:tab w:val="left" w:pos="3390"/>
        </w:tabs>
        <w:ind w:left="-360" w:hanging="270"/>
        <w:rPr>
          <w:rFonts w:ascii="Rockwell" w:hAnsi="Rockwell"/>
          <w:b/>
          <w:color w:val="002060"/>
          <w:sz w:val="28"/>
          <w:szCs w:val="28"/>
        </w:rPr>
      </w:pPr>
    </w:p>
    <w:p w14:paraId="78792375" w14:textId="6C6C117A" w:rsidR="00BC7B9E" w:rsidRPr="00A35D28" w:rsidRDefault="00417DB7" w:rsidP="00133CDD">
      <w:pPr>
        <w:tabs>
          <w:tab w:val="left" w:pos="3390"/>
        </w:tabs>
        <w:ind w:left="-360" w:hanging="270"/>
        <w:rPr>
          <w:rFonts w:ascii="Rockwell" w:hAnsi="Rockwell"/>
          <w:b/>
          <w:color w:val="002060"/>
          <w:sz w:val="28"/>
          <w:szCs w:val="28"/>
        </w:rPr>
      </w:pPr>
      <w:r>
        <w:rPr>
          <w:rFonts w:ascii="Rockwell" w:hAnsi="Rockwell"/>
          <w:noProof/>
          <w:color w:val="002060"/>
          <w:sz w:val="36"/>
          <w:szCs w:val="36"/>
        </w:rPr>
        <w:lastRenderedPageBreak/>
        <w:drawing>
          <wp:anchor distT="0" distB="0" distL="114300" distR="114300" simplePos="0" relativeHeight="252110848" behindDoc="0" locked="0" layoutInCell="1" allowOverlap="1" wp14:anchorId="48414D52" wp14:editId="1435E7F9">
            <wp:simplePos x="0" y="0"/>
            <wp:positionH relativeFrom="margin">
              <wp:posOffset>4667250</wp:posOffset>
            </wp:positionH>
            <wp:positionV relativeFrom="paragraph">
              <wp:posOffset>-281940</wp:posOffset>
            </wp:positionV>
            <wp:extent cx="1272540" cy="1272540"/>
            <wp:effectExtent l="0" t="0" r="381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72540" cy="1272540"/>
                    </a:xfrm>
                    <a:prstGeom prst="rect">
                      <a:avLst/>
                    </a:prstGeom>
                  </pic:spPr>
                </pic:pic>
              </a:graphicData>
            </a:graphic>
            <wp14:sizeRelH relativeFrom="margin">
              <wp14:pctWidth>0</wp14:pctWidth>
            </wp14:sizeRelH>
            <wp14:sizeRelV relativeFrom="margin">
              <wp14:pctHeight>0</wp14:pctHeight>
            </wp14:sizeRelV>
          </wp:anchor>
        </w:drawing>
      </w:r>
      <w:r w:rsidR="00E9419F">
        <w:rPr>
          <w:rFonts w:ascii="Rockwell" w:hAnsi="Rockwell"/>
          <w:b/>
          <w:noProof/>
          <w:color w:val="002060"/>
          <w:sz w:val="32"/>
          <w:szCs w:val="32"/>
        </w:rPr>
        <mc:AlternateContent>
          <mc:Choice Requires="wps">
            <w:drawing>
              <wp:anchor distT="0" distB="0" distL="114300" distR="114300" simplePos="0" relativeHeight="251757568" behindDoc="0" locked="0" layoutInCell="1" allowOverlap="1" wp14:anchorId="49999B09" wp14:editId="535C2671">
                <wp:simplePos x="0" y="0"/>
                <wp:positionH relativeFrom="column">
                  <wp:posOffset>-624840</wp:posOffset>
                </wp:positionH>
                <wp:positionV relativeFrom="paragraph">
                  <wp:posOffset>-297180</wp:posOffset>
                </wp:positionV>
                <wp:extent cx="5151120" cy="1219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5151120" cy="1219200"/>
                        </a:xfrm>
                        <a:prstGeom prst="rect">
                          <a:avLst/>
                        </a:prstGeom>
                        <a:solidFill>
                          <a:sysClr val="window" lastClr="FFFFFF"/>
                        </a:solidFill>
                        <a:ln w="6350">
                          <a:noFill/>
                        </a:ln>
                        <a:effectLst/>
                      </wps:spPr>
                      <wps:txbx>
                        <w:txbxContent>
                          <w:p w14:paraId="61BF5617" w14:textId="77777777" w:rsidR="00E9419F" w:rsidRDefault="00E9419F" w:rsidP="00E9419F">
                            <w:pPr>
                              <w:pStyle w:val="NormalWeb"/>
                              <w:spacing w:before="0" w:beforeAutospacing="0" w:after="0" w:afterAutospacing="0"/>
                              <w:rPr>
                                <w:rFonts w:asciiTheme="minorHAnsi" w:eastAsiaTheme="minorEastAsia" w:hAnsi="Calibri" w:cstheme="minorBidi"/>
                                <w:color w:val="000000" w:themeColor="text1"/>
                                <w:kern w:val="24"/>
                                <w:sz w:val="18"/>
                                <w:szCs w:val="18"/>
                              </w:rPr>
                            </w:pPr>
                            <w:r w:rsidRPr="00EC1F20">
                              <w:rPr>
                                <w:rFonts w:asciiTheme="minorHAnsi" w:eastAsiaTheme="minorEastAsia" w:hAnsi="Calibri" w:cstheme="minorBidi"/>
                                <w:color w:val="000000" w:themeColor="text1"/>
                                <w:kern w:val="24"/>
                                <w:sz w:val="18"/>
                                <w:szCs w:val="18"/>
                              </w:rPr>
                              <w:t xml:space="preserve">Broad Spectrum 30mg CBD </w:t>
                            </w:r>
                            <w:proofErr w:type="spellStart"/>
                            <w:r w:rsidRPr="00EC1F20">
                              <w:rPr>
                                <w:rFonts w:asciiTheme="minorHAnsi" w:eastAsiaTheme="minorEastAsia" w:hAnsi="Calibri" w:cstheme="minorBidi"/>
                                <w:color w:val="000000" w:themeColor="text1"/>
                                <w:kern w:val="24"/>
                                <w:sz w:val="18"/>
                                <w:szCs w:val="18"/>
                              </w:rPr>
                              <w:t>Softgels</w:t>
                            </w:r>
                            <w:proofErr w:type="spellEnd"/>
                            <w:r w:rsidRPr="00EC1F20">
                              <w:rPr>
                                <w:rFonts w:asciiTheme="minorHAnsi" w:eastAsiaTheme="minorEastAsia" w:hAnsi="Calibri" w:cstheme="minorBidi"/>
                                <w:color w:val="000000" w:themeColor="text1"/>
                                <w:kern w:val="24"/>
                                <w:sz w:val="18"/>
                                <w:szCs w:val="18"/>
                              </w:rPr>
                              <w:t xml:space="preserve">! The strongest and most effective every time! Packaged into </w:t>
                            </w:r>
                            <w:r>
                              <w:rPr>
                                <w:rFonts w:asciiTheme="minorHAnsi" w:eastAsiaTheme="minorEastAsia" w:hAnsi="Calibri" w:cstheme="minorBidi"/>
                                <w:color w:val="000000" w:themeColor="text1"/>
                                <w:kern w:val="24"/>
                                <w:sz w:val="18"/>
                                <w:szCs w:val="18"/>
                              </w:rPr>
                              <w:t>10</w:t>
                            </w:r>
                            <w:r w:rsidRPr="00EC1F20">
                              <w:rPr>
                                <w:rFonts w:asciiTheme="minorHAnsi" w:eastAsiaTheme="minorEastAsia" w:hAnsi="Calibri" w:cstheme="minorBidi"/>
                                <w:color w:val="000000" w:themeColor="text1"/>
                                <w:kern w:val="24"/>
                                <w:sz w:val="18"/>
                                <w:szCs w:val="18"/>
                              </w:rPr>
                              <w:t xml:space="preserve"> count bottles, perfect for providing CBD </w:t>
                            </w:r>
                            <w:proofErr w:type="spellStart"/>
                            <w:r w:rsidRPr="00EC1F20">
                              <w:rPr>
                                <w:rFonts w:asciiTheme="minorHAnsi" w:eastAsiaTheme="minorEastAsia" w:hAnsi="Calibri" w:cstheme="minorBidi"/>
                                <w:color w:val="000000" w:themeColor="text1"/>
                                <w:kern w:val="24"/>
                                <w:sz w:val="18"/>
                                <w:szCs w:val="18"/>
                              </w:rPr>
                              <w:t>softgels</w:t>
                            </w:r>
                            <w:proofErr w:type="spellEnd"/>
                            <w:r w:rsidRPr="00EC1F20">
                              <w:rPr>
                                <w:rFonts w:asciiTheme="minorHAnsi" w:eastAsiaTheme="minorEastAsia" w:hAnsi="Calibri" w:cstheme="minorBidi"/>
                                <w:color w:val="000000" w:themeColor="text1"/>
                                <w:kern w:val="24"/>
                                <w:sz w:val="18"/>
                                <w:szCs w:val="18"/>
                              </w:rPr>
                              <w:t xml:space="preserve"> at a low price point for you customers! A sugar free way for your customers to quickly incorporate Broad Spectrum CBD oil into their routine!</w:t>
                            </w:r>
                          </w:p>
                          <w:p w14:paraId="04569E5B" w14:textId="77777777" w:rsidR="00E9419F" w:rsidRDefault="00E9419F" w:rsidP="00E9419F">
                            <w:pPr>
                              <w:pStyle w:val="NormalWeb"/>
                              <w:spacing w:before="0" w:beforeAutospacing="0" w:after="0" w:afterAutospacing="0"/>
                              <w:rPr>
                                <w:rFonts w:asciiTheme="minorHAnsi" w:eastAsiaTheme="minorEastAsia" w:hAnsi="Calibri" w:cstheme="minorBidi"/>
                                <w:color w:val="000000" w:themeColor="text1"/>
                                <w:kern w:val="24"/>
                                <w:sz w:val="18"/>
                                <w:szCs w:val="18"/>
                              </w:rPr>
                            </w:pPr>
                          </w:p>
                          <w:p w14:paraId="0A05AF0D" w14:textId="01C0D517" w:rsidR="00E9419F" w:rsidRDefault="00E9419F" w:rsidP="00E9419F">
                            <w:pPr>
                              <w:pStyle w:val="NormalWeb"/>
                              <w:spacing w:before="0" w:beforeAutospacing="0" w:after="0" w:afterAutospacing="0"/>
                              <w:rPr>
                                <w:rFonts w:asciiTheme="minorHAnsi" w:eastAsiaTheme="minorEastAsia" w:hAnsi="Calibri" w:cstheme="minorBidi"/>
                                <w:color w:val="000000" w:themeColor="text1"/>
                                <w:kern w:val="24"/>
                                <w:sz w:val="18"/>
                                <w:szCs w:val="18"/>
                              </w:rPr>
                            </w:pPr>
                            <w:r>
                              <w:rPr>
                                <w:rFonts w:asciiTheme="minorHAnsi" w:eastAsiaTheme="minorEastAsia" w:hAnsi="Calibri" w:cstheme="minorBidi"/>
                                <w:color w:val="000000" w:themeColor="text1"/>
                                <w:kern w:val="24"/>
                                <w:sz w:val="18"/>
                                <w:szCs w:val="18"/>
                              </w:rPr>
                              <w:t>3</w:t>
                            </w:r>
                            <w:r w:rsidR="006A748C">
                              <w:rPr>
                                <w:rFonts w:asciiTheme="minorHAnsi" w:eastAsiaTheme="minorEastAsia" w:hAnsi="Calibri" w:cstheme="minorBidi"/>
                                <w:color w:val="000000" w:themeColor="text1"/>
                                <w:kern w:val="24"/>
                                <w:sz w:val="18"/>
                                <w:szCs w:val="18"/>
                              </w:rPr>
                              <w:t>0</w:t>
                            </w:r>
                            <w:r>
                              <w:rPr>
                                <w:rFonts w:asciiTheme="minorHAnsi" w:eastAsiaTheme="minorEastAsia" w:hAnsi="Calibri" w:cstheme="minorBidi"/>
                                <w:color w:val="000000" w:themeColor="text1"/>
                                <w:kern w:val="24"/>
                                <w:sz w:val="18"/>
                                <w:szCs w:val="18"/>
                              </w:rPr>
                              <w:t xml:space="preserve">mg CBD, 0mg THC – Per </w:t>
                            </w:r>
                            <w:proofErr w:type="spellStart"/>
                            <w:r>
                              <w:rPr>
                                <w:rFonts w:asciiTheme="minorHAnsi" w:eastAsiaTheme="minorEastAsia" w:hAnsi="Calibri" w:cstheme="minorBidi"/>
                                <w:color w:val="000000" w:themeColor="text1"/>
                                <w:kern w:val="24"/>
                                <w:sz w:val="18"/>
                                <w:szCs w:val="18"/>
                              </w:rPr>
                              <w:t>Softgel</w:t>
                            </w:r>
                            <w:proofErr w:type="spellEnd"/>
                            <w:r>
                              <w:rPr>
                                <w:rFonts w:asciiTheme="minorHAnsi" w:eastAsiaTheme="minorEastAsia" w:hAnsi="Calibri" w:cstheme="minorBidi"/>
                                <w:color w:val="000000" w:themeColor="text1"/>
                                <w:kern w:val="24"/>
                                <w:sz w:val="18"/>
                                <w:szCs w:val="18"/>
                              </w:rPr>
                              <w:t>!</w:t>
                            </w:r>
                          </w:p>
                          <w:p w14:paraId="17193CB9" w14:textId="77777777" w:rsidR="00E9419F" w:rsidRPr="00EC1F20" w:rsidRDefault="00E9419F" w:rsidP="00E9419F">
                            <w:pPr>
                              <w:pStyle w:val="NormalWeb"/>
                              <w:spacing w:before="0" w:beforeAutospacing="0" w:after="0" w:afterAutospacing="0"/>
                              <w:rPr>
                                <w:sz w:val="18"/>
                                <w:szCs w:val="18"/>
                              </w:rPr>
                            </w:pPr>
                          </w:p>
                          <w:p w14:paraId="3E3B451F" w14:textId="77777777" w:rsidR="00E9419F" w:rsidRPr="00EC1F20" w:rsidRDefault="00E9419F" w:rsidP="00E9419F">
                            <w:pPr>
                              <w:pStyle w:val="NormalWeb"/>
                              <w:spacing w:before="0" w:beforeAutospacing="0" w:after="0" w:afterAutospacing="0"/>
                              <w:rPr>
                                <w:sz w:val="18"/>
                                <w:szCs w:val="18"/>
                              </w:rPr>
                            </w:pPr>
                            <w:r w:rsidRPr="00EC1F20">
                              <w:rPr>
                                <w:rFonts w:asciiTheme="minorHAnsi" w:eastAsiaTheme="minorEastAsia" w:hAnsi="Calibri" w:cstheme="minorBidi"/>
                                <w:i/>
                                <w:iCs/>
                                <w:color w:val="000000" w:themeColor="text1"/>
                                <w:kern w:val="24"/>
                                <w:sz w:val="18"/>
                                <w:szCs w:val="18"/>
                              </w:rPr>
                              <w:t>A free weather proof door sign will be provided for you at checkout!</w:t>
                            </w:r>
                          </w:p>
                          <w:p w14:paraId="3F397E1D" w14:textId="0151D984" w:rsidR="00667830" w:rsidRDefault="00667830" w:rsidP="00455949">
                            <w:pPr>
                              <w:spacing w:line="216" w:lineRule="auto"/>
                              <w:rPr>
                                <w:rFonts w:ascii="Rockwell" w:hAnsi="Rockwell"/>
                                <w:color w:val="002060"/>
                                <w:sz w:val="24"/>
                                <w:szCs w:val="24"/>
                              </w:rPr>
                            </w:pPr>
                          </w:p>
                          <w:p w14:paraId="1BA7F501" w14:textId="77777777" w:rsidR="00667830" w:rsidRPr="008F44F0" w:rsidRDefault="00667830" w:rsidP="00455949">
                            <w:pPr>
                              <w:spacing w:line="216" w:lineRule="auto"/>
                              <w:rPr>
                                <w:rFonts w:ascii="Rockwell" w:hAnsi="Rockwell"/>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99B09" id="Text Box 69" o:spid="_x0000_s1041" type="#_x0000_t202" style="position:absolute;left:0;text-align:left;margin-left:-49.2pt;margin-top:-23.4pt;width:405.6pt;height:9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" fillcolor="window" stroked="f" strokeweight=".5pt">
                <v:textbox>
                  <w:txbxContent>
                    <w:p w14:paraId="61BF5617" w14:textId="77777777" w:rsidR="00E9419F" w:rsidRDefault="00E9419F" w:rsidP="00E9419F">
                      <w:pPr>
                        <w:pStyle w:val="NormalWeb"/>
                        <w:spacing w:before="0" w:beforeAutospacing="0" w:after="0" w:afterAutospacing="0"/>
                        <w:rPr>
                          <w:rFonts w:asciiTheme="minorHAnsi" w:eastAsiaTheme="minorEastAsia" w:hAnsi="Calibri" w:cstheme="minorBidi"/>
                          <w:color w:val="000000" w:themeColor="text1"/>
                          <w:kern w:val="24"/>
                          <w:sz w:val="18"/>
                          <w:szCs w:val="18"/>
                        </w:rPr>
                      </w:pPr>
                      <w:r w:rsidRPr="00EC1F20">
                        <w:rPr>
                          <w:rFonts w:asciiTheme="minorHAnsi" w:eastAsiaTheme="minorEastAsia" w:hAnsi="Calibri" w:cstheme="minorBidi"/>
                          <w:color w:val="000000" w:themeColor="text1"/>
                          <w:kern w:val="24"/>
                          <w:sz w:val="18"/>
                          <w:szCs w:val="18"/>
                        </w:rPr>
                        <w:t xml:space="preserve">Broad Spectrum 30mg CBD </w:t>
                      </w:r>
                      <w:proofErr w:type="spellStart"/>
                      <w:r w:rsidRPr="00EC1F20">
                        <w:rPr>
                          <w:rFonts w:asciiTheme="minorHAnsi" w:eastAsiaTheme="minorEastAsia" w:hAnsi="Calibri" w:cstheme="minorBidi"/>
                          <w:color w:val="000000" w:themeColor="text1"/>
                          <w:kern w:val="24"/>
                          <w:sz w:val="18"/>
                          <w:szCs w:val="18"/>
                        </w:rPr>
                        <w:t>Softgels</w:t>
                      </w:r>
                      <w:proofErr w:type="spellEnd"/>
                      <w:r w:rsidRPr="00EC1F20">
                        <w:rPr>
                          <w:rFonts w:asciiTheme="minorHAnsi" w:eastAsiaTheme="minorEastAsia" w:hAnsi="Calibri" w:cstheme="minorBidi"/>
                          <w:color w:val="000000" w:themeColor="text1"/>
                          <w:kern w:val="24"/>
                          <w:sz w:val="18"/>
                          <w:szCs w:val="18"/>
                        </w:rPr>
                        <w:t xml:space="preserve">! The strongest and most effective every time! Packaged into </w:t>
                      </w:r>
                      <w:r>
                        <w:rPr>
                          <w:rFonts w:asciiTheme="minorHAnsi" w:eastAsiaTheme="minorEastAsia" w:hAnsi="Calibri" w:cstheme="minorBidi"/>
                          <w:color w:val="000000" w:themeColor="text1"/>
                          <w:kern w:val="24"/>
                          <w:sz w:val="18"/>
                          <w:szCs w:val="18"/>
                        </w:rPr>
                        <w:t>10</w:t>
                      </w:r>
                      <w:r w:rsidRPr="00EC1F20">
                        <w:rPr>
                          <w:rFonts w:asciiTheme="minorHAnsi" w:eastAsiaTheme="minorEastAsia" w:hAnsi="Calibri" w:cstheme="minorBidi"/>
                          <w:color w:val="000000" w:themeColor="text1"/>
                          <w:kern w:val="24"/>
                          <w:sz w:val="18"/>
                          <w:szCs w:val="18"/>
                        </w:rPr>
                        <w:t xml:space="preserve"> count bottles, perfect for providing CBD </w:t>
                      </w:r>
                      <w:proofErr w:type="spellStart"/>
                      <w:r w:rsidRPr="00EC1F20">
                        <w:rPr>
                          <w:rFonts w:asciiTheme="minorHAnsi" w:eastAsiaTheme="minorEastAsia" w:hAnsi="Calibri" w:cstheme="minorBidi"/>
                          <w:color w:val="000000" w:themeColor="text1"/>
                          <w:kern w:val="24"/>
                          <w:sz w:val="18"/>
                          <w:szCs w:val="18"/>
                        </w:rPr>
                        <w:t>softgels</w:t>
                      </w:r>
                      <w:proofErr w:type="spellEnd"/>
                      <w:r w:rsidRPr="00EC1F20">
                        <w:rPr>
                          <w:rFonts w:asciiTheme="minorHAnsi" w:eastAsiaTheme="minorEastAsia" w:hAnsi="Calibri" w:cstheme="minorBidi"/>
                          <w:color w:val="000000" w:themeColor="text1"/>
                          <w:kern w:val="24"/>
                          <w:sz w:val="18"/>
                          <w:szCs w:val="18"/>
                        </w:rPr>
                        <w:t xml:space="preserve"> at a low price point for you customers! A sugar free way for your customers to quickly incorporate Broad Spectrum CBD oil into their routine!</w:t>
                      </w:r>
                    </w:p>
                    <w:p w14:paraId="04569E5B" w14:textId="77777777" w:rsidR="00E9419F" w:rsidRDefault="00E9419F" w:rsidP="00E9419F">
                      <w:pPr>
                        <w:pStyle w:val="NormalWeb"/>
                        <w:spacing w:before="0" w:beforeAutospacing="0" w:after="0" w:afterAutospacing="0"/>
                        <w:rPr>
                          <w:rFonts w:asciiTheme="minorHAnsi" w:eastAsiaTheme="minorEastAsia" w:hAnsi="Calibri" w:cstheme="minorBidi"/>
                          <w:color w:val="000000" w:themeColor="text1"/>
                          <w:kern w:val="24"/>
                          <w:sz w:val="18"/>
                          <w:szCs w:val="18"/>
                        </w:rPr>
                      </w:pPr>
                    </w:p>
                    <w:p w14:paraId="0A05AF0D" w14:textId="01C0D517" w:rsidR="00E9419F" w:rsidRDefault="00E9419F" w:rsidP="00E9419F">
                      <w:pPr>
                        <w:pStyle w:val="NormalWeb"/>
                        <w:spacing w:before="0" w:beforeAutospacing="0" w:after="0" w:afterAutospacing="0"/>
                        <w:rPr>
                          <w:rFonts w:asciiTheme="minorHAnsi" w:eastAsiaTheme="minorEastAsia" w:hAnsi="Calibri" w:cstheme="minorBidi"/>
                          <w:color w:val="000000" w:themeColor="text1"/>
                          <w:kern w:val="24"/>
                          <w:sz w:val="18"/>
                          <w:szCs w:val="18"/>
                        </w:rPr>
                      </w:pPr>
                      <w:r>
                        <w:rPr>
                          <w:rFonts w:asciiTheme="minorHAnsi" w:eastAsiaTheme="minorEastAsia" w:hAnsi="Calibri" w:cstheme="minorBidi"/>
                          <w:color w:val="000000" w:themeColor="text1"/>
                          <w:kern w:val="24"/>
                          <w:sz w:val="18"/>
                          <w:szCs w:val="18"/>
                        </w:rPr>
                        <w:t>3</w:t>
                      </w:r>
                      <w:r w:rsidR="006A748C">
                        <w:rPr>
                          <w:rFonts w:asciiTheme="minorHAnsi" w:eastAsiaTheme="minorEastAsia" w:hAnsi="Calibri" w:cstheme="minorBidi"/>
                          <w:color w:val="000000" w:themeColor="text1"/>
                          <w:kern w:val="24"/>
                          <w:sz w:val="18"/>
                          <w:szCs w:val="18"/>
                        </w:rPr>
                        <w:t>0</w:t>
                      </w:r>
                      <w:r>
                        <w:rPr>
                          <w:rFonts w:asciiTheme="minorHAnsi" w:eastAsiaTheme="minorEastAsia" w:hAnsi="Calibri" w:cstheme="minorBidi"/>
                          <w:color w:val="000000" w:themeColor="text1"/>
                          <w:kern w:val="24"/>
                          <w:sz w:val="18"/>
                          <w:szCs w:val="18"/>
                        </w:rPr>
                        <w:t xml:space="preserve">mg CBD, 0mg THC – Per </w:t>
                      </w:r>
                      <w:proofErr w:type="spellStart"/>
                      <w:r>
                        <w:rPr>
                          <w:rFonts w:asciiTheme="minorHAnsi" w:eastAsiaTheme="minorEastAsia" w:hAnsi="Calibri" w:cstheme="minorBidi"/>
                          <w:color w:val="000000" w:themeColor="text1"/>
                          <w:kern w:val="24"/>
                          <w:sz w:val="18"/>
                          <w:szCs w:val="18"/>
                        </w:rPr>
                        <w:t>Softgel</w:t>
                      </w:r>
                      <w:proofErr w:type="spellEnd"/>
                      <w:r>
                        <w:rPr>
                          <w:rFonts w:asciiTheme="minorHAnsi" w:eastAsiaTheme="minorEastAsia" w:hAnsi="Calibri" w:cstheme="minorBidi"/>
                          <w:color w:val="000000" w:themeColor="text1"/>
                          <w:kern w:val="24"/>
                          <w:sz w:val="18"/>
                          <w:szCs w:val="18"/>
                        </w:rPr>
                        <w:t>!</w:t>
                      </w:r>
                    </w:p>
                    <w:p w14:paraId="17193CB9" w14:textId="77777777" w:rsidR="00E9419F" w:rsidRPr="00EC1F20" w:rsidRDefault="00E9419F" w:rsidP="00E9419F">
                      <w:pPr>
                        <w:pStyle w:val="NormalWeb"/>
                        <w:spacing w:before="0" w:beforeAutospacing="0" w:after="0" w:afterAutospacing="0"/>
                        <w:rPr>
                          <w:sz w:val="18"/>
                          <w:szCs w:val="18"/>
                        </w:rPr>
                      </w:pPr>
                    </w:p>
                    <w:p w14:paraId="3E3B451F" w14:textId="77777777" w:rsidR="00E9419F" w:rsidRPr="00EC1F20" w:rsidRDefault="00E9419F" w:rsidP="00E9419F">
                      <w:pPr>
                        <w:pStyle w:val="NormalWeb"/>
                        <w:spacing w:before="0" w:beforeAutospacing="0" w:after="0" w:afterAutospacing="0"/>
                        <w:rPr>
                          <w:sz w:val="18"/>
                          <w:szCs w:val="18"/>
                        </w:rPr>
                      </w:pPr>
                      <w:r w:rsidRPr="00EC1F20">
                        <w:rPr>
                          <w:rFonts w:asciiTheme="minorHAnsi" w:eastAsiaTheme="minorEastAsia" w:hAnsi="Calibri" w:cstheme="minorBidi"/>
                          <w:i/>
                          <w:iCs/>
                          <w:color w:val="000000" w:themeColor="text1"/>
                          <w:kern w:val="24"/>
                          <w:sz w:val="18"/>
                          <w:szCs w:val="18"/>
                        </w:rPr>
                        <w:t>A free weather proof door sign will be provided for you at checkout!</w:t>
                      </w:r>
                    </w:p>
                    <w:p w14:paraId="3F397E1D" w14:textId="0151D984" w:rsidR="00667830" w:rsidRDefault="00667830" w:rsidP="00455949">
                      <w:pPr>
                        <w:spacing w:line="216" w:lineRule="auto"/>
                        <w:rPr>
                          <w:rFonts w:ascii="Rockwell" w:hAnsi="Rockwell"/>
                          <w:color w:val="002060"/>
                          <w:sz w:val="24"/>
                          <w:szCs w:val="24"/>
                        </w:rPr>
                      </w:pPr>
                    </w:p>
                    <w:p w14:paraId="1BA7F501" w14:textId="77777777" w:rsidR="00667830" w:rsidRPr="008F44F0" w:rsidRDefault="00667830" w:rsidP="00455949">
                      <w:pPr>
                        <w:spacing w:line="216" w:lineRule="auto"/>
                        <w:rPr>
                          <w:rFonts w:ascii="Rockwell" w:hAnsi="Rockwell"/>
                          <w:color w:val="002060"/>
                          <w:sz w:val="24"/>
                          <w:szCs w:val="24"/>
                        </w:rPr>
                      </w:pPr>
                    </w:p>
                  </w:txbxContent>
                </v:textbox>
              </v:shape>
            </w:pict>
          </mc:Fallback>
        </mc:AlternateContent>
      </w:r>
      <w:r w:rsidR="00E9419F">
        <w:rPr>
          <w:rFonts w:ascii="Rockwell" w:hAnsi="Rockwell"/>
          <w:b/>
          <w:noProof/>
          <w:color w:val="002060"/>
          <w:sz w:val="32"/>
          <w:szCs w:val="32"/>
        </w:rPr>
        <mc:AlternateContent>
          <mc:Choice Requires="wps">
            <w:drawing>
              <wp:anchor distT="0" distB="0" distL="114300" distR="114300" simplePos="0" relativeHeight="252054528" behindDoc="0" locked="0" layoutInCell="1" allowOverlap="1" wp14:anchorId="56531746" wp14:editId="38C49B91">
                <wp:simplePos x="0" y="0"/>
                <wp:positionH relativeFrom="column">
                  <wp:posOffset>-601980</wp:posOffset>
                </wp:positionH>
                <wp:positionV relativeFrom="paragraph">
                  <wp:posOffset>-556260</wp:posOffset>
                </wp:positionV>
                <wp:extent cx="4617720" cy="304800"/>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4617720" cy="304800"/>
                        </a:xfrm>
                        <a:prstGeom prst="rect">
                          <a:avLst/>
                        </a:prstGeom>
                        <a:solidFill>
                          <a:sysClr val="window" lastClr="FFFFFF"/>
                        </a:solidFill>
                        <a:ln w="6350">
                          <a:noFill/>
                        </a:ln>
                      </wps:spPr>
                      <wps:txbx>
                        <w:txbxContent>
                          <w:p w14:paraId="76149886" w14:textId="02DA5E90" w:rsidR="00E9419F" w:rsidRPr="00A35D28" w:rsidRDefault="00E9419F" w:rsidP="00E9419F">
                            <w:pPr>
                              <w:tabs>
                                <w:tab w:val="left" w:pos="3390"/>
                              </w:tabs>
                              <w:ind w:hanging="720"/>
                              <w:rPr>
                                <w:rFonts w:ascii="Rockwell" w:hAnsi="Rockwell"/>
                                <w:b/>
                                <w:color w:val="002060"/>
                                <w:sz w:val="28"/>
                                <w:szCs w:val="28"/>
                              </w:rPr>
                            </w:pPr>
                            <w:r>
                              <w:rPr>
                                <w:rFonts w:ascii="Rockwell" w:hAnsi="Rockwell"/>
                                <w:b/>
                                <w:color w:val="002060"/>
                                <w:sz w:val="28"/>
                                <w:szCs w:val="28"/>
                              </w:rPr>
                              <w:t xml:space="preserve">         5 CBD </w:t>
                            </w:r>
                            <w:proofErr w:type="spellStart"/>
                            <w:r>
                              <w:rPr>
                                <w:rFonts w:ascii="Rockwell" w:hAnsi="Rockwell"/>
                                <w:b/>
                                <w:color w:val="002060"/>
                                <w:sz w:val="28"/>
                                <w:szCs w:val="28"/>
                              </w:rPr>
                              <w:t>Softgels</w:t>
                            </w:r>
                            <w:proofErr w:type="spellEnd"/>
                            <w:r>
                              <w:rPr>
                                <w:rFonts w:ascii="Rockwell" w:hAnsi="Rockwell"/>
                                <w:b/>
                                <w:color w:val="002060"/>
                                <w:sz w:val="28"/>
                                <w:szCs w:val="28"/>
                              </w:rPr>
                              <w:t xml:space="preserve"> – 30mg Each – Broad Spectrum</w:t>
                            </w:r>
                          </w:p>
                          <w:p w14:paraId="0F2C337C" w14:textId="77777777" w:rsidR="00E9419F" w:rsidRDefault="00E9419F" w:rsidP="00E941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31746" id="Text Box 160" o:spid="_x0000_s1050" type="#_x0000_t202" style="position:absolute;left:0;text-align:left;margin-left:-47.4pt;margin-top:-43.8pt;width:363.6pt;height:24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" fillcolor="window" stroked="f" strokeweight=".5pt">
                <v:textbox>
                  <w:txbxContent>
                    <w:p w14:paraId="76149886" w14:textId="02DA5E90" w:rsidR="00E9419F" w:rsidRPr="00A35D28" w:rsidRDefault="00E9419F" w:rsidP="00E9419F">
                      <w:pPr>
                        <w:tabs>
                          <w:tab w:val="left" w:pos="3390"/>
                        </w:tabs>
                        <w:ind w:hanging="720"/>
                        <w:rPr>
                          <w:rFonts w:ascii="Rockwell" w:hAnsi="Rockwell"/>
                          <w:b/>
                          <w:color w:val="002060"/>
                          <w:sz w:val="28"/>
                          <w:szCs w:val="28"/>
                        </w:rPr>
                      </w:pPr>
                      <w:r>
                        <w:rPr>
                          <w:rFonts w:ascii="Rockwell" w:hAnsi="Rockwell"/>
                          <w:b/>
                          <w:color w:val="002060"/>
                          <w:sz w:val="28"/>
                          <w:szCs w:val="28"/>
                        </w:rPr>
                        <w:t xml:space="preserve">         5 CBD </w:t>
                      </w:r>
                      <w:proofErr w:type="spellStart"/>
                      <w:r>
                        <w:rPr>
                          <w:rFonts w:ascii="Rockwell" w:hAnsi="Rockwell"/>
                          <w:b/>
                          <w:color w:val="002060"/>
                          <w:sz w:val="28"/>
                          <w:szCs w:val="28"/>
                        </w:rPr>
                        <w:t>Softgels</w:t>
                      </w:r>
                      <w:proofErr w:type="spellEnd"/>
                      <w:r>
                        <w:rPr>
                          <w:rFonts w:ascii="Rockwell" w:hAnsi="Rockwell"/>
                          <w:b/>
                          <w:color w:val="002060"/>
                          <w:sz w:val="28"/>
                          <w:szCs w:val="28"/>
                        </w:rPr>
                        <w:t xml:space="preserve"> – 30mg Each – Broad Spectrum</w:t>
                      </w:r>
                    </w:p>
                    <w:p w14:paraId="0F2C337C" w14:textId="77777777" w:rsidR="00E9419F" w:rsidRDefault="00E9419F" w:rsidP="00E9419F"/>
                  </w:txbxContent>
                </v:textbox>
              </v:shape>
            </w:pict>
          </mc:Fallback>
        </mc:AlternateContent>
      </w:r>
      <w:r w:rsidR="00BC7B9E" w:rsidRPr="00A35D28">
        <w:rPr>
          <w:b/>
          <w:noProof/>
          <w:sz w:val="28"/>
          <w:szCs w:val="28"/>
          <w:u w:val="single"/>
        </w:rPr>
        <mc:AlternateContent>
          <mc:Choice Requires="wps">
            <w:drawing>
              <wp:anchor distT="0" distB="0" distL="114300" distR="114300" simplePos="0" relativeHeight="251713536" behindDoc="0" locked="0" layoutInCell="1" allowOverlap="1" wp14:anchorId="62CF2715" wp14:editId="401B2D9E">
                <wp:simplePos x="0" y="0"/>
                <wp:positionH relativeFrom="page">
                  <wp:align>left</wp:align>
                </wp:positionH>
                <wp:positionV relativeFrom="paragraph">
                  <wp:posOffset>-893161</wp:posOffset>
                </wp:positionV>
                <wp:extent cx="7753350" cy="10001250"/>
                <wp:effectExtent l="0" t="0" r="19050" b="19050"/>
                <wp:wrapNone/>
                <wp:docPr id="45" name="Frame 45"/>
                <wp:cNvGraphicFramePr/>
                <a:graphic xmlns:a="http://schemas.openxmlformats.org/drawingml/2006/main">
                  <a:graphicData uri="http://schemas.microsoft.com/office/word/2010/wordprocessingShape">
                    <wps:wsp>
                      <wps:cNvSpPr/>
                      <wps:spPr>
                        <a:xfrm>
                          <a:off x="0" y="0"/>
                          <a:ext cx="7753350" cy="10001250"/>
                        </a:xfrm>
                        <a:prstGeom prst="frame">
                          <a:avLst>
                            <a:gd name="adj1" fmla="val 3655"/>
                          </a:avLst>
                        </a:prstGeom>
                        <a:pattFill prst="pct30">
                          <a:fgClr>
                            <a:srgbClr val="002060"/>
                          </a:fgClr>
                          <a:bgClr>
                            <a:sysClr val="window" lastClr="FFFFFF"/>
                          </a:bgClr>
                        </a:patt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D1F03" id="Frame 45" o:spid="_x0000_s1026" style="position:absolute;margin-left:0;margin-top:-70.35pt;width:610.5pt;height:787.5pt;z-index:2517135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753350,1000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" path="m,l7753350,r,10001250l,10001250,,xm283385,283385r,9434480l7469965,9717865r,-9434480l283385,283385xe" fillcolor="#002060" strokecolor="#00b0f0" strokeweight="1pt">
                <v:fill r:id="rId38" o:title="" color2="window" type="pattern"/>
                <v:stroke joinstyle="miter"/>
                <v:path arrowok="t" o:connecttype="custom" o:connectlocs="0,0;7753350,0;7753350,10001250;0,10001250;0,0;283385,283385;283385,9717865;7469965,9717865;7469965,283385;283385,283385" o:connectangles="0,0,0,0,0,0,0,0,0,0"/>
                <w10:wrap anchorx="page"/>
              </v:shape>
            </w:pict>
          </mc:Fallback>
        </mc:AlternateContent>
      </w:r>
    </w:p>
    <w:p w14:paraId="5A5229E7" w14:textId="246FD965" w:rsidR="00BC7B9E" w:rsidRPr="0014461A" w:rsidRDefault="00BC7B9E" w:rsidP="00BC7B9E">
      <w:pPr>
        <w:tabs>
          <w:tab w:val="left" w:pos="3390"/>
        </w:tabs>
        <w:rPr>
          <w:rFonts w:ascii="Rockwell" w:hAnsi="Rockwell"/>
          <w:color w:val="002060"/>
          <w:sz w:val="36"/>
          <w:szCs w:val="36"/>
        </w:rPr>
      </w:pPr>
    </w:p>
    <w:p w14:paraId="1D1E5A10" w14:textId="5B661BCB" w:rsidR="00BC7B9E" w:rsidRPr="0014461A" w:rsidRDefault="00BC7B9E" w:rsidP="00BC7B9E">
      <w:pPr>
        <w:rPr>
          <w:rFonts w:ascii="Rockwell" w:hAnsi="Rockwell"/>
          <w:color w:val="002060"/>
          <w:sz w:val="24"/>
          <w:szCs w:val="24"/>
        </w:rPr>
      </w:pPr>
    </w:p>
    <w:tbl>
      <w:tblPr>
        <w:tblStyle w:val="TableGrid"/>
        <w:tblW w:w="0" w:type="auto"/>
        <w:tblLook w:val="04A0" w:firstRow="1" w:lastRow="0" w:firstColumn="1" w:lastColumn="0" w:noHBand="0" w:noVBand="1"/>
      </w:tblPr>
      <w:tblGrid>
        <w:gridCol w:w="2574"/>
        <w:gridCol w:w="2335"/>
        <w:gridCol w:w="2548"/>
        <w:gridCol w:w="1893"/>
      </w:tblGrid>
      <w:tr w:rsidR="002F3831" w14:paraId="5811CDCC" w14:textId="5FF0DC78" w:rsidTr="002F3831">
        <w:tc>
          <w:tcPr>
            <w:tcW w:w="2574" w:type="dxa"/>
          </w:tcPr>
          <w:p w14:paraId="3071D4CE" w14:textId="77777777" w:rsidR="002F3831" w:rsidRPr="0014461A" w:rsidRDefault="002F3831" w:rsidP="00BC7B9E">
            <w:pPr>
              <w:rPr>
                <w:rFonts w:ascii="Rockwell" w:hAnsi="Rockwell"/>
                <w:color w:val="002060"/>
                <w:sz w:val="24"/>
                <w:szCs w:val="24"/>
              </w:rPr>
            </w:pPr>
            <w:r w:rsidRPr="0014461A">
              <w:rPr>
                <w:rFonts w:ascii="Rockwell" w:hAnsi="Rockwell"/>
                <w:color w:val="002060"/>
                <w:sz w:val="24"/>
                <w:szCs w:val="24"/>
              </w:rPr>
              <w:t>Quantity/Price</w:t>
            </w:r>
          </w:p>
        </w:tc>
        <w:tc>
          <w:tcPr>
            <w:tcW w:w="2335" w:type="dxa"/>
          </w:tcPr>
          <w:p w14:paraId="19FDB722" w14:textId="77777777" w:rsidR="002F3831" w:rsidRPr="0014461A" w:rsidRDefault="002F3831" w:rsidP="00BC7B9E">
            <w:pPr>
              <w:rPr>
                <w:rFonts w:ascii="Rockwell" w:hAnsi="Rockwell"/>
                <w:color w:val="002060"/>
                <w:sz w:val="24"/>
                <w:szCs w:val="24"/>
              </w:rPr>
            </w:pPr>
            <w:r w:rsidRPr="0014461A">
              <w:rPr>
                <w:rFonts w:ascii="Rockwell" w:hAnsi="Rockwell"/>
                <w:color w:val="002060"/>
                <w:sz w:val="24"/>
                <w:szCs w:val="24"/>
              </w:rPr>
              <w:t>Retail value</w:t>
            </w:r>
          </w:p>
        </w:tc>
        <w:tc>
          <w:tcPr>
            <w:tcW w:w="2548" w:type="dxa"/>
          </w:tcPr>
          <w:p w14:paraId="35675417" w14:textId="66DF981A" w:rsidR="002F3831" w:rsidRPr="0014461A" w:rsidRDefault="002F3831" w:rsidP="00BC7B9E">
            <w:pPr>
              <w:rPr>
                <w:rFonts w:ascii="Rockwell" w:hAnsi="Rockwell"/>
                <w:color w:val="002060"/>
                <w:sz w:val="24"/>
                <w:szCs w:val="24"/>
              </w:rPr>
            </w:pPr>
            <w:r w:rsidRPr="0014461A">
              <w:rPr>
                <w:rFonts w:ascii="Rockwell" w:hAnsi="Rockwell"/>
                <w:color w:val="002060"/>
                <w:sz w:val="24"/>
                <w:szCs w:val="24"/>
              </w:rPr>
              <w:t>Profit</w:t>
            </w:r>
            <w:r w:rsidR="008548A3">
              <w:rPr>
                <w:rFonts w:ascii="Rockwell" w:hAnsi="Rockwell"/>
                <w:color w:val="002060"/>
                <w:sz w:val="24"/>
                <w:szCs w:val="24"/>
              </w:rPr>
              <w:t xml:space="preserve"> - $</w:t>
            </w:r>
          </w:p>
        </w:tc>
        <w:tc>
          <w:tcPr>
            <w:tcW w:w="1893" w:type="dxa"/>
          </w:tcPr>
          <w:p w14:paraId="3646D6DD" w14:textId="1D8B9A22" w:rsidR="002F3831" w:rsidRPr="0014461A" w:rsidRDefault="002F3831" w:rsidP="00BC7B9E">
            <w:pPr>
              <w:rPr>
                <w:rFonts w:ascii="Rockwell" w:hAnsi="Rockwell"/>
                <w:color w:val="002060"/>
                <w:sz w:val="24"/>
                <w:szCs w:val="24"/>
              </w:rPr>
            </w:pPr>
            <w:r>
              <w:rPr>
                <w:rFonts w:ascii="Rockwell" w:hAnsi="Rockwell"/>
                <w:color w:val="002060"/>
                <w:sz w:val="24"/>
                <w:szCs w:val="24"/>
              </w:rPr>
              <w:t>MSRP per unit</w:t>
            </w:r>
          </w:p>
        </w:tc>
      </w:tr>
      <w:tr w:rsidR="002F3831" w14:paraId="2CC879B6" w14:textId="56ADAC02" w:rsidTr="002F3831">
        <w:tc>
          <w:tcPr>
            <w:tcW w:w="2574" w:type="dxa"/>
          </w:tcPr>
          <w:p w14:paraId="3E10E3FA" w14:textId="77777777" w:rsidR="002F3831" w:rsidRPr="0014461A" w:rsidRDefault="002F3831" w:rsidP="00BC7B9E">
            <w:pPr>
              <w:rPr>
                <w:rFonts w:ascii="Rockwell" w:hAnsi="Rockwell"/>
                <w:color w:val="002060"/>
                <w:sz w:val="24"/>
                <w:szCs w:val="24"/>
              </w:rPr>
            </w:pPr>
          </w:p>
        </w:tc>
        <w:tc>
          <w:tcPr>
            <w:tcW w:w="2335" w:type="dxa"/>
          </w:tcPr>
          <w:p w14:paraId="2906B1A2" w14:textId="77777777" w:rsidR="002F3831" w:rsidRPr="0014461A" w:rsidRDefault="002F3831" w:rsidP="00BC7B9E">
            <w:pPr>
              <w:rPr>
                <w:rFonts w:ascii="Rockwell" w:hAnsi="Rockwell"/>
                <w:color w:val="002060"/>
                <w:sz w:val="24"/>
                <w:szCs w:val="24"/>
              </w:rPr>
            </w:pPr>
          </w:p>
        </w:tc>
        <w:tc>
          <w:tcPr>
            <w:tcW w:w="2548" w:type="dxa"/>
          </w:tcPr>
          <w:p w14:paraId="00D95618" w14:textId="77777777" w:rsidR="002F3831" w:rsidRPr="0014461A" w:rsidRDefault="002F3831" w:rsidP="00BC7B9E">
            <w:pPr>
              <w:rPr>
                <w:rFonts w:ascii="Rockwell" w:hAnsi="Rockwell"/>
                <w:color w:val="002060"/>
                <w:sz w:val="24"/>
                <w:szCs w:val="24"/>
              </w:rPr>
            </w:pPr>
          </w:p>
        </w:tc>
        <w:tc>
          <w:tcPr>
            <w:tcW w:w="1893" w:type="dxa"/>
          </w:tcPr>
          <w:p w14:paraId="5FACACC1" w14:textId="14D98BC2" w:rsidR="002F3831" w:rsidRPr="0014461A" w:rsidRDefault="002F3831" w:rsidP="00BC7B9E">
            <w:pPr>
              <w:rPr>
                <w:rFonts w:ascii="Rockwell" w:hAnsi="Rockwell"/>
                <w:color w:val="002060"/>
                <w:sz w:val="24"/>
                <w:szCs w:val="24"/>
              </w:rPr>
            </w:pPr>
          </w:p>
        </w:tc>
      </w:tr>
      <w:tr w:rsidR="002F3831" w14:paraId="5BE6A884" w14:textId="7E6C54C1" w:rsidTr="002F3831">
        <w:tc>
          <w:tcPr>
            <w:tcW w:w="2574" w:type="dxa"/>
          </w:tcPr>
          <w:p w14:paraId="21F20E4A" w14:textId="77777777"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5 - $44.99</w:t>
            </w:r>
          </w:p>
        </w:tc>
        <w:tc>
          <w:tcPr>
            <w:tcW w:w="2335" w:type="dxa"/>
          </w:tcPr>
          <w:p w14:paraId="5E1B03B0" w14:textId="289CAEFB"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$64.99</w:t>
            </w:r>
          </w:p>
        </w:tc>
        <w:tc>
          <w:tcPr>
            <w:tcW w:w="2548" w:type="dxa"/>
          </w:tcPr>
          <w:p w14:paraId="4D694E1E" w14:textId="3B443851"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 xml:space="preserve">$20 </w:t>
            </w:r>
          </w:p>
        </w:tc>
        <w:tc>
          <w:tcPr>
            <w:tcW w:w="1893" w:type="dxa"/>
          </w:tcPr>
          <w:p w14:paraId="1CFC7EDB" w14:textId="4F925EF5"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$12.99</w:t>
            </w:r>
          </w:p>
        </w:tc>
      </w:tr>
      <w:tr w:rsidR="002F3831" w14:paraId="3FF12E5F" w14:textId="1D9B4C16" w:rsidTr="002F3831">
        <w:tc>
          <w:tcPr>
            <w:tcW w:w="2574" w:type="dxa"/>
          </w:tcPr>
          <w:p w14:paraId="3ADBC511" w14:textId="77777777"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10 - $90.50</w:t>
            </w:r>
          </w:p>
        </w:tc>
        <w:tc>
          <w:tcPr>
            <w:tcW w:w="2335" w:type="dxa"/>
          </w:tcPr>
          <w:p w14:paraId="1C23F359" w14:textId="537B1ED9"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$129.90</w:t>
            </w:r>
          </w:p>
        </w:tc>
        <w:tc>
          <w:tcPr>
            <w:tcW w:w="2548" w:type="dxa"/>
          </w:tcPr>
          <w:p w14:paraId="2A3B4C77" w14:textId="5A8C21D4"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 xml:space="preserve">$39.40 </w:t>
            </w:r>
          </w:p>
        </w:tc>
        <w:tc>
          <w:tcPr>
            <w:tcW w:w="1893" w:type="dxa"/>
          </w:tcPr>
          <w:p w14:paraId="69C2A821" w14:textId="5E9EAAEC"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$12.99</w:t>
            </w:r>
          </w:p>
        </w:tc>
      </w:tr>
      <w:tr w:rsidR="002F3831" w14:paraId="1A24A012" w14:textId="6BB8E668" w:rsidTr="002F3831">
        <w:tc>
          <w:tcPr>
            <w:tcW w:w="2574" w:type="dxa"/>
          </w:tcPr>
          <w:p w14:paraId="228CD4BF" w14:textId="77777777"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20 - $181.50</w:t>
            </w:r>
          </w:p>
        </w:tc>
        <w:tc>
          <w:tcPr>
            <w:tcW w:w="2335" w:type="dxa"/>
          </w:tcPr>
          <w:p w14:paraId="0FCA5BE3" w14:textId="77864EAC"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$259.80</w:t>
            </w:r>
          </w:p>
        </w:tc>
        <w:tc>
          <w:tcPr>
            <w:tcW w:w="2548" w:type="dxa"/>
          </w:tcPr>
          <w:p w14:paraId="6133C54A" w14:textId="157E62B1"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 xml:space="preserve">$78.30 </w:t>
            </w:r>
          </w:p>
        </w:tc>
        <w:tc>
          <w:tcPr>
            <w:tcW w:w="1893" w:type="dxa"/>
          </w:tcPr>
          <w:p w14:paraId="2F6C1D9E" w14:textId="13F76A5B"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$12.99</w:t>
            </w:r>
          </w:p>
        </w:tc>
      </w:tr>
      <w:tr w:rsidR="002F3831" w14:paraId="10685E2E" w14:textId="61B8F75C" w:rsidTr="002F3831">
        <w:tc>
          <w:tcPr>
            <w:tcW w:w="2574" w:type="dxa"/>
          </w:tcPr>
          <w:p w14:paraId="0A1D9381" w14:textId="77777777"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30 - $272.50</w:t>
            </w:r>
          </w:p>
        </w:tc>
        <w:tc>
          <w:tcPr>
            <w:tcW w:w="2335" w:type="dxa"/>
          </w:tcPr>
          <w:p w14:paraId="2BB081D9" w14:textId="3DAD8674"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$389.70</w:t>
            </w:r>
          </w:p>
        </w:tc>
        <w:tc>
          <w:tcPr>
            <w:tcW w:w="2548" w:type="dxa"/>
          </w:tcPr>
          <w:p w14:paraId="2D722E56" w14:textId="56F64FBD"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 xml:space="preserve">$117.20 </w:t>
            </w:r>
          </w:p>
        </w:tc>
        <w:tc>
          <w:tcPr>
            <w:tcW w:w="1893" w:type="dxa"/>
          </w:tcPr>
          <w:p w14:paraId="0FF670C5" w14:textId="7731E309"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$12.99</w:t>
            </w:r>
          </w:p>
        </w:tc>
      </w:tr>
      <w:tr w:rsidR="002F3831" w14:paraId="37BCFDF8" w14:textId="7C510211" w:rsidTr="002F3831">
        <w:tc>
          <w:tcPr>
            <w:tcW w:w="2574" w:type="dxa"/>
          </w:tcPr>
          <w:p w14:paraId="0EF1C263" w14:textId="77777777"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 xml:space="preserve">40 - </w:t>
            </w:r>
            <w:r>
              <w:rPr>
                <w:rFonts w:ascii="Rockwell" w:hAnsi="Rockwell"/>
                <w:color w:val="002060"/>
                <w:sz w:val="24"/>
                <w:szCs w:val="24"/>
              </w:rPr>
              <w:t>$363.50</w:t>
            </w:r>
          </w:p>
        </w:tc>
        <w:tc>
          <w:tcPr>
            <w:tcW w:w="2335" w:type="dxa"/>
          </w:tcPr>
          <w:p w14:paraId="6BBB01DD" w14:textId="78E48209" w:rsidR="002F3831" w:rsidRPr="0014461A" w:rsidRDefault="002F3831" w:rsidP="002F3831">
            <w:pPr>
              <w:rPr>
                <w:rFonts w:ascii="Rockwell" w:hAnsi="Rockwell"/>
                <w:color w:val="002060"/>
                <w:sz w:val="24"/>
                <w:szCs w:val="24"/>
              </w:rPr>
            </w:pPr>
            <w:r>
              <w:rPr>
                <w:rFonts w:ascii="Rockwell" w:hAnsi="Rockwell"/>
                <w:color w:val="002060"/>
                <w:sz w:val="24"/>
                <w:szCs w:val="24"/>
              </w:rPr>
              <w:t>$519.60</w:t>
            </w:r>
          </w:p>
        </w:tc>
        <w:tc>
          <w:tcPr>
            <w:tcW w:w="2548" w:type="dxa"/>
          </w:tcPr>
          <w:p w14:paraId="00437A71" w14:textId="68FC657E"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156.10 </w:t>
            </w:r>
          </w:p>
        </w:tc>
        <w:tc>
          <w:tcPr>
            <w:tcW w:w="1893" w:type="dxa"/>
          </w:tcPr>
          <w:p w14:paraId="4AC93179" w14:textId="12F1E4E9" w:rsidR="002F3831" w:rsidRPr="0014461A" w:rsidRDefault="002F3831" w:rsidP="002F3831">
            <w:pPr>
              <w:rPr>
                <w:rFonts w:ascii="Rockwell" w:hAnsi="Rockwell"/>
                <w:color w:val="002060"/>
                <w:sz w:val="24"/>
                <w:szCs w:val="24"/>
              </w:rPr>
            </w:pPr>
            <w:r>
              <w:rPr>
                <w:rFonts w:ascii="Rockwell" w:hAnsi="Rockwell"/>
                <w:color w:val="002060"/>
                <w:sz w:val="24"/>
                <w:szCs w:val="24"/>
              </w:rPr>
              <w:t>$12.99</w:t>
            </w:r>
          </w:p>
        </w:tc>
      </w:tr>
      <w:tr w:rsidR="002F3831" w14:paraId="1C53AD91" w14:textId="237BCCFE" w:rsidTr="002F3831">
        <w:tc>
          <w:tcPr>
            <w:tcW w:w="2574" w:type="dxa"/>
          </w:tcPr>
          <w:p w14:paraId="6867E06B" w14:textId="77777777"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 xml:space="preserve">50 - </w:t>
            </w:r>
            <w:r>
              <w:rPr>
                <w:rFonts w:ascii="Rockwell" w:hAnsi="Rockwell"/>
                <w:color w:val="002060"/>
                <w:sz w:val="24"/>
                <w:szCs w:val="24"/>
              </w:rPr>
              <w:t>$454.50</w:t>
            </w:r>
          </w:p>
        </w:tc>
        <w:tc>
          <w:tcPr>
            <w:tcW w:w="2335" w:type="dxa"/>
          </w:tcPr>
          <w:p w14:paraId="7419627A" w14:textId="56E20184"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649.50</w:t>
            </w:r>
          </w:p>
        </w:tc>
        <w:tc>
          <w:tcPr>
            <w:tcW w:w="2548" w:type="dxa"/>
          </w:tcPr>
          <w:p w14:paraId="0CE3DAF5" w14:textId="77983543"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195 </w:t>
            </w:r>
          </w:p>
        </w:tc>
        <w:tc>
          <w:tcPr>
            <w:tcW w:w="1893" w:type="dxa"/>
          </w:tcPr>
          <w:p w14:paraId="5F74048A" w14:textId="28401290" w:rsidR="002F3831" w:rsidRPr="0014461A" w:rsidRDefault="002F3831" w:rsidP="002F3831">
            <w:pPr>
              <w:rPr>
                <w:rFonts w:ascii="Rockwell" w:hAnsi="Rockwell"/>
                <w:color w:val="002060"/>
                <w:sz w:val="24"/>
                <w:szCs w:val="24"/>
              </w:rPr>
            </w:pPr>
            <w:r>
              <w:rPr>
                <w:rFonts w:ascii="Rockwell" w:hAnsi="Rockwell"/>
                <w:color w:val="002060"/>
                <w:sz w:val="24"/>
                <w:szCs w:val="24"/>
              </w:rPr>
              <w:t>$12.99</w:t>
            </w:r>
          </w:p>
        </w:tc>
      </w:tr>
      <w:tr w:rsidR="002F3831" w14:paraId="20AC5C40" w14:textId="00DEFAED" w:rsidTr="002F3831">
        <w:tc>
          <w:tcPr>
            <w:tcW w:w="2574" w:type="dxa"/>
          </w:tcPr>
          <w:p w14:paraId="51364EDE" w14:textId="77777777"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 xml:space="preserve">60 - </w:t>
            </w:r>
            <w:r>
              <w:rPr>
                <w:rFonts w:ascii="Rockwell" w:hAnsi="Rockwell"/>
                <w:color w:val="002060"/>
                <w:sz w:val="24"/>
                <w:szCs w:val="24"/>
              </w:rPr>
              <w:t>$506.50</w:t>
            </w:r>
          </w:p>
        </w:tc>
        <w:tc>
          <w:tcPr>
            <w:tcW w:w="2335" w:type="dxa"/>
          </w:tcPr>
          <w:p w14:paraId="2B7C8785" w14:textId="479F0765" w:rsidR="002F3831" w:rsidRPr="0014461A" w:rsidRDefault="002F3831" w:rsidP="002F3831">
            <w:pPr>
              <w:rPr>
                <w:rFonts w:ascii="Rockwell" w:hAnsi="Rockwell"/>
                <w:color w:val="002060"/>
                <w:sz w:val="24"/>
                <w:szCs w:val="24"/>
              </w:rPr>
            </w:pPr>
            <w:r>
              <w:rPr>
                <w:rFonts w:ascii="Rockwell" w:hAnsi="Rockwell"/>
                <w:color w:val="002060"/>
                <w:sz w:val="24"/>
                <w:szCs w:val="24"/>
              </w:rPr>
              <w:t>$779.40</w:t>
            </w:r>
          </w:p>
        </w:tc>
        <w:tc>
          <w:tcPr>
            <w:tcW w:w="2548" w:type="dxa"/>
          </w:tcPr>
          <w:p w14:paraId="6367D03B" w14:textId="309E79F4"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272.90 </w:t>
            </w:r>
          </w:p>
        </w:tc>
        <w:tc>
          <w:tcPr>
            <w:tcW w:w="1893" w:type="dxa"/>
          </w:tcPr>
          <w:p w14:paraId="054D12F1" w14:textId="392C60B2" w:rsidR="002F3831" w:rsidRPr="0014461A" w:rsidRDefault="002F3831" w:rsidP="002F3831">
            <w:pPr>
              <w:rPr>
                <w:rFonts w:ascii="Rockwell" w:hAnsi="Rockwell"/>
                <w:color w:val="002060"/>
                <w:sz w:val="24"/>
                <w:szCs w:val="24"/>
              </w:rPr>
            </w:pPr>
            <w:r>
              <w:rPr>
                <w:rFonts w:ascii="Rockwell" w:hAnsi="Rockwell"/>
                <w:color w:val="002060"/>
                <w:sz w:val="24"/>
                <w:szCs w:val="24"/>
              </w:rPr>
              <w:t>$12.99</w:t>
            </w:r>
          </w:p>
        </w:tc>
      </w:tr>
      <w:tr w:rsidR="002F3831" w14:paraId="49279FAF" w14:textId="78DC6DE8" w:rsidTr="002F3831">
        <w:tc>
          <w:tcPr>
            <w:tcW w:w="2574" w:type="dxa"/>
          </w:tcPr>
          <w:p w14:paraId="0F5BBD8C" w14:textId="77777777"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 xml:space="preserve">70 - </w:t>
            </w:r>
            <w:r>
              <w:rPr>
                <w:rFonts w:ascii="Rockwell" w:hAnsi="Rockwell"/>
                <w:color w:val="002060"/>
                <w:sz w:val="24"/>
                <w:szCs w:val="24"/>
              </w:rPr>
              <w:t>$590.99</w:t>
            </w:r>
          </w:p>
        </w:tc>
        <w:tc>
          <w:tcPr>
            <w:tcW w:w="2335" w:type="dxa"/>
          </w:tcPr>
          <w:p w14:paraId="4D836379" w14:textId="592A88FD" w:rsidR="002F3831" w:rsidRPr="0014461A" w:rsidRDefault="002F3831" w:rsidP="002F3831">
            <w:pPr>
              <w:rPr>
                <w:rFonts w:ascii="Rockwell" w:hAnsi="Rockwell"/>
                <w:color w:val="002060"/>
                <w:sz w:val="24"/>
                <w:szCs w:val="24"/>
              </w:rPr>
            </w:pPr>
            <w:r>
              <w:rPr>
                <w:rFonts w:ascii="Rockwell" w:hAnsi="Rockwell"/>
                <w:color w:val="002060"/>
                <w:sz w:val="24"/>
                <w:szCs w:val="24"/>
              </w:rPr>
              <w:t>$909.30</w:t>
            </w:r>
          </w:p>
        </w:tc>
        <w:tc>
          <w:tcPr>
            <w:tcW w:w="2548" w:type="dxa"/>
          </w:tcPr>
          <w:p w14:paraId="448BFAF7" w14:textId="2B176FD8"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318.31 </w:t>
            </w:r>
          </w:p>
        </w:tc>
        <w:tc>
          <w:tcPr>
            <w:tcW w:w="1893" w:type="dxa"/>
          </w:tcPr>
          <w:p w14:paraId="3B71581F" w14:textId="0FE3B0E2" w:rsidR="002F3831" w:rsidRPr="0014461A" w:rsidRDefault="002F3831" w:rsidP="002F3831">
            <w:pPr>
              <w:rPr>
                <w:rFonts w:ascii="Rockwell" w:hAnsi="Rockwell"/>
                <w:color w:val="002060"/>
                <w:sz w:val="24"/>
                <w:szCs w:val="24"/>
              </w:rPr>
            </w:pPr>
            <w:r>
              <w:rPr>
                <w:rFonts w:ascii="Rockwell" w:hAnsi="Rockwell"/>
                <w:color w:val="002060"/>
                <w:sz w:val="24"/>
                <w:szCs w:val="24"/>
              </w:rPr>
              <w:t>$12.99</w:t>
            </w:r>
          </w:p>
        </w:tc>
      </w:tr>
      <w:tr w:rsidR="002F3831" w14:paraId="3F6C08AB" w14:textId="064E7B00" w:rsidTr="002F3831">
        <w:tc>
          <w:tcPr>
            <w:tcW w:w="2574" w:type="dxa"/>
          </w:tcPr>
          <w:p w14:paraId="1025E122" w14:textId="77777777"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 xml:space="preserve">80 - </w:t>
            </w:r>
            <w:r>
              <w:rPr>
                <w:rFonts w:ascii="Rockwell" w:hAnsi="Rockwell"/>
                <w:color w:val="002060"/>
                <w:sz w:val="24"/>
                <w:szCs w:val="24"/>
              </w:rPr>
              <w:t>$674.99</w:t>
            </w:r>
          </w:p>
        </w:tc>
        <w:tc>
          <w:tcPr>
            <w:tcW w:w="2335" w:type="dxa"/>
          </w:tcPr>
          <w:p w14:paraId="183A7FB0" w14:textId="49C5D7F6" w:rsidR="002F3831" w:rsidRPr="0014461A" w:rsidRDefault="002F3831" w:rsidP="002F3831">
            <w:pPr>
              <w:rPr>
                <w:rFonts w:ascii="Rockwell" w:hAnsi="Rockwell"/>
                <w:color w:val="002060"/>
                <w:sz w:val="24"/>
                <w:szCs w:val="24"/>
              </w:rPr>
            </w:pPr>
            <w:r>
              <w:rPr>
                <w:rFonts w:ascii="Rockwell" w:hAnsi="Rockwell"/>
                <w:color w:val="002060"/>
                <w:sz w:val="24"/>
                <w:szCs w:val="24"/>
              </w:rPr>
              <w:t>$1,039.20</w:t>
            </w:r>
          </w:p>
        </w:tc>
        <w:tc>
          <w:tcPr>
            <w:tcW w:w="2548" w:type="dxa"/>
          </w:tcPr>
          <w:p w14:paraId="17414E78" w14:textId="5868C0BA"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364.21 </w:t>
            </w:r>
          </w:p>
        </w:tc>
        <w:tc>
          <w:tcPr>
            <w:tcW w:w="1893" w:type="dxa"/>
          </w:tcPr>
          <w:p w14:paraId="0BD16B65" w14:textId="0A446E54" w:rsidR="002F3831" w:rsidRPr="0014461A" w:rsidRDefault="002F3831" w:rsidP="002F3831">
            <w:pPr>
              <w:rPr>
                <w:rFonts w:ascii="Rockwell" w:hAnsi="Rockwell"/>
                <w:color w:val="002060"/>
                <w:sz w:val="24"/>
                <w:szCs w:val="24"/>
              </w:rPr>
            </w:pPr>
            <w:r>
              <w:rPr>
                <w:rFonts w:ascii="Rockwell" w:hAnsi="Rockwell"/>
                <w:color w:val="002060"/>
                <w:sz w:val="24"/>
                <w:szCs w:val="24"/>
              </w:rPr>
              <w:t>$12.99</w:t>
            </w:r>
          </w:p>
        </w:tc>
      </w:tr>
      <w:tr w:rsidR="002F3831" w14:paraId="76F7121A" w14:textId="7C11C499" w:rsidTr="002F3831">
        <w:tc>
          <w:tcPr>
            <w:tcW w:w="2574" w:type="dxa"/>
          </w:tcPr>
          <w:p w14:paraId="2E954F01" w14:textId="77777777"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 xml:space="preserve">90 - </w:t>
            </w:r>
            <w:r>
              <w:rPr>
                <w:rFonts w:ascii="Rockwell" w:hAnsi="Rockwell"/>
                <w:color w:val="002060"/>
                <w:sz w:val="24"/>
                <w:szCs w:val="24"/>
              </w:rPr>
              <w:t>$759.50</w:t>
            </w:r>
          </w:p>
        </w:tc>
        <w:tc>
          <w:tcPr>
            <w:tcW w:w="2335" w:type="dxa"/>
          </w:tcPr>
          <w:p w14:paraId="3104ACC2" w14:textId="08C4C4E4"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1,169.1</w:t>
            </w:r>
          </w:p>
        </w:tc>
        <w:tc>
          <w:tcPr>
            <w:tcW w:w="2548" w:type="dxa"/>
          </w:tcPr>
          <w:p w14:paraId="1B646EB0" w14:textId="2ADF3C7D"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409.60 </w:t>
            </w:r>
          </w:p>
        </w:tc>
        <w:tc>
          <w:tcPr>
            <w:tcW w:w="1893" w:type="dxa"/>
          </w:tcPr>
          <w:p w14:paraId="50B029A7" w14:textId="590C3BC1" w:rsidR="002F3831" w:rsidRPr="0014461A" w:rsidRDefault="002F3831" w:rsidP="002F3831">
            <w:pPr>
              <w:rPr>
                <w:rFonts w:ascii="Rockwell" w:hAnsi="Rockwell"/>
                <w:color w:val="002060"/>
                <w:sz w:val="24"/>
                <w:szCs w:val="24"/>
              </w:rPr>
            </w:pPr>
            <w:r>
              <w:rPr>
                <w:rFonts w:ascii="Rockwell" w:hAnsi="Rockwell"/>
                <w:color w:val="002060"/>
                <w:sz w:val="24"/>
                <w:szCs w:val="24"/>
              </w:rPr>
              <w:t>$12.99</w:t>
            </w:r>
          </w:p>
        </w:tc>
      </w:tr>
      <w:tr w:rsidR="002F3831" w14:paraId="547DEEB1" w14:textId="113AC01E" w:rsidTr="002F3831">
        <w:tc>
          <w:tcPr>
            <w:tcW w:w="2574" w:type="dxa"/>
          </w:tcPr>
          <w:p w14:paraId="7F7E6A2D" w14:textId="77777777"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 xml:space="preserve">100- </w:t>
            </w:r>
            <w:r>
              <w:rPr>
                <w:rFonts w:ascii="Rockwell" w:hAnsi="Rockwell"/>
                <w:color w:val="002060"/>
                <w:sz w:val="24"/>
                <w:szCs w:val="24"/>
              </w:rPr>
              <w:t>$778.99</w:t>
            </w:r>
          </w:p>
        </w:tc>
        <w:tc>
          <w:tcPr>
            <w:tcW w:w="2335" w:type="dxa"/>
          </w:tcPr>
          <w:p w14:paraId="2FBC2E92" w14:textId="18C48F57" w:rsidR="002F3831" w:rsidRPr="0014461A" w:rsidRDefault="002F3831" w:rsidP="002F3831">
            <w:pPr>
              <w:rPr>
                <w:rFonts w:ascii="Rockwell" w:hAnsi="Rockwell"/>
                <w:color w:val="002060"/>
                <w:sz w:val="24"/>
                <w:szCs w:val="24"/>
              </w:rPr>
            </w:pPr>
            <w:r>
              <w:rPr>
                <w:rFonts w:ascii="Rockwell" w:hAnsi="Rockwell"/>
                <w:color w:val="002060"/>
                <w:sz w:val="24"/>
                <w:szCs w:val="24"/>
              </w:rPr>
              <w:t>$1,299</w:t>
            </w:r>
          </w:p>
        </w:tc>
        <w:tc>
          <w:tcPr>
            <w:tcW w:w="2548" w:type="dxa"/>
          </w:tcPr>
          <w:p w14:paraId="61535202" w14:textId="4D0B3E11"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520.01 </w:t>
            </w:r>
          </w:p>
        </w:tc>
        <w:tc>
          <w:tcPr>
            <w:tcW w:w="1893" w:type="dxa"/>
          </w:tcPr>
          <w:p w14:paraId="15E8E736" w14:textId="34B92925" w:rsidR="002F3831" w:rsidRPr="0014461A" w:rsidRDefault="002F3831" w:rsidP="002F3831">
            <w:pPr>
              <w:rPr>
                <w:rFonts w:ascii="Rockwell" w:hAnsi="Rockwell"/>
                <w:color w:val="002060"/>
                <w:sz w:val="24"/>
                <w:szCs w:val="24"/>
              </w:rPr>
            </w:pPr>
            <w:r>
              <w:rPr>
                <w:rFonts w:ascii="Rockwell" w:hAnsi="Rockwell"/>
                <w:color w:val="002060"/>
                <w:sz w:val="24"/>
                <w:szCs w:val="24"/>
              </w:rPr>
              <w:t>$12.99</w:t>
            </w:r>
          </w:p>
        </w:tc>
      </w:tr>
      <w:tr w:rsidR="002F3831" w14:paraId="13DB03DB" w14:textId="22FAD1D2" w:rsidTr="002F3831">
        <w:tc>
          <w:tcPr>
            <w:tcW w:w="2574" w:type="dxa"/>
          </w:tcPr>
          <w:p w14:paraId="7E3ADF94" w14:textId="77777777"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 xml:space="preserve">150 - </w:t>
            </w:r>
            <w:r>
              <w:rPr>
                <w:rFonts w:ascii="Rockwell" w:hAnsi="Rockwell"/>
                <w:color w:val="002060"/>
                <w:sz w:val="24"/>
                <w:szCs w:val="24"/>
              </w:rPr>
              <w:t>$1,168.99</w:t>
            </w:r>
          </w:p>
        </w:tc>
        <w:tc>
          <w:tcPr>
            <w:tcW w:w="2335" w:type="dxa"/>
          </w:tcPr>
          <w:p w14:paraId="33A02475" w14:textId="76F1EC3F" w:rsidR="002F3831" w:rsidRPr="0014461A" w:rsidRDefault="002F3831" w:rsidP="002F3831">
            <w:pPr>
              <w:rPr>
                <w:rFonts w:ascii="Rockwell" w:hAnsi="Rockwell"/>
                <w:color w:val="002060"/>
                <w:sz w:val="24"/>
                <w:szCs w:val="24"/>
              </w:rPr>
            </w:pPr>
            <w:r>
              <w:rPr>
                <w:rFonts w:ascii="Rockwell" w:hAnsi="Rockwell"/>
                <w:color w:val="002060"/>
                <w:sz w:val="24"/>
                <w:szCs w:val="24"/>
              </w:rPr>
              <w:t>$1,948.50</w:t>
            </w:r>
          </w:p>
        </w:tc>
        <w:tc>
          <w:tcPr>
            <w:tcW w:w="2548" w:type="dxa"/>
          </w:tcPr>
          <w:p w14:paraId="21A3615D" w14:textId="05381625"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779.51 </w:t>
            </w:r>
          </w:p>
        </w:tc>
        <w:tc>
          <w:tcPr>
            <w:tcW w:w="1893" w:type="dxa"/>
          </w:tcPr>
          <w:p w14:paraId="0B50188B" w14:textId="76CFF119" w:rsidR="002F3831" w:rsidRPr="0014461A" w:rsidRDefault="002F3831" w:rsidP="002F3831">
            <w:pPr>
              <w:rPr>
                <w:rFonts w:ascii="Rockwell" w:hAnsi="Rockwell"/>
                <w:color w:val="002060"/>
                <w:sz w:val="24"/>
                <w:szCs w:val="24"/>
              </w:rPr>
            </w:pPr>
            <w:r>
              <w:rPr>
                <w:rFonts w:ascii="Rockwell" w:hAnsi="Rockwell"/>
                <w:color w:val="002060"/>
                <w:sz w:val="24"/>
                <w:szCs w:val="24"/>
              </w:rPr>
              <w:t>$12.99</w:t>
            </w:r>
          </w:p>
        </w:tc>
      </w:tr>
      <w:tr w:rsidR="002F3831" w14:paraId="248FF6AC" w14:textId="1ACA4944" w:rsidTr="002F3831">
        <w:tc>
          <w:tcPr>
            <w:tcW w:w="2574" w:type="dxa"/>
          </w:tcPr>
          <w:p w14:paraId="542F9E95" w14:textId="77777777"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 xml:space="preserve">200 - </w:t>
            </w:r>
            <w:r>
              <w:rPr>
                <w:rFonts w:ascii="Rockwell" w:hAnsi="Rockwell"/>
                <w:color w:val="002060"/>
                <w:sz w:val="24"/>
                <w:szCs w:val="24"/>
              </w:rPr>
              <w:t>$1,558.50</w:t>
            </w:r>
          </w:p>
        </w:tc>
        <w:tc>
          <w:tcPr>
            <w:tcW w:w="2335" w:type="dxa"/>
          </w:tcPr>
          <w:p w14:paraId="41E3928B" w14:textId="7E297341" w:rsidR="002F3831" w:rsidRPr="0014461A" w:rsidRDefault="002F3831" w:rsidP="002F3831">
            <w:pPr>
              <w:rPr>
                <w:rFonts w:ascii="Rockwell" w:hAnsi="Rockwell"/>
                <w:color w:val="002060"/>
                <w:sz w:val="24"/>
                <w:szCs w:val="24"/>
              </w:rPr>
            </w:pPr>
            <w:r>
              <w:rPr>
                <w:rFonts w:ascii="Rockwell" w:hAnsi="Rockwell"/>
                <w:color w:val="002060"/>
                <w:sz w:val="24"/>
                <w:szCs w:val="24"/>
              </w:rPr>
              <w:t>$2,598</w:t>
            </w:r>
          </w:p>
        </w:tc>
        <w:tc>
          <w:tcPr>
            <w:tcW w:w="2548" w:type="dxa"/>
          </w:tcPr>
          <w:p w14:paraId="5279C539" w14:textId="2D63379B" w:rsidR="002F3831" w:rsidRPr="0014461A" w:rsidRDefault="002F3831" w:rsidP="002F3831">
            <w:pPr>
              <w:rPr>
                <w:rFonts w:ascii="Rockwell" w:hAnsi="Rockwell"/>
                <w:color w:val="002060"/>
                <w:sz w:val="24"/>
                <w:szCs w:val="24"/>
              </w:rPr>
            </w:pPr>
            <w:r>
              <w:rPr>
                <w:rFonts w:ascii="Rockwell" w:hAnsi="Rockwell"/>
                <w:color w:val="002060"/>
                <w:sz w:val="24"/>
                <w:szCs w:val="24"/>
              </w:rPr>
              <w:t xml:space="preserve">$1,039.50 </w:t>
            </w:r>
          </w:p>
        </w:tc>
        <w:tc>
          <w:tcPr>
            <w:tcW w:w="1893" w:type="dxa"/>
          </w:tcPr>
          <w:p w14:paraId="5D697517" w14:textId="0EAED689" w:rsidR="002F3831" w:rsidRDefault="002F3831" w:rsidP="002F3831">
            <w:pPr>
              <w:rPr>
                <w:rFonts w:ascii="Rockwell" w:hAnsi="Rockwell"/>
                <w:color w:val="002060"/>
                <w:sz w:val="24"/>
                <w:szCs w:val="24"/>
              </w:rPr>
            </w:pPr>
            <w:r>
              <w:rPr>
                <w:rFonts w:ascii="Rockwell" w:hAnsi="Rockwell"/>
                <w:color w:val="002060"/>
                <w:sz w:val="24"/>
                <w:szCs w:val="24"/>
              </w:rPr>
              <w:t>$12.99</w:t>
            </w:r>
          </w:p>
        </w:tc>
      </w:tr>
    </w:tbl>
    <w:p w14:paraId="41F6EB97" w14:textId="08E77155" w:rsidR="00CC6D5C" w:rsidRDefault="006D4E0C" w:rsidP="00A62E23">
      <w:pPr>
        <w:rPr>
          <w:rFonts w:ascii="Rockwell" w:hAnsi="Rockwell"/>
          <w:color w:val="002060"/>
          <w:sz w:val="36"/>
          <w:szCs w:val="36"/>
        </w:rPr>
      </w:pPr>
      <w:r>
        <w:rPr>
          <w:rFonts w:ascii="Rockwell" w:hAnsi="Rockwell"/>
          <w:b/>
          <w:noProof/>
          <w:color w:val="002060"/>
          <w:sz w:val="28"/>
          <w:szCs w:val="28"/>
        </w:rPr>
        <w:drawing>
          <wp:anchor distT="0" distB="0" distL="114300" distR="114300" simplePos="0" relativeHeight="252111872" behindDoc="0" locked="0" layoutInCell="1" allowOverlap="1" wp14:anchorId="6AF5C033" wp14:editId="07521D85">
            <wp:simplePos x="0" y="0"/>
            <wp:positionH relativeFrom="column">
              <wp:posOffset>4678680</wp:posOffset>
            </wp:positionH>
            <wp:positionV relativeFrom="paragraph">
              <wp:posOffset>33655</wp:posOffset>
            </wp:positionV>
            <wp:extent cx="1257300" cy="12573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E9419F">
        <w:rPr>
          <w:rFonts w:ascii="Rockwell" w:hAnsi="Rockwell"/>
          <w:b/>
          <w:noProof/>
          <w:color w:val="002060"/>
          <w:sz w:val="32"/>
          <w:szCs w:val="32"/>
        </w:rPr>
        <mc:AlternateContent>
          <mc:Choice Requires="wps">
            <w:drawing>
              <wp:anchor distT="0" distB="0" distL="114300" distR="114300" simplePos="0" relativeHeight="251759616" behindDoc="0" locked="0" layoutInCell="1" allowOverlap="1" wp14:anchorId="4E4FCA35" wp14:editId="00CFCE24">
                <wp:simplePos x="0" y="0"/>
                <wp:positionH relativeFrom="column">
                  <wp:posOffset>-617220</wp:posOffset>
                </wp:positionH>
                <wp:positionV relativeFrom="paragraph">
                  <wp:posOffset>247015</wp:posOffset>
                </wp:positionV>
                <wp:extent cx="5295900" cy="1047115"/>
                <wp:effectExtent l="0" t="0" r="0" b="635"/>
                <wp:wrapNone/>
                <wp:docPr id="70" name="Text Box 70"/>
                <wp:cNvGraphicFramePr/>
                <a:graphic xmlns:a="http://schemas.openxmlformats.org/drawingml/2006/main">
                  <a:graphicData uri="http://schemas.microsoft.com/office/word/2010/wordprocessingShape">
                    <wps:wsp>
                      <wps:cNvSpPr txBox="1"/>
                      <wps:spPr>
                        <a:xfrm>
                          <a:off x="0" y="0"/>
                          <a:ext cx="5295900" cy="1047115"/>
                        </a:xfrm>
                        <a:prstGeom prst="rect">
                          <a:avLst/>
                        </a:prstGeom>
                        <a:solidFill>
                          <a:sysClr val="window" lastClr="FFFFFF"/>
                        </a:solidFill>
                        <a:ln w="6350">
                          <a:noFill/>
                        </a:ln>
                        <a:effectLst/>
                      </wps:spPr>
                      <wps:txbx>
                        <w:txbxContent>
                          <w:p w14:paraId="5241DA68" w14:textId="77777777" w:rsidR="0035077C" w:rsidRPr="00EC1F20" w:rsidRDefault="0035077C" w:rsidP="0035077C">
                            <w:pPr>
                              <w:pStyle w:val="NormalWeb"/>
                              <w:spacing w:before="0" w:beforeAutospacing="0" w:after="0" w:afterAutospacing="0"/>
                              <w:rPr>
                                <w:rFonts w:asciiTheme="minorHAnsi" w:eastAsiaTheme="minorEastAsia" w:hAnsi="Calibri" w:cstheme="minorBidi"/>
                                <w:color w:val="000000" w:themeColor="text1"/>
                                <w:kern w:val="24"/>
                                <w:sz w:val="18"/>
                                <w:szCs w:val="18"/>
                              </w:rPr>
                            </w:pPr>
                            <w:r w:rsidRPr="00EC1F20">
                              <w:rPr>
                                <w:rFonts w:asciiTheme="minorHAnsi" w:eastAsiaTheme="minorEastAsia" w:hAnsi="Calibri" w:cstheme="minorBidi"/>
                                <w:color w:val="000000" w:themeColor="text1"/>
                                <w:kern w:val="24"/>
                                <w:sz w:val="18"/>
                                <w:szCs w:val="18"/>
                              </w:rPr>
                              <w:t xml:space="preserve">Full Spectrum 30mg Hemp </w:t>
                            </w:r>
                            <w:proofErr w:type="spellStart"/>
                            <w:r w:rsidRPr="00EC1F20">
                              <w:rPr>
                                <w:rFonts w:asciiTheme="minorHAnsi" w:eastAsiaTheme="minorEastAsia" w:hAnsi="Calibri" w:cstheme="minorBidi"/>
                                <w:color w:val="000000" w:themeColor="text1"/>
                                <w:kern w:val="24"/>
                                <w:sz w:val="18"/>
                                <w:szCs w:val="18"/>
                              </w:rPr>
                              <w:t>Softgels</w:t>
                            </w:r>
                            <w:proofErr w:type="spellEnd"/>
                            <w:r w:rsidRPr="00EC1F20">
                              <w:rPr>
                                <w:rFonts w:asciiTheme="minorHAnsi" w:eastAsiaTheme="minorEastAsia" w:hAnsi="Calibri" w:cstheme="minorBidi"/>
                                <w:color w:val="000000" w:themeColor="text1"/>
                                <w:kern w:val="24"/>
                                <w:sz w:val="18"/>
                                <w:szCs w:val="18"/>
                              </w:rPr>
                              <w:t xml:space="preserve">! The strongest and most effective every time! Packaged into </w:t>
                            </w:r>
                            <w:r>
                              <w:rPr>
                                <w:rFonts w:asciiTheme="minorHAnsi" w:eastAsiaTheme="minorEastAsia" w:hAnsi="Calibri" w:cstheme="minorBidi"/>
                                <w:color w:val="000000" w:themeColor="text1"/>
                                <w:kern w:val="24"/>
                                <w:sz w:val="18"/>
                                <w:szCs w:val="18"/>
                              </w:rPr>
                              <w:t>10</w:t>
                            </w:r>
                            <w:r w:rsidRPr="00EC1F20">
                              <w:rPr>
                                <w:rFonts w:asciiTheme="minorHAnsi" w:eastAsiaTheme="minorEastAsia" w:hAnsi="Calibri" w:cstheme="minorBidi"/>
                                <w:color w:val="000000" w:themeColor="text1"/>
                                <w:kern w:val="24"/>
                                <w:sz w:val="18"/>
                                <w:szCs w:val="18"/>
                              </w:rPr>
                              <w:t xml:space="preserve"> count bottles, perfect for providing Hemp </w:t>
                            </w:r>
                            <w:proofErr w:type="spellStart"/>
                            <w:r w:rsidRPr="00EC1F20">
                              <w:rPr>
                                <w:rFonts w:asciiTheme="minorHAnsi" w:eastAsiaTheme="minorEastAsia" w:hAnsi="Calibri" w:cstheme="minorBidi"/>
                                <w:color w:val="000000" w:themeColor="text1"/>
                                <w:kern w:val="24"/>
                                <w:sz w:val="18"/>
                                <w:szCs w:val="18"/>
                              </w:rPr>
                              <w:t>softgels</w:t>
                            </w:r>
                            <w:proofErr w:type="spellEnd"/>
                            <w:r w:rsidRPr="00EC1F20">
                              <w:rPr>
                                <w:rFonts w:asciiTheme="minorHAnsi" w:eastAsiaTheme="minorEastAsia" w:hAnsi="Calibri" w:cstheme="minorBidi"/>
                                <w:color w:val="000000" w:themeColor="text1"/>
                                <w:kern w:val="24"/>
                                <w:sz w:val="18"/>
                                <w:szCs w:val="18"/>
                              </w:rPr>
                              <w:t xml:space="preserve"> at a low price point for you customers! A sugar free way for your customers to quickly incorporate Full Spectrum Hemp oil into their routine!</w:t>
                            </w:r>
                          </w:p>
                          <w:p w14:paraId="4364AF1C" w14:textId="77777777" w:rsidR="0035077C" w:rsidRPr="00EC1F20" w:rsidRDefault="0035077C" w:rsidP="0035077C">
                            <w:pPr>
                              <w:pStyle w:val="NormalWeb"/>
                              <w:spacing w:before="0" w:beforeAutospacing="0" w:after="0" w:afterAutospacing="0"/>
                              <w:rPr>
                                <w:rFonts w:asciiTheme="minorHAnsi" w:eastAsiaTheme="minorEastAsia" w:hAnsi="Calibri" w:cstheme="minorBidi"/>
                                <w:color w:val="000000" w:themeColor="text1"/>
                                <w:kern w:val="24"/>
                                <w:sz w:val="18"/>
                                <w:szCs w:val="18"/>
                              </w:rPr>
                            </w:pPr>
                          </w:p>
                          <w:p w14:paraId="089E8B29" w14:textId="72042222" w:rsidR="0035077C" w:rsidRPr="00EC1F20" w:rsidRDefault="0035077C" w:rsidP="0035077C">
                            <w:pPr>
                              <w:pStyle w:val="NormalWeb"/>
                              <w:spacing w:before="0" w:beforeAutospacing="0" w:after="0" w:afterAutospacing="0"/>
                              <w:rPr>
                                <w:rFonts w:asciiTheme="minorHAnsi" w:eastAsiaTheme="minorEastAsia" w:hAnsi="Calibri" w:cstheme="minorBidi"/>
                                <w:color w:val="000000" w:themeColor="text1"/>
                                <w:kern w:val="24"/>
                                <w:sz w:val="18"/>
                                <w:szCs w:val="18"/>
                              </w:rPr>
                            </w:pPr>
                            <w:r w:rsidRPr="00EC1F20">
                              <w:rPr>
                                <w:rFonts w:asciiTheme="minorHAnsi" w:eastAsiaTheme="minorEastAsia" w:hAnsi="Calibri" w:cstheme="minorBidi"/>
                                <w:color w:val="000000" w:themeColor="text1"/>
                                <w:kern w:val="24"/>
                                <w:sz w:val="18"/>
                                <w:szCs w:val="18"/>
                              </w:rPr>
                              <w:t>3</w:t>
                            </w:r>
                            <w:r w:rsidR="006A748C">
                              <w:rPr>
                                <w:rFonts w:asciiTheme="minorHAnsi" w:eastAsiaTheme="minorEastAsia" w:hAnsi="Calibri" w:cstheme="minorBidi"/>
                                <w:color w:val="000000" w:themeColor="text1"/>
                                <w:kern w:val="24"/>
                                <w:sz w:val="18"/>
                                <w:szCs w:val="18"/>
                              </w:rPr>
                              <w:t>0</w:t>
                            </w:r>
                            <w:r w:rsidRPr="00EC1F20">
                              <w:rPr>
                                <w:rFonts w:asciiTheme="minorHAnsi" w:eastAsiaTheme="minorEastAsia" w:hAnsi="Calibri" w:cstheme="minorBidi"/>
                                <w:color w:val="000000" w:themeColor="text1"/>
                                <w:kern w:val="24"/>
                                <w:sz w:val="18"/>
                                <w:szCs w:val="18"/>
                              </w:rPr>
                              <w:t xml:space="preserve">mg CBD, </w:t>
                            </w:r>
                            <w:r w:rsidR="006A748C">
                              <w:rPr>
                                <w:rFonts w:asciiTheme="minorHAnsi" w:eastAsiaTheme="minorEastAsia" w:hAnsi="Calibri" w:cstheme="minorBidi"/>
                                <w:color w:val="000000" w:themeColor="text1"/>
                                <w:kern w:val="24"/>
                                <w:sz w:val="18"/>
                                <w:szCs w:val="18"/>
                              </w:rPr>
                              <w:t>1</w:t>
                            </w:r>
                            <w:r w:rsidRPr="00EC1F20">
                              <w:rPr>
                                <w:rFonts w:asciiTheme="minorHAnsi" w:eastAsiaTheme="minorEastAsia" w:hAnsi="Calibri" w:cstheme="minorBidi"/>
                                <w:color w:val="000000" w:themeColor="text1"/>
                                <w:kern w:val="24"/>
                                <w:sz w:val="18"/>
                                <w:szCs w:val="18"/>
                              </w:rPr>
                              <w:t xml:space="preserve">mg THC – Per </w:t>
                            </w:r>
                            <w:proofErr w:type="spellStart"/>
                            <w:r w:rsidRPr="00EC1F20">
                              <w:rPr>
                                <w:rFonts w:asciiTheme="minorHAnsi" w:eastAsiaTheme="minorEastAsia" w:hAnsi="Calibri" w:cstheme="minorBidi"/>
                                <w:color w:val="000000" w:themeColor="text1"/>
                                <w:kern w:val="24"/>
                                <w:sz w:val="18"/>
                                <w:szCs w:val="18"/>
                              </w:rPr>
                              <w:t>Softgel</w:t>
                            </w:r>
                            <w:proofErr w:type="spellEnd"/>
                            <w:r w:rsidRPr="00EC1F20">
                              <w:rPr>
                                <w:rFonts w:asciiTheme="minorHAnsi" w:eastAsiaTheme="minorEastAsia" w:hAnsi="Calibri" w:cstheme="minorBidi"/>
                                <w:color w:val="000000" w:themeColor="text1"/>
                                <w:kern w:val="24"/>
                                <w:sz w:val="18"/>
                                <w:szCs w:val="18"/>
                              </w:rPr>
                              <w:t>!</w:t>
                            </w:r>
                          </w:p>
                          <w:p w14:paraId="454D4A08" w14:textId="77777777" w:rsidR="0035077C" w:rsidRPr="00EC1F20" w:rsidRDefault="0035077C" w:rsidP="0035077C">
                            <w:pPr>
                              <w:pStyle w:val="NormalWeb"/>
                              <w:spacing w:before="0" w:beforeAutospacing="0" w:after="0" w:afterAutospacing="0"/>
                              <w:rPr>
                                <w:sz w:val="18"/>
                                <w:szCs w:val="18"/>
                              </w:rPr>
                            </w:pPr>
                          </w:p>
                          <w:p w14:paraId="411E0034" w14:textId="77777777" w:rsidR="0035077C" w:rsidRPr="00EC1F20" w:rsidRDefault="0035077C" w:rsidP="0035077C">
                            <w:pPr>
                              <w:pStyle w:val="NormalWeb"/>
                              <w:spacing w:before="0" w:beforeAutospacing="0" w:after="0" w:afterAutospacing="0"/>
                              <w:rPr>
                                <w:sz w:val="18"/>
                                <w:szCs w:val="18"/>
                              </w:rPr>
                            </w:pPr>
                            <w:r w:rsidRPr="00EC1F20">
                              <w:rPr>
                                <w:rFonts w:asciiTheme="minorHAnsi" w:eastAsiaTheme="minorEastAsia" w:hAnsi="Calibri" w:cstheme="minorBidi"/>
                                <w:i/>
                                <w:iCs/>
                                <w:color w:val="000000" w:themeColor="text1"/>
                                <w:kern w:val="24"/>
                                <w:sz w:val="18"/>
                                <w:szCs w:val="18"/>
                              </w:rPr>
                              <w:t>A free weather proof door sign will be provided for you at checkout!</w:t>
                            </w:r>
                          </w:p>
                          <w:p w14:paraId="5C54D32B" w14:textId="303E7FC7" w:rsidR="00667830" w:rsidRDefault="00667830" w:rsidP="00455949">
                            <w:pPr>
                              <w:spacing w:line="216" w:lineRule="auto"/>
                              <w:rPr>
                                <w:rFonts w:ascii="Rockwell" w:hAnsi="Rockwell"/>
                                <w:color w:val="002060"/>
                                <w:sz w:val="24"/>
                                <w:szCs w:val="24"/>
                              </w:rPr>
                            </w:pPr>
                          </w:p>
                          <w:p w14:paraId="3D35FC5A" w14:textId="77777777" w:rsidR="00667830" w:rsidRPr="008F44F0" w:rsidRDefault="00667830" w:rsidP="00455949">
                            <w:pPr>
                              <w:spacing w:line="216" w:lineRule="auto"/>
                              <w:rPr>
                                <w:rFonts w:ascii="Rockwell" w:hAnsi="Rockwell"/>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FCA35" id="Text Box 70" o:spid="_x0000_s1043" type="#_x0000_t202" style="position:absolute;margin-left:-48.6pt;margin-top:19.45pt;width:417pt;height:82.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" fillcolor="window" stroked="f" strokeweight=".5pt">
                <v:textbox>
                  <w:txbxContent>
                    <w:p w14:paraId="5241DA68" w14:textId="77777777" w:rsidR="0035077C" w:rsidRPr="00EC1F20" w:rsidRDefault="0035077C" w:rsidP="0035077C">
                      <w:pPr>
                        <w:pStyle w:val="NormalWeb"/>
                        <w:spacing w:before="0" w:beforeAutospacing="0" w:after="0" w:afterAutospacing="0"/>
                        <w:rPr>
                          <w:rFonts w:asciiTheme="minorHAnsi" w:eastAsiaTheme="minorEastAsia" w:hAnsi="Calibri" w:cstheme="minorBidi"/>
                          <w:color w:val="000000" w:themeColor="text1"/>
                          <w:kern w:val="24"/>
                          <w:sz w:val="18"/>
                          <w:szCs w:val="18"/>
                        </w:rPr>
                      </w:pPr>
                      <w:r w:rsidRPr="00EC1F20">
                        <w:rPr>
                          <w:rFonts w:asciiTheme="minorHAnsi" w:eastAsiaTheme="minorEastAsia" w:hAnsi="Calibri" w:cstheme="minorBidi"/>
                          <w:color w:val="000000" w:themeColor="text1"/>
                          <w:kern w:val="24"/>
                          <w:sz w:val="18"/>
                          <w:szCs w:val="18"/>
                        </w:rPr>
                        <w:t xml:space="preserve">Full Spectrum 30mg Hemp </w:t>
                      </w:r>
                      <w:proofErr w:type="spellStart"/>
                      <w:r w:rsidRPr="00EC1F20">
                        <w:rPr>
                          <w:rFonts w:asciiTheme="minorHAnsi" w:eastAsiaTheme="minorEastAsia" w:hAnsi="Calibri" w:cstheme="minorBidi"/>
                          <w:color w:val="000000" w:themeColor="text1"/>
                          <w:kern w:val="24"/>
                          <w:sz w:val="18"/>
                          <w:szCs w:val="18"/>
                        </w:rPr>
                        <w:t>Softgels</w:t>
                      </w:r>
                      <w:proofErr w:type="spellEnd"/>
                      <w:r w:rsidRPr="00EC1F20">
                        <w:rPr>
                          <w:rFonts w:asciiTheme="minorHAnsi" w:eastAsiaTheme="minorEastAsia" w:hAnsi="Calibri" w:cstheme="minorBidi"/>
                          <w:color w:val="000000" w:themeColor="text1"/>
                          <w:kern w:val="24"/>
                          <w:sz w:val="18"/>
                          <w:szCs w:val="18"/>
                        </w:rPr>
                        <w:t xml:space="preserve">! The strongest and most effective every time! Packaged into </w:t>
                      </w:r>
                      <w:r>
                        <w:rPr>
                          <w:rFonts w:asciiTheme="minorHAnsi" w:eastAsiaTheme="minorEastAsia" w:hAnsi="Calibri" w:cstheme="minorBidi"/>
                          <w:color w:val="000000" w:themeColor="text1"/>
                          <w:kern w:val="24"/>
                          <w:sz w:val="18"/>
                          <w:szCs w:val="18"/>
                        </w:rPr>
                        <w:t>10</w:t>
                      </w:r>
                      <w:r w:rsidRPr="00EC1F20">
                        <w:rPr>
                          <w:rFonts w:asciiTheme="minorHAnsi" w:eastAsiaTheme="minorEastAsia" w:hAnsi="Calibri" w:cstheme="minorBidi"/>
                          <w:color w:val="000000" w:themeColor="text1"/>
                          <w:kern w:val="24"/>
                          <w:sz w:val="18"/>
                          <w:szCs w:val="18"/>
                        </w:rPr>
                        <w:t xml:space="preserve"> count bottles, perfect for providing Hemp </w:t>
                      </w:r>
                      <w:proofErr w:type="spellStart"/>
                      <w:r w:rsidRPr="00EC1F20">
                        <w:rPr>
                          <w:rFonts w:asciiTheme="minorHAnsi" w:eastAsiaTheme="minorEastAsia" w:hAnsi="Calibri" w:cstheme="minorBidi"/>
                          <w:color w:val="000000" w:themeColor="text1"/>
                          <w:kern w:val="24"/>
                          <w:sz w:val="18"/>
                          <w:szCs w:val="18"/>
                        </w:rPr>
                        <w:t>softgels</w:t>
                      </w:r>
                      <w:proofErr w:type="spellEnd"/>
                      <w:r w:rsidRPr="00EC1F20">
                        <w:rPr>
                          <w:rFonts w:asciiTheme="minorHAnsi" w:eastAsiaTheme="minorEastAsia" w:hAnsi="Calibri" w:cstheme="minorBidi"/>
                          <w:color w:val="000000" w:themeColor="text1"/>
                          <w:kern w:val="24"/>
                          <w:sz w:val="18"/>
                          <w:szCs w:val="18"/>
                        </w:rPr>
                        <w:t xml:space="preserve"> at a low price point for you customers! A sugar free way for your customers to quickly incorporate Full Spectrum Hemp oil into their routine!</w:t>
                      </w:r>
                    </w:p>
                    <w:p w14:paraId="4364AF1C" w14:textId="77777777" w:rsidR="0035077C" w:rsidRPr="00EC1F20" w:rsidRDefault="0035077C" w:rsidP="0035077C">
                      <w:pPr>
                        <w:pStyle w:val="NormalWeb"/>
                        <w:spacing w:before="0" w:beforeAutospacing="0" w:after="0" w:afterAutospacing="0"/>
                        <w:rPr>
                          <w:rFonts w:asciiTheme="minorHAnsi" w:eastAsiaTheme="minorEastAsia" w:hAnsi="Calibri" w:cstheme="minorBidi"/>
                          <w:color w:val="000000" w:themeColor="text1"/>
                          <w:kern w:val="24"/>
                          <w:sz w:val="18"/>
                          <w:szCs w:val="18"/>
                        </w:rPr>
                      </w:pPr>
                    </w:p>
                    <w:p w14:paraId="089E8B29" w14:textId="72042222" w:rsidR="0035077C" w:rsidRPr="00EC1F20" w:rsidRDefault="0035077C" w:rsidP="0035077C">
                      <w:pPr>
                        <w:pStyle w:val="NormalWeb"/>
                        <w:spacing w:before="0" w:beforeAutospacing="0" w:after="0" w:afterAutospacing="0"/>
                        <w:rPr>
                          <w:rFonts w:asciiTheme="minorHAnsi" w:eastAsiaTheme="minorEastAsia" w:hAnsi="Calibri" w:cstheme="minorBidi"/>
                          <w:color w:val="000000" w:themeColor="text1"/>
                          <w:kern w:val="24"/>
                          <w:sz w:val="18"/>
                          <w:szCs w:val="18"/>
                        </w:rPr>
                      </w:pPr>
                      <w:r w:rsidRPr="00EC1F20">
                        <w:rPr>
                          <w:rFonts w:asciiTheme="minorHAnsi" w:eastAsiaTheme="minorEastAsia" w:hAnsi="Calibri" w:cstheme="minorBidi"/>
                          <w:color w:val="000000" w:themeColor="text1"/>
                          <w:kern w:val="24"/>
                          <w:sz w:val="18"/>
                          <w:szCs w:val="18"/>
                        </w:rPr>
                        <w:t>3</w:t>
                      </w:r>
                      <w:r w:rsidR="006A748C">
                        <w:rPr>
                          <w:rFonts w:asciiTheme="minorHAnsi" w:eastAsiaTheme="minorEastAsia" w:hAnsi="Calibri" w:cstheme="minorBidi"/>
                          <w:color w:val="000000" w:themeColor="text1"/>
                          <w:kern w:val="24"/>
                          <w:sz w:val="18"/>
                          <w:szCs w:val="18"/>
                        </w:rPr>
                        <w:t>0</w:t>
                      </w:r>
                      <w:r w:rsidRPr="00EC1F20">
                        <w:rPr>
                          <w:rFonts w:asciiTheme="minorHAnsi" w:eastAsiaTheme="minorEastAsia" w:hAnsi="Calibri" w:cstheme="minorBidi"/>
                          <w:color w:val="000000" w:themeColor="text1"/>
                          <w:kern w:val="24"/>
                          <w:sz w:val="18"/>
                          <w:szCs w:val="18"/>
                        </w:rPr>
                        <w:t xml:space="preserve">mg CBD, </w:t>
                      </w:r>
                      <w:r w:rsidR="006A748C">
                        <w:rPr>
                          <w:rFonts w:asciiTheme="minorHAnsi" w:eastAsiaTheme="minorEastAsia" w:hAnsi="Calibri" w:cstheme="minorBidi"/>
                          <w:color w:val="000000" w:themeColor="text1"/>
                          <w:kern w:val="24"/>
                          <w:sz w:val="18"/>
                          <w:szCs w:val="18"/>
                        </w:rPr>
                        <w:t>1</w:t>
                      </w:r>
                      <w:r w:rsidRPr="00EC1F20">
                        <w:rPr>
                          <w:rFonts w:asciiTheme="minorHAnsi" w:eastAsiaTheme="minorEastAsia" w:hAnsi="Calibri" w:cstheme="minorBidi"/>
                          <w:color w:val="000000" w:themeColor="text1"/>
                          <w:kern w:val="24"/>
                          <w:sz w:val="18"/>
                          <w:szCs w:val="18"/>
                        </w:rPr>
                        <w:t xml:space="preserve">mg THC – Per </w:t>
                      </w:r>
                      <w:proofErr w:type="spellStart"/>
                      <w:r w:rsidRPr="00EC1F20">
                        <w:rPr>
                          <w:rFonts w:asciiTheme="minorHAnsi" w:eastAsiaTheme="minorEastAsia" w:hAnsi="Calibri" w:cstheme="minorBidi"/>
                          <w:color w:val="000000" w:themeColor="text1"/>
                          <w:kern w:val="24"/>
                          <w:sz w:val="18"/>
                          <w:szCs w:val="18"/>
                        </w:rPr>
                        <w:t>Softgel</w:t>
                      </w:r>
                      <w:proofErr w:type="spellEnd"/>
                      <w:r w:rsidRPr="00EC1F20">
                        <w:rPr>
                          <w:rFonts w:asciiTheme="minorHAnsi" w:eastAsiaTheme="minorEastAsia" w:hAnsi="Calibri" w:cstheme="minorBidi"/>
                          <w:color w:val="000000" w:themeColor="text1"/>
                          <w:kern w:val="24"/>
                          <w:sz w:val="18"/>
                          <w:szCs w:val="18"/>
                        </w:rPr>
                        <w:t>!</w:t>
                      </w:r>
                    </w:p>
                    <w:p w14:paraId="454D4A08" w14:textId="77777777" w:rsidR="0035077C" w:rsidRPr="00EC1F20" w:rsidRDefault="0035077C" w:rsidP="0035077C">
                      <w:pPr>
                        <w:pStyle w:val="NormalWeb"/>
                        <w:spacing w:before="0" w:beforeAutospacing="0" w:after="0" w:afterAutospacing="0"/>
                        <w:rPr>
                          <w:sz w:val="18"/>
                          <w:szCs w:val="18"/>
                        </w:rPr>
                      </w:pPr>
                    </w:p>
                    <w:p w14:paraId="411E0034" w14:textId="77777777" w:rsidR="0035077C" w:rsidRPr="00EC1F20" w:rsidRDefault="0035077C" w:rsidP="0035077C">
                      <w:pPr>
                        <w:pStyle w:val="NormalWeb"/>
                        <w:spacing w:before="0" w:beforeAutospacing="0" w:after="0" w:afterAutospacing="0"/>
                        <w:rPr>
                          <w:sz w:val="18"/>
                          <w:szCs w:val="18"/>
                        </w:rPr>
                      </w:pPr>
                      <w:r w:rsidRPr="00EC1F20">
                        <w:rPr>
                          <w:rFonts w:asciiTheme="minorHAnsi" w:eastAsiaTheme="minorEastAsia" w:hAnsi="Calibri" w:cstheme="minorBidi"/>
                          <w:i/>
                          <w:iCs/>
                          <w:color w:val="000000" w:themeColor="text1"/>
                          <w:kern w:val="24"/>
                          <w:sz w:val="18"/>
                          <w:szCs w:val="18"/>
                        </w:rPr>
                        <w:t>A free weather proof door sign will be provided for you at checkout!</w:t>
                      </w:r>
                    </w:p>
                    <w:p w14:paraId="5C54D32B" w14:textId="303E7FC7" w:rsidR="00667830" w:rsidRDefault="00667830" w:rsidP="00455949">
                      <w:pPr>
                        <w:spacing w:line="216" w:lineRule="auto"/>
                        <w:rPr>
                          <w:rFonts w:ascii="Rockwell" w:hAnsi="Rockwell"/>
                          <w:color w:val="002060"/>
                          <w:sz w:val="24"/>
                          <w:szCs w:val="24"/>
                        </w:rPr>
                      </w:pPr>
                    </w:p>
                    <w:p w14:paraId="3D35FC5A" w14:textId="77777777" w:rsidR="00667830" w:rsidRPr="008F44F0" w:rsidRDefault="00667830" w:rsidP="00455949">
                      <w:pPr>
                        <w:spacing w:line="216" w:lineRule="auto"/>
                        <w:rPr>
                          <w:rFonts w:ascii="Rockwell" w:hAnsi="Rockwell"/>
                          <w:color w:val="002060"/>
                          <w:sz w:val="24"/>
                          <w:szCs w:val="24"/>
                        </w:rPr>
                      </w:pPr>
                    </w:p>
                  </w:txbxContent>
                </v:textbox>
              </v:shape>
            </w:pict>
          </mc:Fallback>
        </mc:AlternateContent>
      </w:r>
      <w:r w:rsidR="00E9419F">
        <w:rPr>
          <w:rFonts w:ascii="Rockwell" w:hAnsi="Rockwell"/>
          <w:b/>
          <w:noProof/>
          <w:color w:val="002060"/>
          <w:sz w:val="32"/>
          <w:szCs w:val="32"/>
        </w:rPr>
        <mc:AlternateContent>
          <mc:Choice Requires="wps">
            <w:drawing>
              <wp:anchor distT="0" distB="0" distL="114300" distR="114300" simplePos="0" relativeHeight="252052480" behindDoc="0" locked="0" layoutInCell="1" allowOverlap="1" wp14:anchorId="4C354643" wp14:editId="7A49C7FF">
                <wp:simplePos x="0" y="0"/>
                <wp:positionH relativeFrom="column">
                  <wp:posOffset>-571500</wp:posOffset>
                </wp:positionH>
                <wp:positionV relativeFrom="paragraph">
                  <wp:posOffset>14605</wp:posOffset>
                </wp:positionV>
                <wp:extent cx="4617720" cy="30480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4617720" cy="304800"/>
                        </a:xfrm>
                        <a:prstGeom prst="rect">
                          <a:avLst/>
                        </a:prstGeom>
                        <a:solidFill>
                          <a:sysClr val="window" lastClr="FFFFFF"/>
                        </a:solidFill>
                        <a:ln w="6350">
                          <a:noFill/>
                        </a:ln>
                      </wps:spPr>
                      <wps:txbx>
                        <w:txbxContent>
                          <w:p w14:paraId="78E2EA68" w14:textId="07056DD2" w:rsidR="0035077C" w:rsidRPr="00A35D28" w:rsidRDefault="0035077C" w:rsidP="0035077C">
                            <w:pPr>
                              <w:tabs>
                                <w:tab w:val="left" w:pos="3390"/>
                              </w:tabs>
                              <w:ind w:hanging="720"/>
                              <w:rPr>
                                <w:rFonts w:ascii="Rockwell" w:hAnsi="Rockwell"/>
                                <w:b/>
                                <w:color w:val="002060"/>
                                <w:sz w:val="28"/>
                                <w:szCs w:val="28"/>
                              </w:rPr>
                            </w:pPr>
                            <w:r>
                              <w:rPr>
                                <w:rFonts w:ascii="Rockwell" w:hAnsi="Rockwell"/>
                                <w:b/>
                                <w:color w:val="002060"/>
                                <w:sz w:val="28"/>
                                <w:szCs w:val="28"/>
                              </w:rPr>
                              <w:t xml:space="preserve">         5 CBD </w:t>
                            </w:r>
                            <w:proofErr w:type="spellStart"/>
                            <w:r>
                              <w:rPr>
                                <w:rFonts w:ascii="Rockwell" w:hAnsi="Rockwell"/>
                                <w:b/>
                                <w:color w:val="002060"/>
                                <w:sz w:val="28"/>
                                <w:szCs w:val="28"/>
                              </w:rPr>
                              <w:t>Softgels</w:t>
                            </w:r>
                            <w:proofErr w:type="spellEnd"/>
                            <w:r>
                              <w:rPr>
                                <w:rFonts w:ascii="Rockwell" w:hAnsi="Rockwell"/>
                                <w:b/>
                                <w:color w:val="002060"/>
                                <w:sz w:val="28"/>
                                <w:szCs w:val="28"/>
                              </w:rPr>
                              <w:t xml:space="preserve"> – 30mg Each – Full Spectrum</w:t>
                            </w:r>
                          </w:p>
                          <w:p w14:paraId="3447839B" w14:textId="77777777" w:rsidR="0035077C" w:rsidRDefault="0035077C" w:rsidP="003507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54643" id="Text Box 159" o:spid="_x0000_s1052" type="#_x0000_t202" style="position:absolute;margin-left:-45pt;margin-top:1.15pt;width:363.6pt;height:24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" fillcolor="window" stroked="f" strokeweight=".5pt">
                <v:textbox>
                  <w:txbxContent>
                    <w:p w14:paraId="78E2EA68" w14:textId="07056DD2" w:rsidR="0035077C" w:rsidRPr="00A35D28" w:rsidRDefault="0035077C" w:rsidP="0035077C">
                      <w:pPr>
                        <w:tabs>
                          <w:tab w:val="left" w:pos="3390"/>
                        </w:tabs>
                        <w:ind w:hanging="720"/>
                        <w:rPr>
                          <w:rFonts w:ascii="Rockwell" w:hAnsi="Rockwell"/>
                          <w:b/>
                          <w:color w:val="002060"/>
                          <w:sz w:val="28"/>
                          <w:szCs w:val="28"/>
                        </w:rPr>
                      </w:pPr>
                      <w:r>
                        <w:rPr>
                          <w:rFonts w:ascii="Rockwell" w:hAnsi="Rockwell"/>
                          <w:b/>
                          <w:color w:val="002060"/>
                          <w:sz w:val="28"/>
                          <w:szCs w:val="28"/>
                        </w:rPr>
                        <w:t xml:space="preserve">         5 CBD </w:t>
                      </w:r>
                      <w:proofErr w:type="spellStart"/>
                      <w:r>
                        <w:rPr>
                          <w:rFonts w:ascii="Rockwell" w:hAnsi="Rockwell"/>
                          <w:b/>
                          <w:color w:val="002060"/>
                          <w:sz w:val="28"/>
                          <w:szCs w:val="28"/>
                        </w:rPr>
                        <w:t>Softgels</w:t>
                      </w:r>
                      <w:proofErr w:type="spellEnd"/>
                      <w:r>
                        <w:rPr>
                          <w:rFonts w:ascii="Rockwell" w:hAnsi="Rockwell"/>
                          <w:b/>
                          <w:color w:val="002060"/>
                          <w:sz w:val="28"/>
                          <w:szCs w:val="28"/>
                        </w:rPr>
                        <w:t xml:space="preserve"> – 30mg Each – Full Spectrum</w:t>
                      </w:r>
                    </w:p>
                    <w:p w14:paraId="3447839B" w14:textId="77777777" w:rsidR="0035077C" w:rsidRDefault="0035077C" w:rsidP="0035077C"/>
                  </w:txbxContent>
                </v:textbox>
              </v:shape>
            </w:pict>
          </mc:Fallback>
        </mc:AlternateContent>
      </w:r>
    </w:p>
    <w:p w14:paraId="38B8E828" w14:textId="41587FBE" w:rsidR="00491036" w:rsidRPr="00A35D28" w:rsidRDefault="00491036" w:rsidP="00455949">
      <w:pPr>
        <w:tabs>
          <w:tab w:val="left" w:pos="3390"/>
        </w:tabs>
        <w:ind w:left="-360" w:hanging="360"/>
        <w:rPr>
          <w:rFonts w:ascii="Rockwell" w:hAnsi="Rockwell"/>
          <w:b/>
          <w:color w:val="002060"/>
          <w:sz w:val="28"/>
          <w:szCs w:val="28"/>
        </w:rPr>
      </w:pPr>
    </w:p>
    <w:p w14:paraId="28AF1A61" w14:textId="20AD70B7" w:rsidR="00491036" w:rsidRDefault="00491036" w:rsidP="00491036">
      <w:pPr>
        <w:rPr>
          <w:rFonts w:ascii="Rockwell" w:hAnsi="Rockwell"/>
          <w:color w:val="002060"/>
          <w:sz w:val="24"/>
          <w:szCs w:val="24"/>
        </w:rPr>
      </w:pPr>
    </w:p>
    <w:p w14:paraId="6093B887" w14:textId="77777777" w:rsidR="00455949" w:rsidRPr="0014461A" w:rsidRDefault="00455949" w:rsidP="00491036">
      <w:pPr>
        <w:rPr>
          <w:rFonts w:ascii="Rockwell" w:hAnsi="Rockwell"/>
          <w:color w:val="002060"/>
          <w:sz w:val="24"/>
          <w:szCs w:val="24"/>
        </w:rPr>
      </w:pPr>
    </w:p>
    <w:tbl>
      <w:tblPr>
        <w:tblStyle w:val="TableGrid"/>
        <w:tblW w:w="0" w:type="auto"/>
        <w:tblLook w:val="04A0" w:firstRow="1" w:lastRow="0" w:firstColumn="1" w:lastColumn="0" w:noHBand="0" w:noVBand="1"/>
      </w:tblPr>
      <w:tblGrid>
        <w:gridCol w:w="2574"/>
        <w:gridCol w:w="2335"/>
        <w:gridCol w:w="2548"/>
        <w:gridCol w:w="1893"/>
      </w:tblGrid>
      <w:tr w:rsidR="002F3831" w:rsidRPr="0014461A" w14:paraId="22DFC871" w14:textId="4E6144A2" w:rsidTr="002F3831">
        <w:tc>
          <w:tcPr>
            <w:tcW w:w="2574" w:type="dxa"/>
          </w:tcPr>
          <w:p w14:paraId="1E1B0337" w14:textId="77777777" w:rsidR="002F3831" w:rsidRPr="0014461A" w:rsidRDefault="002F3831" w:rsidP="0034690F">
            <w:pPr>
              <w:rPr>
                <w:rFonts w:ascii="Rockwell" w:hAnsi="Rockwell"/>
                <w:color w:val="002060"/>
                <w:sz w:val="24"/>
                <w:szCs w:val="24"/>
              </w:rPr>
            </w:pPr>
            <w:r w:rsidRPr="0014461A">
              <w:rPr>
                <w:rFonts w:ascii="Rockwell" w:hAnsi="Rockwell"/>
                <w:color w:val="002060"/>
                <w:sz w:val="24"/>
                <w:szCs w:val="24"/>
              </w:rPr>
              <w:t>Quantity/Price</w:t>
            </w:r>
          </w:p>
        </w:tc>
        <w:tc>
          <w:tcPr>
            <w:tcW w:w="2335" w:type="dxa"/>
          </w:tcPr>
          <w:p w14:paraId="0D57053D" w14:textId="77777777" w:rsidR="002F3831" w:rsidRPr="0014461A" w:rsidRDefault="002F3831" w:rsidP="0034690F">
            <w:pPr>
              <w:rPr>
                <w:rFonts w:ascii="Rockwell" w:hAnsi="Rockwell"/>
                <w:color w:val="002060"/>
                <w:sz w:val="24"/>
                <w:szCs w:val="24"/>
              </w:rPr>
            </w:pPr>
            <w:r w:rsidRPr="0014461A">
              <w:rPr>
                <w:rFonts w:ascii="Rockwell" w:hAnsi="Rockwell"/>
                <w:color w:val="002060"/>
                <w:sz w:val="24"/>
                <w:szCs w:val="24"/>
              </w:rPr>
              <w:t>Retail value</w:t>
            </w:r>
          </w:p>
        </w:tc>
        <w:tc>
          <w:tcPr>
            <w:tcW w:w="2548" w:type="dxa"/>
          </w:tcPr>
          <w:p w14:paraId="5E70A7BC" w14:textId="73D49E67" w:rsidR="002F3831" w:rsidRPr="0014461A" w:rsidRDefault="002F3831" w:rsidP="0034690F">
            <w:pPr>
              <w:rPr>
                <w:rFonts w:ascii="Rockwell" w:hAnsi="Rockwell"/>
                <w:color w:val="002060"/>
                <w:sz w:val="24"/>
                <w:szCs w:val="24"/>
              </w:rPr>
            </w:pPr>
            <w:r w:rsidRPr="0014461A">
              <w:rPr>
                <w:rFonts w:ascii="Rockwell" w:hAnsi="Rockwell"/>
                <w:color w:val="002060"/>
                <w:sz w:val="24"/>
                <w:szCs w:val="24"/>
              </w:rPr>
              <w:t>Profit</w:t>
            </w:r>
            <w:r w:rsidR="008548A3">
              <w:rPr>
                <w:rFonts w:ascii="Rockwell" w:hAnsi="Rockwell"/>
                <w:color w:val="002060"/>
                <w:sz w:val="24"/>
                <w:szCs w:val="24"/>
              </w:rPr>
              <w:t xml:space="preserve"> - $</w:t>
            </w:r>
          </w:p>
        </w:tc>
        <w:tc>
          <w:tcPr>
            <w:tcW w:w="1893" w:type="dxa"/>
          </w:tcPr>
          <w:p w14:paraId="0492D059" w14:textId="62BC79BB" w:rsidR="002F3831" w:rsidRPr="0014461A" w:rsidRDefault="002F3831" w:rsidP="0034690F">
            <w:pPr>
              <w:rPr>
                <w:rFonts w:ascii="Rockwell" w:hAnsi="Rockwell"/>
                <w:color w:val="002060"/>
                <w:sz w:val="24"/>
                <w:szCs w:val="24"/>
              </w:rPr>
            </w:pPr>
            <w:r>
              <w:rPr>
                <w:rFonts w:ascii="Rockwell" w:hAnsi="Rockwell"/>
                <w:color w:val="002060"/>
                <w:sz w:val="24"/>
                <w:szCs w:val="24"/>
              </w:rPr>
              <w:t>MSRP per unit</w:t>
            </w:r>
          </w:p>
        </w:tc>
      </w:tr>
      <w:tr w:rsidR="002F3831" w:rsidRPr="0014461A" w14:paraId="247EA508" w14:textId="0F4FA37A" w:rsidTr="002F3831">
        <w:tc>
          <w:tcPr>
            <w:tcW w:w="2574" w:type="dxa"/>
          </w:tcPr>
          <w:p w14:paraId="7E19552A" w14:textId="45189AA9" w:rsidR="002F3831" w:rsidRPr="0014461A" w:rsidRDefault="002F3831" w:rsidP="0034690F">
            <w:pPr>
              <w:rPr>
                <w:rFonts w:ascii="Rockwell" w:hAnsi="Rockwell"/>
                <w:color w:val="002060"/>
                <w:sz w:val="24"/>
                <w:szCs w:val="24"/>
              </w:rPr>
            </w:pPr>
          </w:p>
        </w:tc>
        <w:tc>
          <w:tcPr>
            <w:tcW w:w="2335" w:type="dxa"/>
          </w:tcPr>
          <w:p w14:paraId="2CE51C5A" w14:textId="77777777" w:rsidR="002F3831" w:rsidRPr="0014461A" w:rsidRDefault="002F3831" w:rsidP="0034690F">
            <w:pPr>
              <w:rPr>
                <w:rFonts w:ascii="Rockwell" w:hAnsi="Rockwell"/>
                <w:color w:val="002060"/>
                <w:sz w:val="24"/>
                <w:szCs w:val="24"/>
              </w:rPr>
            </w:pPr>
          </w:p>
        </w:tc>
        <w:tc>
          <w:tcPr>
            <w:tcW w:w="2548" w:type="dxa"/>
          </w:tcPr>
          <w:p w14:paraId="6C7D7857" w14:textId="77777777" w:rsidR="002F3831" w:rsidRPr="0014461A" w:rsidRDefault="002F3831" w:rsidP="0034690F">
            <w:pPr>
              <w:rPr>
                <w:rFonts w:ascii="Rockwell" w:hAnsi="Rockwell"/>
                <w:color w:val="002060"/>
                <w:sz w:val="24"/>
                <w:szCs w:val="24"/>
              </w:rPr>
            </w:pPr>
          </w:p>
        </w:tc>
        <w:tc>
          <w:tcPr>
            <w:tcW w:w="1893" w:type="dxa"/>
          </w:tcPr>
          <w:p w14:paraId="7D3F3B2F" w14:textId="77777777" w:rsidR="002F3831" w:rsidRPr="0014461A" w:rsidRDefault="002F3831" w:rsidP="0034690F">
            <w:pPr>
              <w:rPr>
                <w:rFonts w:ascii="Rockwell" w:hAnsi="Rockwell"/>
                <w:color w:val="002060"/>
                <w:sz w:val="24"/>
                <w:szCs w:val="24"/>
              </w:rPr>
            </w:pPr>
          </w:p>
        </w:tc>
      </w:tr>
      <w:tr w:rsidR="002F3831" w:rsidRPr="0014461A" w14:paraId="0BCD7EF8" w14:textId="7DCE7F4B" w:rsidTr="002F3831">
        <w:tc>
          <w:tcPr>
            <w:tcW w:w="2574" w:type="dxa"/>
          </w:tcPr>
          <w:p w14:paraId="298DEE76" w14:textId="77777777"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5 - $44.99</w:t>
            </w:r>
          </w:p>
        </w:tc>
        <w:tc>
          <w:tcPr>
            <w:tcW w:w="2335" w:type="dxa"/>
          </w:tcPr>
          <w:p w14:paraId="4501F471" w14:textId="4D9026B9"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$64.99</w:t>
            </w:r>
          </w:p>
        </w:tc>
        <w:tc>
          <w:tcPr>
            <w:tcW w:w="2548" w:type="dxa"/>
          </w:tcPr>
          <w:p w14:paraId="770B6924" w14:textId="1F60BE2E"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 xml:space="preserve">$20 </w:t>
            </w:r>
          </w:p>
        </w:tc>
        <w:tc>
          <w:tcPr>
            <w:tcW w:w="1893" w:type="dxa"/>
          </w:tcPr>
          <w:p w14:paraId="75F65EF2" w14:textId="6591F7CC"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$12.99</w:t>
            </w:r>
          </w:p>
        </w:tc>
      </w:tr>
      <w:tr w:rsidR="002F3831" w:rsidRPr="0014461A" w14:paraId="39E622C3" w14:textId="07A5701D" w:rsidTr="002F3831">
        <w:tc>
          <w:tcPr>
            <w:tcW w:w="2574" w:type="dxa"/>
          </w:tcPr>
          <w:p w14:paraId="658CB15B" w14:textId="77777777"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10 - $90.50</w:t>
            </w:r>
          </w:p>
        </w:tc>
        <w:tc>
          <w:tcPr>
            <w:tcW w:w="2335" w:type="dxa"/>
          </w:tcPr>
          <w:p w14:paraId="617CD1EA" w14:textId="1527CE13"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$129.90</w:t>
            </w:r>
          </w:p>
        </w:tc>
        <w:tc>
          <w:tcPr>
            <w:tcW w:w="2548" w:type="dxa"/>
          </w:tcPr>
          <w:p w14:paraId="0C8DE064" w14:textId="51C2B02D"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 xml:space="preserve">$39.40 </w:t>
            </w:r>
          </w:p>
        </w:tc>
        <w:tc>
          <w:tcPr>
            <w:tcW w:w="1893" w:type="dxa"/>
          </w:tcPr>
          <w:p w14:paraId="70CAC84C" w14:textId="2BDC3EB4"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$12.99</w:t>
            </w:r>
          </w:p>
        </w:tc>
      </w:tr>
      <w:tr w:rsidR="002F3831" w:rsidRPr="0014461A" w14:paraId="3337F04F" w14:textId="2E72FB8E" w:rsidTr="002F3831">
        <w:tc>
          <w:tcPr>
            <w:tcW w:w="2574" w:type="dxa"/>
          </w:tcPr>
          <w:p w14:paraId="4CD062CA" w14:textId="77777777"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20 - $181.50</w:t>
            </w:r>
          </w:p>
        </w:tc>
        <w:tc>
          <w:tcPr>
            <w:tcW w:w="2335" w:type="dxa"/>
          </w:tcPr>
          <w:p w14:paraId="716AB1F3" w14:textId="59D496FA"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$259.80</w:t>
            </w:r>
          </w:p>
        </w:tc>
        <w:tc>
          <w:tcPr>
            <w:tcW w:w="2548" w:type="dxa"/>
          </w:tcPr>
          <w:p w14:paraId="2539BDED" w14:textId="6A952978"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 xml:space="preserve">$78.30 </w:t>
            </w:r>
          </w:p>
        </w:tc>
        <w:tc>
          <w:tcPr>
            <w:tcW w:w="1893" w:type="dxa"/>
          </w:tcPr>
          <w:p w14:paraId="0C293874" w14:textId="3B5E40F4"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$12.99</w:t>
            </w:r>
          </w:p>
        </w:tc>
      </w:tr>
      <w:tr w:rsidR="002F3831" w:rsidRPr="0014461A" w14:paraId="001E7734" w14:textId="246760A8" w:rsidTr="002F3831">
        <w:tc>
          <w:tcPr>
            <w:tcW w:w="2574" w:type="dxa"/>
          </w:tcPr>
          <w:p w14:paraId="040ADDEB" w14:textId="77777777"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30 - $272.50</w:t>
            </w:r>
          </w:p>
        </w:tc>
        <w:tc>
          <w:tcPr>
            <w:tcW w:w="2335" w:type="dxa"/>
          </w:tcPr>
          <w:p w14:paraId="2FF04455" w14:textId="7B498804"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$389.70</w:t>
            </w:r>
          </w:p>
        </w:tc>
        <w:tc>
          <w:tcPr>
            <w:tcW w:w="2548" w:type="dxa"/>
          </w:tcPr>
          <w:p w14:paraId="2F7A410E" w14:textId="70BCB50A"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 xml:space="preserve">$117.20 </w:t>
            </w:r>
          </w:p>
        </w:tc>
        <w:tc>
          <w:tcPr>
            <w:tcW w:w="1893" w:type="dxa"/>
          </w:tcPr>
          <w:p w14:paraId="2CF3CE72" w14:textId="29EEA802" w:rsidR="002F3831" w:rsidRPr="00071DC0" w:rsidRDefault="002F3831" w:rsidP="002F3831">
            <w:pPr>
              <w:rPr>
                <w:rFonts w:ascii="Rockwell" w:hAnsi="Rockwell"/>
                <w:color w:val="002060"/>
                <w:sz w:val="24"/>
                <w:szCs w:val="24"/>
              </w:rPr>
            </w:pPr>
            <w:r w:rsidRPr="00071DC0">
              <w:rPr>
                <w:rFonts w:ascii="Rockwell" w:hAnsi="Rockwell"/>
                <w:color w:val="002060"/>
                <w:sz w:val="24"/>
                <w:szCs w:val="24"/>
              </w:rPr>
              <w:t>$12.99</w:t>
            </w:r>
          </w:p>
        </w:tc>
      </w:tr>
      <w:tr w:rsidR="002F3831" w:rsidRPr="0014461A" w14:paraId="28227197" w14:textId="2043B4D9" w:rsidTr="002F3831">
        <w:tc>
          <w:tcPr>
            <w:tcW w:w="2574" w:type="dxa"/>
          </w:tcPr>
          <w:p w14:paraId="2BCFB373" w14:textId="77777777"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 xml:space="preserve">40 - </w:t>
            </w:r>
            <w:r>
              <w:rPr>
                <w:rFonts w:ascii="Rockwell" w:hAnsi="Rockwell"/>
                <w:color w:val="002060"/>
                <w:sz w:val="24"/>
                <w:szCs w:val="24"/>
              </w:rPr>
              <w:t>$363.50</w:t>
            </w:r>
          </w:p>
        </w:tc>
        <w:tc>
          <w:tcPr>
            <w:tcW w:w="2335" w:type="dxa"/>
          </w:tcPr>
          <w:p w14:paraId="5A24070A" w14:textId="527178BB" w:rsidR="002F3831" w:rsidRPr="0014461A" w:rsidRDefault="002F3831" w:rsidP="002F3831">
            <w:pPr>
              <w:rPr>
                <w:rFonts w:ascii="Rockwell" w:hAnsi="Rockwell"/>
                <w:color w:val="002060"/>
                <w:sz w:val="24"/>
                <w:szCs w:val="24"/>
              </w:rPr>
            </w:pPr>
            <w:r>
              <w:rPr>
                <w:rFonts w:ascii="Rockwell" w:hAnsi="Rockwell"/>
                <w:color w:val="002060"/>
                <w:sz w:val="24"/>
                <w:szCs w:val="24"/>
              </w:rPr>
              <w:t>$519.60</w:t>
            </w:r>
          </w:p>
        </w:tc>
        <w:tc>
          <w:tcPr>
            <w:tcW w:w="2548" w:type="dxa"/>
          </w:tcPr>
          <w:p w14:paraId="332EDEB4" w14:textId="1AEA8029"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156.10 </w:t>
            </w:r>
          </w:p>
        </w:tc>
        <w:tc>
          <w:tcPr>
            <w:tcW w:w="1893" w:type="dxa"/>
          </w:tcPr>
          <w:p w14:paraId="607D9C9B" w14:textId="43B026A0" w:rsidR="002F3831" w:rsidRPr="0014461A" w:rsidRDefault="002F3831" w:rsidP="002F3831">
            <w:pPr>
              <w:rPr>
                <w:rFonts w:ascii="Rockwell" w:hAnsi="Rockwell"/>
                <w:color w:val="002060"/>
                <w:sz w:val="24"/>
                <w:szCs w:val="24"/>
              </w:rPr>
            </w:pPr>
            <w:r>
              <w:rPr>
                <w:rFonts w:ascii="Rockwell" w:hAnsi="Rockwell"/>
                <w:color w:val="002060"/>
                <w:sz w:val="24"/>
                <w:szCs w:val="24"/>
              </w:rPr>
              <w:t>$12.99</w:t>
            </w:r>
          </w:p>
        </w:tc>
      </w:tr>
      <w:tr w:rsidR="002F3831" w:rsidRPr="0014461A" w14:paraId="6C0A3560" w14:textId="4DEDD3DA" w:rsidTr="002F3831">
        <w:tc>
          <w:tcPr>
            <w:tcW w:w="2574" w:type="dxa"/>
          </w:tcPr>
          <w:p w14:paraId="4C6C6B4C" w14:textId="77777777"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 xml:space="preserve">50 - </w:t>
            </w:r>
            <w:r>
              <w:rPr>
                <w:rFonts w:ascii="Rockwell" w:hAnsi="Rockwell"/>
                <w:color w:val="002060"/>
                <w:sz w:val="24"/>
                <w:szCs w:val="24"/>
              </w:rPr>
              <w:t>$454.50</w:t>
            </w:r>
          </w:p>
        </w:tc>
        <w:tc>
          <w:tcPr>
            <w:tcW w:w="2335" w:type="dxa"/>
          </w:tcPr>
          <w:p w14:paraId="765D1A59" w14:textId="7B7EC027"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649.50</w:t>
            </w:r>
          </w:p>
        </w:tc>
        <w:tc>
          <w:tcPr>
            <w:tcW w:w="2548" w:type="dxa"/>
          </w:tcPr>
          <w:p w14:paraId="6CC8BD11" w14:textId="43ADEC86"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195 </w:t>
            </w:r>
          </w:p>
        </w:tc>
        <w:tc>
          <w:tcPr>
            <w:tcW w:w="1893" w:type="dxa"/>
          </w:tcPr>
          <w:p w14:paraId="37E54177" w14:textId="57C6900E" w:rsidR="002F3831" w:rsidRPr="0014461A" w:rsidRDefault="002F3831" w:rsidP="002F3831">
            <w:pPr>
              <w:rPr>
                <w:rFonts w:ascii="Rockwell" w:hAnsi="Rockwell"/>
                <w:color w:val="002060"/>
                <w:sz w:val="24"/>
                <w:szCs w:val="24"/>
              </w:rPr>
            </w:pPr>
            <w:r>
              <w:rPr>
                <w:rFonts w:ascii="Rockwell" w:hAnsi="Rockwell"/>
                <w:color w:val="002060"/>
                <w:sz w:val="24"/>
                <w:szCs w:val="24"/>
              </w:rPr>
              <w:t>$12.99</w:t>
            </w:r>
          </w:p>
        </w:tc>
      </w:tr>
      <w:tr w:rsidR="002F3831" w:rsidRPr="0014461A" w14:paraId="5656A422" w14:textId="710D41F4" w:rsidTr="002F3831">
        <w:tc>
          <w:tcPr>
            <w:tcW w:w="2574" w:type="dxa"/>
          </w:tcPr>
          <w:p w14:paraId="5EAE9BFC" w14:textId="77777777"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 xml:space="preserve">60 - </w:t>
            </w:r>
            <w:r>
              <w:rPr>
                <w:rFonts w:ascii="Rockwell" w:hAnsi="Rockwell"/>
                <w:color w:val="002060"/>
                <w:sz w:val="24"/>
                <w:szCs w:val="24"/>
              </w:rPr>
              <w:t>$506.50</w:t>
            </w:r>
          </w:p>
        </w:tc>
        <w:tc>
          <w:tcPr>
            <w:tcW w:w="2335" w:type="dxa"/>
          </w:tcPr>
          <w:p w14:paraId="6BA2F2FA" w14:textId="0C9A0AA2" w:rsidR="002F3831" w:rsidRPr="0014461A" w:rsidRDefault="002F3831" w:rsidP="002F3831">
            <w:pPr>
              <w:rPr>
                <w:rFonts w:ascii="Rockwell" w:hAnsi="Rockwell"/>
                <w:color w:val="002060"/>
                <w:sz w:val="24"/>
                <w:szCs w:val="24"/>
              </w:rPr>
            </w:pPr>
            <w:r>
              <w:rPr>
                <w:rFonts w:ascii="Rockwell" w:hAnsi="Rockwell"/>
                <w:color w:val="002060"/>
                <w:sz w:val="24"/>
                <w:szCs w:val="24"/>
              </w:rPr>
              <w:t>$779.40</w:t>
            </w:r>
          </w:p>
        </w:tc>
        <w:tc>
          <w:tcPr>
            <w:tcW w:w="2548" w:type="dxa"/>
          </w:tcPr>
          <w:p w14:paraId="65505841" w14:textId="03BEE397"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272.90 </w:t>
            </w:r>
          </w:p>
        </w:tc>
        <w:tc>
          <w:tcPr>
            <w:tcW w:w="1893" w:type="dxa"/>
          </w:tcPr>
          <w:p w14:paraId="24A811AC" w14:textId="7791514F" w:rsidR="002F3831" w:rsidRPr="0014461A" w:rsidRDefault="002F3831" w:rsidP="002F3831">
            <w:pPr>
              <w:rPr>
                <w:rFonts w:ascii="Rockwell" w:hAnsi="Rockwell"/>
                <w:color w:val="002060"/>
                <w:sz w:val="24"/>
                <w:szCs w:val="24"/>
              </w:rPr>
            </w:pPr>
            <w:r>
              <w:rPr>
                <w:rFonts w:ascii="Rockwell" w:hAnsi="Rockwell"/>
                <w:color w:val="002060"/>
                <w:sz w:val="24"/>
                <w:szCs w:val="24"/>
              </w:rPr>
              <w:t>$12.99</w:t>
            </w:r>
          </w:p>
        </w:tc>
      </w:tr>
      <w:tr w:rsidR="002F3831" w:rsidRPr="0014461A" w14:paraId="1E9F4A3F" w14:textId="5EBAB9D7" w:rsidTr="002F3831">
        <w:tc>
          <w:tcPr>
            <w:tcW w:w="2574" w:type="dxa"/>
          </w:tcPr>
          <w:p w14:paraId="54E3831E" w14:textId="77777777"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 xml:space="preserve">70 - </w:t>
            </w:r>
            <w:r>
              <w:rPr>
                <w:rFonts w:ascii="Rockwell" w:hAnsi="Rockwell"/>
                <w:color w:val="002060"/>
                <w:sz w:val="24"/>
                <w:szCs w:val="24"/>
              </w:rPr>
              <w:t>$590.99</w:t>
            </w:r>
          </w:p>
        </w:tc>
        <w:tc>
          <w:tcPr>
            <w:tcW w:w="2335" w:type="dxa"/>
          </w:tcPr>
          <w:p w14:paraId="3729FCC7" w14:textId="3BBFD560" w:rsidR="002F3831" w:rsidRPr="0014461A" w:rsidRDefault="002F3831" w:rsidP="002F3831">
            <w:pPr>
              <w:rPr>
                <w:rFonts w:ascii="Rockwell" w:hAnsi="Rockwell"/>
                <w:color w:val="002060"/>
                <w:sz w:val="24"/>
                <w:szCs w:val="24"/>
              </w:rPr>
            </w:pPr>
            <w:r>
              <w:rPr>
                <w:rFonts w:ascii="Rockwell" w:hAnsi="Rockwell"/>
                <w:color w:val="002060"/>
                <w:sz w:val="24"/>
                <w:szCs w:val="24"/>
              </w:rPr>
              <w:t>$909.30</w:t>
            </w:r>
          </w:p>
        </w:tc>
        <w:tc>
          <w:tcPr>
            <w:tcW w:w="2548" w:type="dxa"/>
          </w:tcPr>
          <w:p w14:paraId="60D320D4" w14:textId="3E56E810"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318.31 </w:t>
            </w:r>
          </w:p>
        </w:tc>
        <w:tc>
          <w:tcPr>
            <w:tcW w:w="1893" w:type="dxa"/>
          </w:tcPr>
          <w:p w14:paraId="3C785C73" w14:textId="1CE936F1" w:rsidR="002F3831" w:rsidRPr="0014461A" w:rsidRDefault="002F3831" w:rsidP="002F3831">
            <w:pPr>
              <w:rPr>
                <w:rFonts w:ascii="Rockwell" w:hAnsi="Rockwell"/>
                <w:color w:val="002060"/>
                <w:sz w:val="24"/>
                <w:szCs w:val="24"/>
              </w:rPr>
            </w:pPr>
            <w:r>
              <w:rPr>
                <w:rFonts w:ascii="Rockwell" w:hAnsi="Rockwell"/>
                <w:color w:val="002060"/>
                <w:sz w:val="24"/>
                <w:szCs w:val="24"/>
              </w:rPr>
              <w:t>$12.99</w:t>
            </w:r>
          </w:p>
        </w:tc>
      </w:tr>
      <w:tr w:rsidR="002F3831" w:rsidRPr="0014461A" w14:paraId="73009C93" w14:textId="707F7E77" w:rsidTr="002F3831">
        <w:tc>
          <w:tcPr>
            <w:tcW w:w="2574" w:type="dxa"/>
          </w:tcPr>
          <w:p w14:paraId="5FF01592" w14:textId="77777777"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 xml:space="preserve">80 - </w:t>
            </w:r>
            <w:r>
              <w:rPr>
                <w:rFonts w:ascii="Rockwell" w:hAnsi="Rockwell"/>
                <w:color w:val="002060"/>
                <w:sz w:val="24"/>
                <w:szCs w:val="24"/>
              </w:rPr>
              <w:t>$674.99</w:t>
            </w:r>
          </w:p>
        </w:tc>
        <w:tc>
          <w:tcPr>
            <w:tcW w:w="2335" w:type="dxa"/>
          </w:tcPr>
          <w:p w14:paraId="18787535" w14:textId="133508D6" w:rsidR="002F3831" w:rsidRPr="0014461A" w:rsidRDefault="002F3831" w:rsidP="002F3831">
            <w:pPr>
              <w:rPr>
                <w:rFonts w:ascii="Rockwell" w:hAnsi="Rockwell"/>
                <w:color w:val="002060"/>
                <w:sz w:val="24"/>
                <w:szCs w:val="24"/>
              </w:rPr>
            </w:pPr>
            <w:r>
              <w:rPr>
                <w:rFonts w:ascii="Rockwell" w:hAnsi="Rockwell"/>
                <w:color w:val="002060"/>
                <w:sz w:val="24"/>
                <w:szCs w:val="24"/>
              </w:rPr>
              <w:t>$1,039.20</w:t>
            </w:r>
          </w:p>
        </w:tc>
        <w:tc>
          <w:tcPr>
            <w:tcW w:w="2548" w:type="dxa"/>
          </w:tcPr>
          <w:p w14:paraId="60352CB2" w14:textId="305DEEE4"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364.21</w:t>
            </w:r>
          </w:p>
        </w:tc>
        <w:tc>
          <w:tcPr>
            <w:tcW w:w="1893" w:type="dxa"/>
          </w:tcPr>
          <w:p w14:paraId="6623A180" w14:textId="39ED7D1D" w:rsidR="002F3831" w:rsidRPr="0014461A" w:rsidRDefault="002F3831" w:rsidP="002F3831">
            <w:pPr>
              <w:rPr>
                <w:rFonts w:ascii="Rockwell" w:hAnsi="Rockwell"/>
                <w:color w:val="002060"/>
                <w:sz w:val="24"/>
                <w:szCs w:val="24"/>
              </w:rPr>
            </w:pPr>
            <w:r>
              <w:rPr>
                <w:rFonts w:ascii="Rockwell" w:hAnsi="Rockwell"/>
                <w:color w:val="002060"/>
                <w:sz w:val="24"/>
                <w:szCs w:val="24"/>
              </w:rPr>
              <w:t>$12.99</w:t>
            </w:r>
          </w:p>
        </w:tc>
      </w:tr>
      <w:tr w:rsidR="002F3831" w:rsidRPr="0014461A" w14:paraId="40153914" w14:textId="7FF79884" w:rsidTr="002F3831">
        <w:tc>
          <w:tcPr>
            <w:tcW w:w="2574" w:type="dxa"/>
          </w:tcPr>
          <w:p w14:paraId="7983B387" w14:textId="77777777"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 xml:space="preserve">90 - </w:t>
            </w:r>
            <w:r>
              <w:rPr>
                <w:rFonts w:ascii="Rockwell" w:hAnsi="Rockwell"/>
                <w:color w:val="002060"/>
                <w:sz w:val="24"/>
                <w:szCs w:val="24"/>
              </w:rPr>
              <w:t>$759.50</w:t>
            </w:r>
          </w:p>
        </w:tc>
        <w:tc>
          <w:tcPr>
            <w:tcW w:w="2335" w:type="dxa"/>
          </w:tcPr>
          <w:p w14:paraId="4C8B3342" w14:textId="595F6F81"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1,169.1</w:t>
            </w:r>
          </w:p>
        </w:tc>
        <w:tc>
          <w:tcPr>
            <w:tcW w:w="2548" w:type="dxa"/>
          </w:tcPr>
          <w:p w14:paraId="133A5680" w14:textId="727FE4AB"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409.60 </w:t>
            </w:r>
          </w:p>
        </w:tc>
        <w:tc>
          <w:tcPr>
            <w:tcW w:w="1893" w:type="dxa"/>
          </w:tcPr>
          <w:p w14:paraId="58A30B2B" w14:textId="66E598E6" w:rsidR="002F3831" w:rsidRPr="0014461A" w:rsidRDefault="002F3831" w:rsidP="002F3831">
            <w:pPr>
              <w:rPr>
                <w:rFonts w:ascii="Rockwell" w:hAnsi="Rockwell"/>
                <w:color w:val="002060"/>
                <w:sz w:val="24"/>
                <w:szCs w:val="24"/>
              </w:rPr>
            </w:pPr>
            <w:r>
              <w:rPr>
                <w:rFonts w:ascii="Rockwell" w:hAnsi="Rockwell"/>
                <w:color w:val="002060"/>
                <w:sz w:val="24"/>
                <w:szCs w:val="24"/>
              </w:rPr>
              <w:t>$12.99</w:t>
            </w:r>
          </w:p>
        </w:tc>
      </w:tr>
      <w:tr w:rsidR="002F3831" w:rsidRPr="0014461A" w14:paraId="0A2AD46B" w14:textId="01F05D59" w:rsidTr="002F3831">
        <w:tc>
          <w:tcPr>
            <w:tcW w:w="2574" w:type="dxa"/>
          </w:tcPr>
          <w:p w14:paraId="093B802C" w14:textId="77777777"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 xml:space="preserve">100- </w:t>
            </w:r>
            <w:r>
              <w:rPr>
                <w:rFonts w:ascii="Rockwell" w:hAnsi="Rockwell"/>
                <w:color w:val="002060"/>
                <w:sz w:val="24"/>
                <w:szCs w:val="24"/>
              </w:rPr>
              <w:t>$778.99</w:t>
            </w:r>
          </w:p>
        </w:tc>
        <w:tc>
          <w:tcPr>
            <w:tcW w:w="2335" w:type="dxa"/>
          </w:tcPr>
          <w:p w14:paraId="4AB0CB89" w14:textId="427DFCC3" w:rsidR="002F3831" w:rsidRPr="0014461A" w:rsidRDefault="002F3831" w:rsidP="002F3831">
            <w:pPr>
              <w:rPr>
                <w:rFonts w:ascii="Rockwell" w:hAnsi="Rockwell"/>
                <w:color w:val="002060"/>
                <w:sz w:val="24"/>
                <w:szCs w:val="24"/>
              </w:rPr>
            </w:pPr>
            <w:r>
              <w:rPr>
                <w:rFonts w:ascii="Rockwell" w:hAnsi="Rockwell"/>
                <w:color w:val="002060"/>
                <w:sz w:val="24"/>
                <w:szCs w:val="24"/>
              </w:rPr>
              <w:t>$1,299</w:t>
            </w:r>
          </w:p>
        </w:tc>
        <w:tc>
          <w:tcPr>
            <w:tcW w:w="2548" w:type="dxa"/>
          </w:tcPr>
          <w:p w14:paraId="7B7D1F68" w14:textId="1A5811FB"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520.01 </w:t>
            </w:r>
          </w:p>
        </w:tc>
        <w:tc>
          <w:tcPr>
            <w:tcW w:w="1893" w:type="dxa"/>
          </w:tcPr>
          <w:p w14:paraId="7D39C1F2" w14:textId="1127A7D1" w:rsidR="002F3831" w:rsidRPr="0014461A" w:rsidRDefault="002F3831" w:rsidP="002F3831">
            <w:pPr>
              <w:rPr>
                <w:rFonts w:ascii="Rockwell" w:hAnsi="Rockwell"/>
                <w:color w:val="002060"/>
                <w:sz w:val="24"/>
                <w:szCs w:val="24"/>
              </w:rPr>
            </w:pPr>
            <w:r>
              <w:rPr>
                <w:rFonts w:ascii="Rockwell" w:hAnsi="Rockwell"/>
                <w:color w:val="002060"/>
                <w:sz w:val="24"/>
                <w:szCs w:val="24"/>
              </w:rPr>
              <w:t>$12.99</w:t>
            </w:r>
          </w:p>
        </w:tc>
      </w:tr>
      <w:tr w:rsidR="002F3831" w:rsidRPr="0014461A" w14:paraId="5A622767" w14:textId="2BD25DF9" w:rsidTr="002F3831">
        <w:tc>
          <w:tcPr>
            <w:tcW w:w="2574" w:type="dxa"/>
          </w:tcPr>
          <w:p w14:paraId="2823B542" w14:textId="77777777"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 xml:space="preserve">150 - </w:t>
            </w:r>
            <w:r>
              <w:rPr>
                <w:rFonts w:ascii="Rockwell" w:hAnsi="Rockwell"/>
                <w:color w:val="002060"/>
                <w:sz w:val="24"/>
                <w:szCs w:val="24"/>
              </w:rPr>
              <w:t>$1,168.99</w:t>
            </w:r>
          </w:p>
        </w:tc>
        <w:tc>
          <w:tcPr>
            <w:tcW w:w="2335" w:type="dxa"/>
          </w:tcPr>
          <w:p w14:paraId="7CED7B24" w14:textId="2A01A58B" w:rsidR="002F3831" w:rsidRPr="0014461A" w:rsidRDefault="002F3831" w:rsidP="002F3831">
            <w:pPr>
              <w:rPr>
                <w:rFonts w:ascii="Rockwell" w:hAnsi="Rockwell"/>
                <w:color w:val="002060"/>
                <w:sz w:val="24"/>
                <w:szCs w:val="24"/>
              </w:rPr>
            </w:pPr>
            <w:r>
              <w:rPr>
                <w:rFonts w:ascii="Rockwell" w:hAnsi="Rockwell"/>
                <w:color w:val="002060"/>
                <w:sz w:val="24"/>
                <w:szCs w:val="24"/>
              </w:rPr>
              <w:t>$1,948.50</w:t>
            </w:r>
          </w:p>
        </w:tc>
        <w:tc>
          <w:tcPr>
            <w:tcW w:w="2548" w:type="dxa"/>
          </w:tcPr>
          <w:p w14:paraId="3D9A0FEF" w14:textId="1D774F93"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779.51 </w:t>
            </w:r>
          </w:p>
        </w:tc>
        <w:tc>
          <w:tcPr>
            <w:tcW w:w="1893" w:type="dxa"/>
          </w:tcPr>
          <w:p w14:paraId="406BEA01" w14:textId="395DC4DC" w:rsidR="002F3831" w:rsidRPr="0014461A" w:rsidRDefault="002F3831" w:rsidP="002F3831">
            <w:pPr>
              <w:rPr>
                <w:rFonts w:ascii="Rockwell" w:hAnsi="Rockwell"/>
                <w:color w:val="002060"/>
                <w:sz w:val="24"/>
                <w:szCs w:val="24"/>
              </w:rPr>
            </w:pPr>
            <w:r>
              <w:rPr>
                <w:rFonts w:ascii="Rockwell" w:hAnsi="Rockwell"/>
                <w:color w:val="002060"/>
                <w:sz w:val="24"/>
                <w:szCs w:val="24"/>
              </w:rPr>
              <w:t>$12.99</w:t>
            </w:r>
          </w:p>
        </w:tc>
      </w:tr>
      <w:tr w:rsidR="002F3831" w:rsidRPr="0014461A" w14:paraId="3C4B6176" w14:textId="06FD0C52" w:rsidTr="002F3831">
        <w:tc>
          <w:tcPr>
            <w:tcW w:w="2574" w:type="dxa"/>
          </w:tcPr>
          <w:p w14:paraId="028E839F" w14:textId="77777777" w:rsidR="002F3831" w:rsidRPr="0014461A" w:rsidRDefault="002F3831" w:rsidP="002F3831">
            <w:pPr>
              <w:rPr>
                <w:rFonts w:ascii="Rockwell" w:hAnsi="Rockwell"/>
                <w:color w:val="002060"/>
                <w:sz w:val="24"/>
                <w:szCs w:val="24"/>
              </w:rPr>
            </w:pPr>
            <w:r w:rsidRPr="0014461A">
              <w:rPr>
                <w:rFonts w:ascii="Rockwell" w:hAnsi="Rockwell"/>
                <w:color w:val="002060"/>
                <w:sz w:val="24"/>
                <w:szCs w:val="24"/>
              </w:rPr>
              <w:t xml:space="preserve">200 - </w:t>
            </w:r>
            <w:r>
              <w:rPr>
                <w:rFonts w:ascii="Rockwell" w:hAnsi="Rockwell"/>
                <w:color w:val="002060"/>
                <w:sz w:val="24"/>
                <w:szCs w:val="24"/>
              </w:rPr>
              <w:t>$1,558.50</w:t>
            </w:r>
          </w:p>
        </w:tc>
        <w:tc>
          <w:tcPr>
            <w:tcW w:w="2335" w:type="dxa"/>
          </w:tcPr>
          <w:p w14:paraId="305C1F23" w14:textId="22FD6962" w:rsidR="002F3831" w:rsidRPr="0014461A" w:rsidRDefault="002F3831" w:rsidP="002F3831">
            <w:pPr>
              <w:rPr>
                <w:rFonts w:ascii="Rockwell" w:hAnsi="Rockwell"/>
                <w:color w:val="002060"/>
                <w:sz w:val="24"/>
                <w:szCs w:val="24"/>
              </w:rPr>
            </w:pPr>
            <w:r>
              <w:rPr>
                <w:rFonts w:ascii="Rockwell" w:hAnsi="Rockwell"/>
                <w:color w:val="002060"/>
                <w:sz w:val="24"/>
                <w:szCs w:val="24"/>
              </w:rPr>
              <w:t>$2,598</w:t>
            </w:r>
          </w:p>
        </w:tc>
        <w:tc>
          <w:tcPr>
            <w:tcW w:w="2548" w:type="dxa"/>
          </w:tcPr>
          <w:p w14:paraId="59235A48" w14:textId="4182A9B5" w:rsidR="002F3831" w:rsidRPr="0014461A" w:rsidRDefault="002F3831" w:rsidP="002F3831">
            <w:pPr>
              <w:rPr>
                <w:rFonts w:ascii="Rockwell" w:hAnsi="Rockwell"/>
                <w:color w:val="002060"/>
                <w:sz w:val="24"/>
                <w:szCs w:val="24"/>
              </w:rPr>
            </w:pPr>
            <w:r>
              <w:rPr>
                <w:rFonts w:ascii="Rockwell" w:hAnsi="Rockwell"/>
                <w:color w:val="002060"/>
                <w:sz w:val="24"/>
                <w:szCs w:val="24"/>
              </w:rPr>
              <w:t xml:space="preserve">$1,039.50 </w:t>
            </w:r>
          </w:p>
        </w:tc>
        <w:tc>
          <w:tcPr>
            <w:tcW w:w="1893" w:type="dxa"/>
          </w:tcPr>
          <w:p w14:paraId="34CE651B" w14:textId="5D55EDC8" w:rsidR="002F3831" w:rsidRDefault="002F3831" w:rsidP="002F3831">
            <w:pPr>
              <w:rPr>
                <w:rFonts w:ascii="Rockwell" w:hAnsi="Rockwell"/>
                <w:color w:val="002060"/>
                <w:sz w:val="24"/>
                <w:szCs w:val="24"/>
              </w:rPr>
            </w:pPr>
            <w:r>
              <w:rPr>
                <w:rFonts w:ascii="Rockwell" w:hAnsi="Rockwell"/>
                <w:color w:val="002060"/>
                <w:sz w:val="24"/>
                <w:szCs w:val="24"/>
              </w:rPr>
              <w:t>$12.99</w:t>
            </w:r>
          </w:p>
        </w:tc>
      </w:tr>
    </w:tbl>
    <w:p w14:paraId="6D25CC0C" w14:textId="77777777" w:rsidR="002F3831" w:rsidRDefault="002F3831" w:rsidP="00B31D91">
      <w:pPr>
        <w:tabs>
          <w:tab w:val="left" w:pos="3390"/>
        </w:tabs>
        <w:ind w:hanging="720"/>
        <w:rPr>
          <w:rFonts w:ascii="Rockwell" w:hAnsi="Rockwell"/>
          <w:b/>
          <w:color w:val="002060"/>
          <w:sz w:val="28"/>
          <w:szCs w:val="28"/>
        </w:rPr>
      </w:pPr>
    </w:p>
    <w:p w14:paraId="32E6B586" w14:textId="316DD975" w:rsidR="000D6E8B" w:rsidRPr="00A35D28" w:rsidRDefault="006D4E0C" w:rsidP="00B31D91">
      <w:pPr>
        <w:tabs>
          <w:tab w:val="left" w:pos="3390"/>
        </w:tabs>
        <w:ind w:hanging="720"/>
        <w:rPr>
          <w:rFonts w:ascii="Rockwell" w:hAnsi="Rockwell"/>
          <w:b/>
          <w:color w:val="002060"/>
          <w:sz w:val="28"/>
          <w:szCs w:val="28"/>
        </w:rPr>
      </w:pPr>
      <w:r>
        <w:rPr>
          <w:rFonts w:ascii="Rockwell" w:hAnsi="Rockwell"/>
          <w:b/>
          <w:noProof/>
          <w:color w:val="002060"/>
          <w:sz w:val="32"/>
          <w:szCs w:val="32"/>
        </w:rPr>
        <w:lastRenderedPageBreak/>
        <w:drawing>
          <wp:anchor distT="0" distB="0" distL="114300" distR="114300" simplePos="0" relativeHeight="252112896" behindDoc="0" locked="0" layoutInCell="1" allowOverlap="1" wp14:anchorId="26AC6912" wp14:editId="7EB3ACAE">
            <wp:simplePos x="0" y="0"/>
            <wp:positionH relativeFrom="column">
              <wp:posOffset>4328160</wp:posOffset>
            </wp:positionH>
            <wp:positionV relativeFrom="paragraph">
              <wp:posOffset>-373380</wp:posOffset>
            </wp:positionV>
            <wp:extent cx="1615440" cy="1615440"/>
            <wp:effectExtent l="0" t="0" r="381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15440" cy="1615440"/>
                    </a:xfrm>
                    <a:prstGeom prst="rect">
                      <a:avLst/>
                    </a:prstGeom>
                  </pic:spPr>
                </pic:pic>
              </a:graphicData>
            </a:graphic>
            <wp14:sizeRelH relativeFrom="margin">
              <wp14:pctWidth>0</wp14:pctWidth>
            </wp14:sizeRelH>
            <wp14:sizeRelV relativeFrom="margin">
              <wp14:pctHeight>0</wp14:pctHeight>
            </wp14:sizeRelV>
          </wp:anchor>
        </w:drawing>
      </w:r>
      <w:r w:rsidR="00703B49">
        <w:rPr>
          <w:rFonts w:ascii="Rockwell" w:hAnsi="Rockwell"/>
          <w:b/>
          <w:noProof/>
          <w:color w:val="002060"/>
          <w:sz w:val="32"/>
          <w:szCs w:val="32"/>
        </w:rPr>
        <mc:AlternateContent>
          <mc:Choice Requires="wps">
            <w:drawing>
              <wp:anchor distT="0" distB="0" distL="114300" distR="114300" simplePos="0" relativeHeight="251761664" behindDoc="0" locked="0" layoutInCell="1" allowOverlap="1" wp14:anchorId="37379C47" wp14:editId="44F62532">
                <wp:simplePos x="0" y="0"/>
                <wp:positionH relativeFrom="column">
                  <wp:posOffset>-541020</wp:posOffset>
                </wp:positionH>
                <wp:positionV relativeFrom="paragraph">
                  <wp:posOffset>-259080</wp:posOffset>
                </wp:positionV>
                <wp:extent cx="4792980" cy="1310640"/>
                <wp:effectExtent l="0" t="0" r="7620" b="3810"/>
                <wp:wrapNone/>
                <wp:docPr id="71" name="Text Box 71"/>
                <wp:cNvGraphicFramePr/>
                <a:graphic xmlns:a="http://schemas.openxmlformats.org/drawingml/2006/main">
                  <a:graphicData uri="http://schemas.microsoft.com/office/word/2010/wordprocessingShape">
                    <wps:wsp>
                      <wps:cNvSpPr txBox="1"/>
                      <wps:spPr>
                        <a:xfrm>
                          <a:off x="0" y="0"/>
                          <a:ext cx="4792980" cy="1310640"/>
                        </a:xfrm>
                        <a:prstGeom prst="rect">
                          <a:avLst/>
                        </a:prstGeom>
                        <a:solidFill>
                          <a:sysClr val="window" lastClr="FFFFFF"/>
                        </a:solidFill>
                        <a:ln w="6350">
                          <a:noFill/>
                        </a:ln>
                        <a:effectLst/>
                      </wps:spPr>
                      <wps:txbx>
                        <w:txbxContent>
                          <w:p w14:paraId="141C0694" w14:textId="26762FA9" w:rsidR="00703B49" w:rsidRDefault="00703B49" w:rsidP="00703B49">
                            <w:pPr>
                              <w:pStyle w:val="NormalWeb"/>
                              <w:spacing w:before="0" w:beforeAutospacing="0" w:after="0" w:afterAutospacing="0"/>
                              <w:rPr>
                                <w:rFonts w:asciiTheme="minorHAnsi" w:eastAsiaTheme="minorEastAsia" w:hAnsi="Calibri" w:cstheme="minorBidi"/>
                                <w:color w:val="000000" w:themeColor="text1"/>
                                <w:kern w:val="24"/>
                                <w:sz w:val="18"/>
                                <w:szCs w:val="18"/>
                              </w:rPr>
                            </w:pPr>
                            <w:r w:rsidRPr="00EC1F20">
                              <w:rPr>
                                <w:rFonts w:asciiTheme="minorHAnsi" w:eastAsiaTheme="minorEastAsia" w:hAnsi="Calibri" w:cstheme="minorBidi"/>
                                <w:color w:val="000000" w:themeColor="text1"/>
                                <w:kern w:val="24"/>
                                <w:sz w:val="18"/>
                                <w:szCs w:val="18"/>
                              </w:rPr>
                              <w:t xml:space="preserve">Broad Spectrum 30mg CBD </w:t>
                            </w:r>
                            <w:proofErr w:type="spellStart"/>
                            <w:r w:rsidRPr="00EC1F20">
                              <w:rPr>
                                <w:rFonts w:asciiTheme="minorHAnsi" w:eastAsiaTheme="minorEastAsia" w:hAnsi="Calibri" w:cstheme="minorBidi"/>
                                <w:color w:val="000000" w:themeColor="text1"/>
                                <w:kern w:val="24"/>
                                <w:sz w:val="18"/>
                                <w:szCs w:val="18"/>
                              </w:rPr>
                              <w:t>Softgels</w:t>
                            </w:r>
                            <w:proofErr w:type="spellEnd"/>
                            <w:r w:rsidRPr="00EC1F20">
                              <w:rPr>
                                <w:rFonts w:asciiTheme="minorHAnsi" w:eastAsiaTheme="minorEastAsia" w:hAnsi="Calibri" w:cstheme="minorBidi"/>
                                <w:color w:val="000000" w:themeColor="text1"/>
                                <w:kern w:val="24"/>
                                <w:sz w:val="18"/>
                                <w:szCs w:val="18"/>
                              </w:rPr>
                              <w:t xml:space="preserve">! The strongest and most effective every time! Packaged into </w:t>
                            </w:r>
                            <w:r>
                              <w:rPr>
                                <w:rFonts w:asciiTheme="minorHAnsi" w:eastAsiaTheme="minorEastAsia" w:hAnsi="Calibri" w:cstheme="minorBidi"/>
                                <w:color w:val="000000" w:themeColor="text1"/>
                                <w:kern w:val="24"/>
                                <w:sz w:val="18"/>
                                <w:szCs w:val="18"/>
                              </w:rPr>
                              <w:t>10</w:t>
                            </w:r>
                            <w:r w:rsidRPr="00EC1F20">
                              <w:rPr>
                                <w:rFonts w:asciiTheme="minorHAnsi" w:eastAsiaTheme="minorEastAsia" w:hAnsi="Calibri" w:cstheme="minorBidi"/>
                                <w:color w:val="000000" w:themeColor="text1"/>
                                <w:kern w:val="24"/>
                                <w:sz w:val="18"/>
                                <w:szCs w:val="18"/>
                              </w:rPr>
                              <w:t xml:space="preserve"> count bottles, perfect for providing CBD </w:t>
                            </w:r>
                            <w:proofErr w:type="spellStart"/>
                            <w:r w:rsidRPr="00EC1F20">
                              <w:rPr>
                                <w:rFonts w:asciiTheme="minorHAnsi" w:eastAsiaTheme="minorEastAsia" w:hAnsi="Calibri" w:cstheme="minorBidi"/>
                                <w:color w:val="000000" w:themeColor="text1"/>
                                <w:kern w:val="24"/>
                                <w:sz w:val="18"/>
                                <w:szCs w:val="18"/>
                              </w:rPr>
                              <w:t>softgels</w:t>
                            </w:r>
                            <w:proofErr w:type="spellEnd"/>
                            <w:r w:rsidRPr="00EC1F20">
                              <w:rPr>
                                <w:rFonts w:asciiTheme="minorHAnsi" w:eastAsiaTheme="minorEastAsia" w:hAnsi="Calibri" w:cstheme="minorBidi"/>
                                <w:color w:val="000000" w:themeColor="text1"/>
                                <w:kern w:val="24"/>
                                <w:sz w:val="18"/>
                                <w:szCs w:val="18"/>
                              </w:rPr>
                              <w:t xml:space="preserve"> at a low price point for you customers! A sugar free way for your customers to quickly incorporate Broad Spectrum CBD oil into their routine!</w:t>
                            </w:r>
                          </w:p>
                          <w:p w14:paraId="123524F9" w14:textId="77777777" w:rsidR="00703B49" w:rsidRDefault="00703B49" w:rsidP="00703B49">
                            <w:pPr>
                              <w:pStyle w:val="NormalWeb"/>
                              <w:spacing w:before="0" w:beforeAutospacing="0" w:after="0" w:afterAutospacing="0"/>
                              <w:rPr>
                                <w:rFonts w:asciiTheme="minorHAnsi" w:eastAsiaTheme="minorEastAsia" w:hAnsi="Calibri" w:cstheme="minorBidi"/>
                                <w:color w:val="000000" w:themeColor="text1"/>
                                <w:kern w:val="24"/>
                                <w:sz w:val="18"/>
                                <w:szCs w:val="18"/>
                              </w:rPr>
                            </w:pPr>
                          </w:p>
                          <w:p w14:paraId="1BD829B1" w14:textId="3FFBE85E" w:rsidR="00703B49" w:rsidRDefault="00703B49" w:rsidP="00703B49">
                            <w:pPr>
                              <w:pStyle w:val="NormalWeb"/>
                              <w:spacing w:before="0" w:beforeAutospacing="0" w:after="0" w:afterAutospacing="0"/>
                              <w:rPr>
                                <w:rFonts w:asciiTheme="minorHAnsi" w:eastAsiaTheme="minorEastAsia" w:hAnsi="Calibri" w:cstheme="minorBidi"/>
                                <w:color w:val="000000" w:themeColor="text1"/>
                                <w:kern w:val="24"/>
                                <w:sz w:val="18"/>
                                <w:szCs w:val="18"/>
                              </w:rPr>
                            </w:pPr>
                            <w:r>
                              <w:rPr>
                                <w:rFonts w:asciiTheme="minorHAnsi" w:eastAsiaTheme="minorEastAsia" w:hAnsi="Calibri" w:cstheme="minorBidi"/>
                                <w:color w:val="000000" w:themeColor="text1"/>
                                <w:kern w:val="24"/>
                                <w:sz w:val="18"/>
                                <w:szCs w:val="18"/>
                              </w:rPr>
                              <w:t>3</w:t>
                            </w:r>
                            <w:r w:rsidR="006A748C">
                              <w:rPr>
                                <w:rFonts w:asciiTheme="minorHAnsi" w:eastAsiaTheme="minorEastAsia" w:hAnsi="Calibri" w:cstheme="minorBidi"/>
                                <w:color w:val="000000" w:themeColor="text1"/>
                                <w:kern w:val="24"/>
                                <w:sz w:val="18"/>
                                <w:szCs w:val="18"/>
                              </w:rPr>
                              <w:t>0</w:t>
                            </w:r>
                            <w:r>
                              <w:rPr>
                                <w:rFonts w:asciiTheme="minorHAnsi" w:eastAsiaTheme="minorEastAsia" w:hAnsi="Calibri" w:cstheme="minorBidi"/>
                                <w:color w:val="000000" w:themeColor="text1"/>
                                <w:kern w:val="24"/>
                                <w:sz w:val="18"/>
                                <w:szCs w:val="18"/>
                              </w:rPr>
                              <w:t xml:space="preserve">mg CBD, 0mg THC – Per </w:t>
                            </w:r>
                            <w:proofErr w:type="spellStart"/>
                            <w:r>
                              <w:rPr>
                                <w:rFonts w:asciiTheme="minorHAnsi" w:eastAsiaTheme="minorEastAsia" w:hAnsi="Calibri" w:cstheme="minorBidi"/>
                                <w:color w:val="000000" w:themeColor="text1"/>
                                <w:kern w:val="24"/>
                                <w:sz w:val="18"/>
                                <w:szCs w:val="18"/>
                              </w:rPr>
                              <w:t>Softgel</w:t>
                            </w:r>
                            <w:proofErr w:type="spellEnd"/>
                            <w:r>
                              <w:rPr>
                                <w:rFonts w:asciiTheme="minorHAnsi" w:eastAsiaTheme="minorEastAsia" w:hAnsi="Calibri" w:cstheme="minorBidi"/>
                                <w:color w:val="000000" w:themeColor="text1"/>
                                <w:kern w:val="24"/>
                                <w:sz w:val="18"/>
                                <w:szCs w:val="18"/>
                              </w:rPr>
                              <w:t>!</w:t>
                            </w:r>
                          </w:p>
                          <w:p w14:paraId="4EC43ED8" w14:textId="77777777" w:rsidR="00703B49" w:rsidRPr="00EC1F20" w:rsidRDefault="00703B49" w:rsidP="00703B49">
                            <w:pPr>
                              <w:pStyle w:val="NormalWeb"/>
                              <w:spacing w:before="0" w:beforeAutospacing="0" w:after="0" w:afterAutospacing="0"/>
                              <w:rPr>
                                <w:sz w:val="18"/>
                                <w:szCs w:val="18"/>
                              </w:rPr>
                            </w:pPr>
                          </w:p>
                          <w:p w14:paraId="59ABD29D" w14:textId="77777777" w:rsidR="00703B49" w:rsidRPr="00EC1F20" w:rsidRDefault="00703B49" w:rsidP="00703B49">
                            <w:pPr>
                              <w:pStyle w:val="NormalWeb"/>
                              <w:spacing w:before="0" w:beforeAutospacing="0" w:after="0" w:afterAutospacing="0"/>
                              <w:rPr>
                                <w:sz w:val="18"/>
                                <w:szCs w:val="18"/>
                              </w:rPr>
                            </w:pPr>
                            <w:r w:rsidRPr="00EC1F20">
                              <w:rPr>
                                <w:rFonts w:asciiTheme="minorHAnsi" w:eastAsiaTheme="minorEastAsia" w:hAnsi="Calibri" w:cstheme="minorBidi"/>
                                <w:i/>
                                <w:iCs/>
                                <w:color w:val="000000" w:themeColor="text1"/>
                                <w:kern w:val="24"/>
                                <w:sz w:val="18"/>
                                <w:szCs w:val="18"/>
                              </w:rPr>
                              <w:t>A free weather proof door sign will be provided for you at checkout!</w:t>
                            </w:r>
                          </w:p>
                          <w:p w14:paraId="404282AC" w14:textId="77777777" w:rsidR="00667830" w:rsidRPr="008F44F0" w:rsidRDefault="00667830" w:rsidP="00455949">
                            <w:pPr>
                              <w:spacing w:line="216" w:lineRule="auto"/>
                              <w:rPr>
                                <w:rFonts w:ascii="Rockwell" w:hAnsi="Rockwell"/>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79C47" id="Text Box 71" o:spid="_x0000_s1045" type="#_x0000_t202" style="position:absolute;margin-left:-42.6pt;margin-top:-20.4pt;width:377.4pt;height:103.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" fillcolor="window" stroked="f" strokeweight=".5pt">
                <v:textbox>
                  <w:txbxContent>
                    <w:p w14:paraId="141C0694" w14:textId="26762FA9" w:rsidR="00703B49" w:rsidRDefault="00703B49" w:rsidP="00703B49">
                      <w:pPr>
                        <w:pStyle w:val="NormalWeb"/>
                        <w:spacing w:before="0" w:beforeAutospacing="0" w:after="0" w:afterAutospacing="0"/>
                        <w:rPr>
                          <w:rFonts w:asciiTheme="minorHAnsi" w:eastAsiaTheme="minorEastAsia" w:hAnsi="Calibri" w:cstheme="minorBidi"/>
                          <w:color w:val="000000" w:themeColor="text1"/>
                          <w:kern w:val="24"/>
                          <w:sz w:val="18"/>
                          <w:szCs w:val="18"/>
                        </w:rPr>
                      </w:pPr>
                      <w:r w:rsidRPr="00EC1F20">
                        <w:rPr>
                          <w:rFonts w:asciiTheme="minorHAnsi" w:eastAsiaTheme="minorEastAsia" w:hAnsi="Calibri" w:cstheme="minorBidi"/>
                          <w:color w:val="000000" w:themeColor="text1"/>
                          <w:kern w:val="24"/>
                          <w:sz w:val="18"/>
                          <w:szCs w:val="18"/>
                        </w:rPr>
                        <w:t xml:space="preserve">Broad Spectrum 30mg CBD </w:t>
                      </w:r>
                      <w:proofErr w:type="spellStart"/>
                      <w:r w:rsidRPr="00EC1F20">
                        <w:rPr>
                          <w:rFonts w:asciiTheme="minorHAnsi" w:eastAsiaTheme="minorEastAsia" w:hAnsi="Calibri" w:cstheme="minorBidi"/>
                          <w:color w:val="000000" w:themeColor="text1"/>
                          <w:kern w:val="24"/>
                          <w:sz w:val="18"/>
                          <w:szCs w:val="18"/>
                        </w:rPr>
                        <w:t>Softgels</w:t>
                      </w:r>
                      <w:proofErr w:type="spellEnd"/>
                      <w:r w:rsidRPr="00EC1F20">
                        <w:rPr>
                          <w:rFonts w:asciiTheme="minorHAnsi" w:eastAsiaTheme="minorEastAsia" w:hAnsi="Calibri" w:cstheme="minorBidi"/>
                          <w:color w:val="000000" w:themeColor="text1"/>
                          <w:kern w:val="24"/>
                          <w:sz w:val="18"/>
                          <w:szCs w:val="18"/>
                        </w:rPr>
                        <w:t xml:space="preserve">! The strongest and most effective every time! Packaged into </w:t>
                      </w:r>
                      <w:r>
                        <w:rPr>
                          <w:rFonts w:asciiTheme="minorHAnsi" w:eastAsiaTheme="minorEastAsia" w:hAnsi="Calibri" w:cstheme="minorBidi"/>
                          <w:color w:val="000000" w:themeColor="text1"/>
                          <w:kern w:val="24"/>
                          <w:sz w:val="18"/>
                          <w:szCs w:val="18"/>
                        </w:rPr>
                        <w:t>10</w:t>
                      </w:r>
                      <w:r w:rsidRPr="00EC1F20">
                        <w:rPr>
                          <w:rFonts w:asciiTheme="minorHAnsi" w:eastAsiaTheme="minorEastAsia" w:hAnsi="Calibri" w:cstheme="minorBidi"/>
                          <w:color w:val="000000" w:themeColor="text1"/>
                          <w:kern w:val="24"/>
                          <w:sz w:val="18"/>
                          <w:szCs w:val="18"/>
                        </w:rPr>
                        <w:t xml:space="preserve"> count bottles, perfect for providing CBD </w:t>
                      </w:r>
                      <w:proofErr w:type="spellStart"/>
                      <w:r w:rsidRPr="00EC1F20">
                        <w:rPr>
                          <w:rFonts w:asciiTheme="minorHAnsi" w:eastAsiaTheme="minorEastAsia" w:hAnsi="Calibri" w:cstheme="minorBidi"/>
                          <w:color w:val="000000" w:themeColor="text1"/>
                          <w:kern w:val="24"/>
                          <w:sz w:val="18"/>
                          <w:szCs w:val="18"/>
                        </w:rPr>
                        <w:t>softgels</w:t>
                      </w:r>
                      <w:proofErr w:type="spellEnd"/>
                      <w:r w:rsidRPr="00EC1F20">
                        <w:rPr>
                          <w:rFonts w:asciiTheme="minorHAnsi" w:eastAsiaTheme="minorEastAsia" w:hAnsi="Calibri" w:cstheme="minorBidi"/>
                          <w:color w:val="000000" w:themeColor="text1"/>
                          <w:kern w:val="24"/>
                          <w:sz w:val="18"/>
                          <w:szCs w:val="18"/>
                        </w:rPr>
                        <w:t xml:space="preserve"> at a low price point for you customers! A sugar free way for your customers to quickly incorporate Broad Spectrum CBD oil into their routine!</w:t>
                      </w:r>
                    </w:p>
                    <w:p w14:paraId="123524F9" w14:textId="77777777" w:rsidR="00703B49" w:rsidRDefault="00703B49" w:rsidP="00703B49">
                      <w:pPr>
                        <w:pStyle w:val="NormalWeb"/>
                        <w:spacing w:before="0" w:beforeAutospacing="0" w:after="0" w:afterAutospacing="0"/>
                        <w:rPr>
                          <w:rFonts w:asciiTheme="minorHAnsi" w:eastAsiaTheme="minorEastAsia" w:hAnsi="Calibri" w:cstheme="minorBidi"/>
                          <w:color w:val="000000" w:themeColor="text1"/>
                          <w:kern w:val="24"/>
                          <w:sz w:val="18"/>
                          <w:szCs w:val="18"/>
                        </w:rPr>
                      </w:pPr>
                    </w:p>
                    <w:p w14:paraId="1BD829B1" w14:textId="3FFBE85E" w:rsidR="00703B49" w:rsidRDefault="00703B49" w:rsidP="00703B49">
                      <w:pPr>
                        <w:pStyle w:val="NormalWeb"/>
                        <w:spacing w:before="0" w:beforeAutospacing="0" w:after="0" w:afterAutospacing="0"/>
                        <w:rPr>
                          <w:rFonts w:asciiTheme="minorHAnsi" w:eastAsiaTheme="minorEastAsia" w:hAnsi="Calibri" w:cstheme="minorBidi"/>
                          <w:color w:val="000000" w:themeColor="text1"/>
                          <w:kern w:val="24"/>
                          <w:sz w:val="18"/>
                          <w:szCs w:val="18"/>
                        </w:rPr>
                      </w:pPr>
                      <w:r>
                        <w:rPr>
                          <w:rFonts w:asciiTheme="minorHAnsi" w:eastAsiaTheme="minorEastAsia" w:hAnsi="Calibri" w:cstheme="minorBidi"/>
                          <w:color w:val="000000" w:themeColor="text1"/>
                          <w:kern w:val="24"/>
                          <w:sz w:val="18"/>
                          <w:szCs w:val="18"/>
                        </w:rPr>
                        <w:t>3</w:t>
                      </w:r>
                      <w:r w:rsidR="006A748C">
                        <w:rPr>
                          <w:rFonts w:asciiTheme="minorHAnsi" w:eastAsiaTheme="minorEastAsia" w:hAnsi="Calibri" w:cstheme="minorBidi"/>
                          <w:color w:val="000000" w:themeColor="text1"/>
                          <w:kern w:val="24"/>
                          <w:sz w:val="18"/>
                          <w:szCs w:val="18"/>
                        </w:rPr>
                        <w:t>0</w:t>
                      </w:r>
                      <w:r>
                        <w:rPr>
                          <w:rFonts w:asciiTheme="minorHAnsi" w:eastAsiaTheme="minorEastAsia" w:hAnsi="Calibri" w:cstheme="minorBidi"/>
                          <w:color w:val="000000" w:themeColor="text1"/>
                          <w:kern w:val="24"/>
                          <w:sz w:val="18"/>
                          <w:szCs w:val="18"/>
                        </w:rPr>
                        <w:t xml:space="preserve">mg CBD, 0mg THC – Per </w:t>
                      </w:r>
                      <w:proofErr w:type="spellStart"/>
                      <w:r>
                        <w:rPr>
                          <w:rFonts w:asciiTheme="minorHAnsi" w:eastAsiaTheme="minorEastAsia" w:hAnsi="Calibri" w:cstheme="minorBidi"/>
                          <w:color w:val="000000" w:themeColor="text1"/>
                          <w:kern w:val="24"/>
                          <w:sz w:val="18"/>
                          <w:szCs w:val="18"/>
                        </w:rPr>
                        <w:t>Softgel</w:t>
                      </w:r>
                      <w:proofErr w:type="spellEnd"/>
                      <w:r>
                        <w:rPr>
                          <w:rFonts w:asciiTheme="minorHAnsi" w:eastAsiaTheme="minorEastAsia" w:hAnsi="Calibri" w:cstheme="minorBidi"/>
                          <w:color w:val="000000" w:themeColor="text1"/>
                          <w:kern w:val="24"/>
                          <w:sz w:val="18"/>
                          <w:szCs w:val="18"/>
                        </w:rPr>
                        <w:t>!</w:t>
                      </w:r>
                    </w:p>
                    <w:p w14:paraId="4EC43ED8" w14:textId="77777777" w:rsidR="00703B49" w:rsidRPr="00EC1F20" w:rsidRDefault="00703B49" w:rsidP="00703B49">
                      <w:pPr>
                        <w:pStyle w:val="NormalWeb"/>
                        <w:spacing w:before="0" w:beforeAutospacing="0" w:after="0" w:afterAutospacing="0"/>
                        <w:rPr>
                          <w:sz w:val="18"/>
                          <w:szCs w:val="18"/>
                        </w:rPr>
                      </w:pPr>
                    </w:p>
                    <w:p w14:paraId="59ABD29D" w14:textId="77777777" w:rsidR="00703B49" w:rsidRPr="00EC1F20" w:rsidRDefault="00703B49" w:rsidP="00703B49">
                      <w:pPr>
                        <w:pStyle w:val="NormalWeb"/>
                        <w:spacing w:before="0" w:beforeAutospacing="0" w:after="0" w:afterAutospacing="0"/>
                        <w:rPr>
                          <w:sz w:val="18"/>
                          <w:szCs w:val="18"/>
                        </w:rPr>
                      </w:pPr>
                      <w:r w:rsidRPr="00EC1F20">
                        <w:rPr>
                          <w:rFonts w:asciiTheme="minorHAnsi" w:eastAsiaTheme="minorEastAsia" w:hAnsi="Calibri" w:cstheme="minorBidi"/>
                          <w:i/>
                          <w:iCs/>
                          <w:color w:val="000000" w:themeColor="text1"/>
                          <w:kern w:val="24"/>
                          <w:sz w:val="18"/>
                          <w:szCs w:val="18"/>
                        </w:rPr>
                        <w:t>A free weather proof door sign will be provided for you at checkout!</w:t>
                      </w:r>
                    </w:p>
                    <w:p w14:paraId="404282AC" w14:textId="77777777" w:rsidR="00667830" w:rsidRPr="008F44F0" w:rsidRDefault="00667830" w:rsidP="00455949">
                      <w:pPr>
                        <w:spacing w:line="216" w:lineRule="auto"/>
                        <w:rPr>
                          <w:rFonts w:ascii="Rockwell" w:hAnsi="Rockwell"/>
                          <w:color w:val="002060"/>
                          <w:sz w:val="24"/>
                          <w:szCs w:val="24"/>
                        </w:rPr>
                      </w:pPr>
                    </w:p>
                  </w:txbxContent>
                </v:textbox>
              </v:shape>
            </w:pict>
          </mc:Fallback>
        </mc:AlternateContent>
      </w:r>
      <w:r w:rsidR="00703B49">
        <w:rPr>
          <w:rFonts w:ascii="Rockwell" w:hAnsi="Rockwell"/>
          <w:b/>
          <w:noProof/>
          <w:color w:val="002060"/>
          <w:sz w:val="32"/>
          <w:szCs w:val="32"/>
        </w:rPr>
        <mc:AlternateContent>
          <mc:Choice Requires="wps">
            <w:drawing>
              <wp:anchor distT="0" distB="0" distL="114300" distR="114300" simplePos="0" relativeHeight="252050432" behindDoc="0" locked="0" layoutInCell="1" allowOverlap="1" wp14:anchorId="5378D92C" wp14:editId="06387D08">
                <wp:simplePos x="0" y="0"/>
                <wp:positionH relativeFrom="column">
                  <wp:posOffset>-563880</wp:posOffset>
                </wp:positionH>
                <wp:positionV relativeFrom="paragraph">
                  <wp:posOffset>-563880</wp:posOffset>
                </wp:positionV>
                <wp:extent cx="4617720" cy="304800"/>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4617720" cy="304800"/>
                        </a:xfrm>
                        <a:prstGeom prst="rect">
                          <a:avLst/>
                        </a:prstGeom>
                        <a:solidFill>
                          <a:sysClr val="window" lastClr="FFFFFF"/>
                        </a:solidFill>
                        <a:ln w="6350">
                          <a:noFill/>
                        </a:ln>
                      </wps:spPr>
                      <wps:txbx>
                        <w:txbxContent>
                          <w:p w14:paraId="1D81257D" w14:textId="07D4273C" w:rsidR="00703B49" w:rsidRPr="00A35D28" w:rsidRDefault="00703B49" w:rsidP="00703B49">
                            <w:pPr>
                              <w:tabs>
                                <w:tab w:val="left" w:pos="3390"/>
                              </w:tabs>
                              <w:ind w:hanging="720"/>
                              <w:rPr>
                                <w:rFonts w:ascii="Rockwell" w:hAnsi="Rockwell"/>
                                <w:b/>
                                <w:color w:val="002060"/>
                                <w:sz w:val="28"/>
                                <w:szCs w:val="28"/>
                              </w:rPr>
                            </w:pPr>
                            <w:r>
                              <w:rPr>
                                <w:rFonts w:ascii="Rockwell" w:hAnsi="Rockwell"/>
                                <w:b/>
                                <w:color w:val="002060"/>
                                <w:sz w:val="28"/>
                                <w:szCs w:val="28"/>
                              </w:rPr>
                              <w:t xml:space="preserve">         10 CBD </w:t>
                            </w:r>
                            <w:proofErr w:type="spellStart"/>
                            <w:r>
                              <w:rPr>
                                <w:rFonts w:ascii="Rockwell" w:hAnsi="Rockwell"/>
                                <w:b/>
                                <w:color w:val="002060"/>
                                <w:sz w:val="28"/>
                                <w:szCs w:val="28"/>
                              </w:rPr>
                              <w:t>Softgels</w:t>
                            </w:r>
                            <w:proofErr w:type="spellEnd"/>
                            <w:r>
                              <w:rPr>
                                <w:rFonts w:ascii="Rockwell" w:hAnsi="Rockwell"/>
                                <w:b/>
                                <w:color w:val="002060"/>
                                <w:sz w:val="28"/>
                                <w:szCs w:val="28"/>
                              </w:rPr>
                              <w:t xml:space="preserve"> – 30mg Each – Broad Spectrum</w:t>
                            </w:r>
                          </w:p>
                          <w:p w14:paraId="7E87F101" w14:textId="77777777" w:rsidR="00703B49" w:rsidRDefault="00703B49" w:rsidP="00703B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8D92C" id="Text Box 158" o:spid="_x0000_s1054" type="#_x0000_t202" style="position:absolute;margin-left:-44.4pt;margin-top:-44.4pt;width:363.6pt;height:24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" fillcolor="window" stroked="f" strokeweight=".5pt">
                <v:textbox>
                  <w:txbxContent>
                    <w:p w14:paraId="1D81257D" w14:textId="07D4273C" w:rsidR="00703B49" w:rsidRPr="00A35D28" w:rsidRDefault="00703B49" w:rsidP="00703B49">
                      <w:pPr>
                        <w:tabs>
                          <w:tab w:val="left" w:pos="3390"/>
                        </w:tabs>
                        <w:ind w:hanging="720"/>
                        <w:rPr>
                          <w:rFonts w:ascii="Rockwell" w:hAnsi="Rockwell"/>
                          <w:b/>
                          <w:color w:val="002060"/>
                          <w:sz w:val="28"/>
                          <w:szCs w:val="28"/>
                        </w:rPr>
                      </w:pPr>
                      <w:r>
                        <w:rPr>
                          <w:rFonts w:ascii="Rockwell" w:hAnsi="Rockwell"/>
                          <w:b/>
                          <w:color w:val="002060"/>
                          <w:sz w:val="28"/>
                          <w:szCs w:val="28"/>
                        </w:rPr>
                        <w:t xml:space="preserve">         10 CBD </w:t>
                      </w:r>
                      <w:proofErr w:type="spellStart"/>
                      <w:r>
                        <w:rPr>
                          <w:rFonts w:ascii="Rockwell" w:hAnsi="Rockwell"/>
                          <w:b/>
                          <w:color w:val="002060"/>
                          <w:sz w:val="28"/>
                          <w:szCs w:val="28"/>
                        </w:rPr>
                        <w:t>Softgels</w:t>
                      </w:r>
                      <w:proofErr w:type="spellEnd"/>
                      <w:r>
                        <w:rPr>
                          <w:rFonts w:ascii="Rockwell" w:hAnsi="Rockwell"/>
                          <w:b/>
                          <w:color w:val="002060"/>
                          <w:sz w:val="28"/>
                          <w:szCs w:val="28"/>
                        </w:rPr>
                        <w:t xml:space="preserve"> – 30mg Each – Broad Spectrum</w:t>
                      </w:r>
                    </w:p>
                    <w:p w14:paraId="7E87F101" w14:textId="77777777" w:rsidR="00703B49" w:rsidRDefault="00703B49" w:rsidP="00703B49"/>
                  </w:txbxContent>
                </v:textbox>
              </v:shape>
            </w:pict>
          </mc:Fallback>
        </mc:AlternateContent>
      </w:r>
      <w:r w:rsidR="000D6E8B" w:rsidRPr="00A35D28">
        <w:rPr>
          <w:b/>
          <w:noProof/>
          <w:sz w:val="28"/>
          <w:szCs w:val="28"/>
          <w:u w:val="single"/>
        </w:rPr>
        <mc:AlternateContent>
          <mc:Choice Requires="wps">
            <w:drawing>
              <wp:anchor distT="0" distB="0" distL="114300" distR="114300" simplePos="0" relativeHeight="251715584" behindDoc="0" locked="0" layoutInCell="1" allowOverlap="1" wp14:anchorId="3A872F3E" wp14:editId="6F2C2C1F">
                <wp:simplePos x="0" y="0"/>
                <wp:positionH relativeFrom="page">
                  <wp:align>left</wp:align>
                </wp:positionH>
                <wp:positionV relativeFrom="paragraph">
                  <wp:posOffset>-887360</wp:posOffset>
                </wp:positionV>
                <wp:extent cx="7753350" cy="10001250"/>
                <wp:effectExtent l="0" t="0" r="19050" b="19050"/>
                <wp:wrapNone/>
                <wp:docPr id="46" name="Frame 46"/>
                <wp:cNvGraphicFramePr/>
                <a:graphic xmlns:a="http://schemas.openxmlformats.org/drawingml/2006/main">
                  <a:graphicData uri="http://schemas.microsoft.com/office/word/2010/wordprocessingShape">
                    <wps:wsp>
                      <wps:cNvSpPr/>
                      <wps:spPr>
                        <a:xfrm>
                          <a:off x="0" y="0"/>
                          <a:ext cx="7753350" cy="10001250"/>
                        </a:xfrm>
                        <a:prstGeom prst="frame">
                          <a:avLst>
                            <a:gd name="adj1" fmla="val 3655"/>
                          </a:avLst>
                        </a:prstGeom>
                        <a:pattFill prst="pct30">
                          <a:fgClr>
                            <a:srgbClr val="002060"/>
                          </a:fgClr>
                          <a:bgClr>
                            <a:sysClr val="window" lastClr="FFFFFF"/>
                          </a:bgClr>
                        </a:patt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5E2E2" id="Frame 46" o:spid="_x0000_s1026" style="position:absolute;margin-left:0;margin-top:-69.85pt;width:610.5pt;height:787.5pt;z-index:2517155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753350,1000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" path="m,l7753350,r,10001250l,10001250,,xm283385,283385r,9434480l7469965,9717865r,-9434480l283385,283385xe" fillcolor="#002060" strokecolor="#00b0f0" strokeweight="1pt">
                <v:fill r:id="rId38" o:title="" color2="window" type="pattern"/>
                <v:stroke joinstyle="miter"/>
                <v:path arrowok="t" o:connecttype="custom" o:connectlocs="0,0;7753350,0;7753350,10001250;0,10001250;0,0;283385,283385;283385,9717865;7469965,9717865;7469965,283385;283385,283385" o:connectangles="0,0,0,0,0,0,0,0,0,0"/>
                <w10:wrap anchorx="page"/>
              </v:shape>
            </w:pict>
          </mc:Fallback>
        </mc:AlternateContent>
      </w:r>
    </w:p>
    <w:p w14:paraId="57CE9E5C" w14:textId="519F1128" w:rsidR="000D6E8B" w:rsidRPr="0014461A" w:rsidRDefault="000D6E8B" w:rsidP="000D6E8B">
      <w:pPr>
        <w:tabs>
          <w:tab w:val="left" w:pos="3390"/>
        </w:tabs>
        <w:rPr>
          <w:rFonts w:ascii="Rockwell" w:hAnsi="Rockwell"/>
          <w:color w:val="002060"/>
          <w:sz w:val="36"/>
          <w:szCs w:val="36"/>
        </w:rPr>
      </w:pPr>
    </w:p>
    <w:p w14:paraId="2C9E109B" w14:textId="1918C4E6" w:rsidR="000D6E8B" w:rsidRPr="0014461A" w:rsidRDefault="000D6E8B" w:rsidP="000D6E8B">
      <w:pPr>
        <w:rPr>
          <w:rFonts w:ascii="Rockwell" w:hAnsi="Rockwell"/>
          <w:color w:val="002060"/>
          <w:sz w:val="24"/>
          <w:szCs w:val="24"/>
        </w:rPr>
      </w:pPr>
    </w:p>
    <w:p w14:paraId="46EFD456" w14:textId="0B79F993" w:rsidR="000D6E8B" w:rsidRPr="0014461A" w:rsidRDefault="000D6E8B" w:rsidP="000D6E8B">
      <w:pPr>
        <w:rPr>
          <w:rFonts w:ascii="Rockwell" w:hAnsi="Rockwell"/>
          <w:color w:val="002060"/>
          <w:sz w:val="24"/>
          <w:szCs w:val="24"/>
        </w:rPr>
      </w:pPr>
    </w:p>
    <w:tbl>
      <w:tblPr>
        <w:tblStyle w:val="TableGrid"/>
        <w:tblW w:w="0" w:type="auto"/>
        <w:tblLook w:val="04A0" w:firstRow="1" w:lastRow="0" w:firstColumn="1" w:lastColumn="0" w:noHBand="0" w:noVBand="1"/>
      </w:tblPr>
      <w:tblGrid>
        <w:gridCol w:w="2574"/>
        <w:gridCol w:w="2335"/>
        <w:gridCol w:w="2548"/>
        <w:gridCol w:w="1893"/>
      </w:tblGrid>
      <w:tr w:rsidR="00133CDD" w14:paraId="402D189B" w14:textId="244674C0" w:rsidTr="00133CDD">
        <w:tc>
          <w:tcPr>
            <w:tcW w:w="2574" w:type="dxa"/>
          </w:tcPr>
          <w:p w14:paraId="79B1D2C3" w14:textId="77777777" w:rsidR="00133CDD" w:rsidRPr="0014461A" w:rsidRDefault="00133CDD" w:rsidP="004426B8">
            <w:pPr>
              <w:rPr>
                <w:rFonts w:ascii="Rockwell" w:hAnsi="Rockwell"/>
                <w:color w:val="002060"/>
                <w:sz w:val="24"/>
                <w:szCs w:val="24"/>
              </w:rPr>
            </w:pPr>
            <w:r w:rsidRPr="0014461A">
              <w:rPr>
                <w:rFonts w:ascii="Rockwell" w:hAnsi="Rockwell"/>
                <w:color w:val="002060"/>
                <w:sz w:val="24"/>
                <w:szCs w:val="24"/>
              </w:rPr>
              <w:t>Quantity/Price</w:t>
            </w:r>
          </w:p>
        </w:tc>
        <w:tc>
          <w:tcPr>
            <w:tcW w:w="2335" w:type="dxa"/>
          </w:tcPr>
          <w:p w14:paraId="35EF75C8" w14:textId="77777777" w:rsidR="00133CDD" w:rsidRPr="0014461A" w:rsidRDefault="00133CDD" w:rsidP="004426B8">
            <w:pPr>
              <w:rPr>
                <w:rFonts w:ascii="Rockwell" w:hAnsi="Rockwell"/>
                <w:color w:val="002060"/>
                <w:sz w:val="24"/>
                <w:szCs w:val="24"/>
              </w:rPr>
            </w:pPr>
            <w:r w:rsidRPr="0014461A">
              <w:rPr>
                <w:rFonts w:ascii="Rockwell" w:hAnsi="Rockwell"/>
                <w:color w:val="002060"/>
                <w:sz w:val="24"/>
                <w:szCs w:val="24"/>
              </w:rPr>
              <w:t>Retail value</w:t>
            </w:r>
          </w:p>
        </w:tc>
        <w:tc>
          <w:tcPr>
            <w:tcW w:w="2548" w:type="dxa"/>
          </w:tcPr>
          <w:p w14:paraId="3E8645B5" w14:textId="7C7690DC" w:rsidR="00133CDD" w:rsidRPr="0014461A" w:rsidRDefault="00133CDD" w:rsidP="004426B8">
            <w:pPr>
              <w:rPr>
                <w:rFonts w:ascii="Rockwell" w:hAnsi="Rockwell"/>
                <w:color w:val="002060"/>
                <w:sz w:val="24"/>
                <w:szCs w:val="24"/>
              </w:rPr>
            </w:pPr>
            <w:r w:rsidRPr="0014461A">
              <w:rPr>
                <w:rFonts w:ascii="Rockwell" w:hAnsi="Rockwell"/>
                <w:color w:val="002060"/>
                <w:sz w:val="24"/>
                <w:szCs w:val="24"/>
              </w:rPr>
              <w:t>Profi</w:t>
            </w:r>
            <w:r w:rsidR="008548A3">
              <w:rPr>
                <w:rFonts w:ascii="Rockwell" w:hAnsi="Rockwell"/>
                <w:color w:val="002060"/>
                <w:sz w:val="24"/>
                <w:szCs w:val="24"/>
              </w:rPr>
              <w:t>t - $</w:t>
            </w:r>
          </w:p>
        </w:tc>
        <w:tc>
          <w:tcPr>
            <w:tcW w:w="1893" w:type="dxa"/>
          </w:tcPr>
          <w:p w14:paraId="3DF9B068" w14:textId="4607EE79" w:rsidR="00133CDD" w:rsidRPr="0014461A" w:rsidRDefault="00133CDD" w:rsidP="004426B8">
            <w:pPr>
              <w:rPr>
                <w:rFonts w:ascii="Rockwell" w:hAnsi="Rockwell"/>
                <w:color w:val="002060"/>
                <w:sz w:val="24"/>
                <w:szCs w:val="24"/>
              </w:rPr>
            </w:pPr>
            <w:r>
              <w:rPr>
                <w:rFonts w:ascii="Rockwell" w:hAnsi="Rockwell"/>
                <w:color w:val="002060"/>
                <w:sz w:val="24"/>
                <w:szCs w:val="24"/>
              </w:rPr>
              <w:t>MSRP per unit</w:t>
            </w:r>
          </w:p>
        </w:tc>
      </w:tr>
      <w:tr w:rsidR="00133CDD" w14:paraId="5ADA6ECB" w14:textId="2EF16AA3" w:rsidTr="00133CDD">
        <w:tc>
          <w:tcPr>
            <w:tcW w:w="2574" w:type="dxa"/>
          </w:tcPr>
          <w:p w14:paraId="1D15C2B6" w14:textId="77777777" w:rsidR="00133CDD" w:rsidRPr="0014461A" w:rsidRDefault="00133CDD" w:rsidP="004426B8">
            <w:pPr>
              <w:rPr>
                <w:rFonts w:ascii="Rockwell" w:hAnsi="Rockwell"/>
                <w:color w:val="002060"/>
                <w:sz w:val="24"/>
                <w:szCs w:val="24"/>
              </w:rPr>
            </w:pPr>
          </w:p>
        </w:tc>
        <w:tc>
          <w:tcPr>
            <w:tcW w:w="2335" w:type="dxa"/>
          </w:tcPr>
          <w:p w14:paraId="66DB6FC5" w14:textId="77777777" w:rsidR="00133CDD" w:rsidRPr="0014461A" w:rsidRDefault="00133CDD" w:rsidP="004426B8">
            <w:pPr>
              <w:rPr>
                <w:rFonts w:ascii="Rockwell" w:hAnsi="Rockwell"/>
                <w:color w:val="002060"/>
                <w:sz w:val="24"/>
                <w:szCs w:val="24"/>
              </w:rPr>
            </w:pPr>
          </w:p>
        </w:tc>
        <w:tc>
          <w:tcPr>
            <w:tcW w:w="2548" w:type="dxa"/>
          </w:tcPr>
          <w:p w14:paraId="0B5BC67D" w14:textId="75ED6D75" w:rsidR="00133CDD" w:rsidRPr="0014461A" w:rsidRDefault="00133CDD" w:rsidP="004426B8">
            <w:pPr>
              <w:rPr>
                <w:rFonts w:ascii="Rockwell" w:hAnsi="Rockwell"/>
                <w:color w:val="002060"/>
                <w:sz w:val="24"/>
                <w:szCs w:val="24"/>
              </w:rPr>
            </w:pPr>
          </w:p>
        </w:tc>
        <w:tc>
          <w:tcPr>
            <w:tcW w:w="1893" w:type="dxa"/>
          </w:tcPr>
          <w:p w14:paraId="7E94B56B" w14:textId="309654DA" w:rsidR="00133CDD" w:rsidRPr="0014461A" w:rsidRDefault="00133CDD" w:rsidP="004426B8">
            <w:pPr>
              <w:rPr>
                <w:rFonts w:ascii="Rockwell" w:hAnsi="Rockwell"/>
                <w:color w:val="002060"/>
                <w:sz w:val="24"/>
                <w:szCs w:val="24"/>
              </w:rPr>
            </w:pPr>
          </w:p>
        </w:tc>
      </w:tr>
      <w:tr w:rsidR="00133CDD" w14:paraId="2E028A37" w14:textId="2A00D1A5" w:rsidTr="00133CDD">
        <w:tc>
          <w:tcPr>
            <w:tcW w:w="2574" w:type="dxa"/>
          </w:tcPr>
          <w:p w14:paraId="08D9433B" w14:textId="28B8DFA4"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5 - $</w:t>
            </w:r>
            <w:r w:rsidR="008548A3">
              <w:rPr>
                <w:rFonts w:ascii="Rockwell" w:hAnsi="Rockwell"/>
                <w:color w:val="002060"/>
                <w:sz w:val="24"/>
                <w:szCs w:val="24"/>
              </w:rPr>
              <w:t>69.96</w:t>
            </w:r>
          </w:p>
        </w:tc>
        <w:tc>
          <w:tcPr>
            <w:tcW w:w="2335" w:type="dxa"/>
          </w:tcPr>
          <w:p w14:paraId="11F4EDFA" w14:textId="28708EDF"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$124.99</w:t>
            </w:r>
          </w:p>
        </w:tc>
        <w:tc>
          <w:tcPr>
            <w:tcW w:w="2548" w:type="dxa"/>
          </w:tcPr>
          <w:p w14:paraId="7C5A447E" w14:textId="6219A054"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w:t>
            </w:r>
            <w:r w:rsidR="008548A3">
              <w:rPr>
                <w:rFonts w:ascii="Rockwell" w:hAnsi="Rockwell"/>
                <w:color w:val="002060"/>
                <w:sz w:val="24"/>
                <w:szCs w:val="24"/>
              </w:rPr>
              <w:t>55</w:t>
            </w:r>
          </w:p>
        </w:tc>
        <w:tc>
          <w:tcPr>
            <w:tcW w:w="1893" w:type="dxa"/>
          </w:tcPr>
          <w:p w14:paraId="7C775F82" w14:textId="104B2FD7"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$24.99</w:t>
            </w:r>
          </w:p>
        </w:tc>
      </w:tr>
      <w:tr w:rsidR="00133CDD" w14:paraId="5CFCE145" w14:textId="0A9803C1" w:rsidTr="00133CDD">
        <w:tc>
          <w:tcPr>
            <w:tcW w:w="2574" w:type="dxa"/>
          </w:tcPr>
          <w:p w14:paraId="327D1DF3" w14:textId="3AD1B941"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10 - $</w:t>
            </w:r>
            <w:r w:rsidR="008548A3">
              <w:rPr>
                <w:rFonts w:ascii="Rockwell" w:hAnsi="Rockwell"/>
                <w:color w:val="002060"/>
                <w:sz w:val="24"/>
                <w:szCs w:val="24"/>
              </w:rPr>
              <w:t>139.93</w:t>
            </w:r>
          </w:p>
        </w:tc>
        <w:tc>
          <w:tcPr>
            <w:tcW w:w="2335" w:type="dxa"/>
          </w:tcPr>
          <w:p w14:paraId="04F2AF13" w14:textId="3EE33AC4"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$249.90</w:t>
            </w:r>
          </w:p>
        </w:tc>
        <w:tc>
          <w:tcPr>
            <w:tcW w:w="2548" w:type="dxa"/>
          </w:tcPr>
          <w:p w14:paraId="6D331D6D" w14:textId="5AD86147"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w:t>
            </w:r>
            <w:r w:rsidR="008548A3">
              <w:rPr>
                <w:rFonts w:ascii="Rockwell" w:hAnsi="Rockwell"/>
                <w:color w:val="002060"/>
                <w:sz w:val="24"/>
                <w:szCs w:val="24"/>
              </w:rPr>
              <w:t>109.97</w:t>
            </w:r>
          </w:p>
        </w:tc>
        <w:tc>
          <w:tcPr>
            <w:tcW w:w="1893" w:type="dxa"/>
          </w:tcPr>
          <w:p w14:paraId="04D4AA9B" w14:textId="03726FA9"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$24.99</w:t>
            </w:r>
          </w:p>
        </w:tc>
      </w:tr>
      <w:tr w:rsidR="00133CDD" w14:paraId="1B4C320F" w14:textId="6DA1A538" w:rsidTr="00133CDD">
        <w:tc>
          <w:tcPr>
            <w:tcW w:w="2574" w:type="dxa"/>
          </w:tcPr>
          <w:p w14:paraId="6C5B0BE0" w14:textId="43B9B929"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20 - $</w:t>
            </w:r>
            <w:r w:rsidR="008548A3">
              <w:rPr>
                <w:rFonts w:ascii="Rockwell" w:hAnsi="Rockwell"/>
                <w:color w:val="002060"/>
                <w:sz w:val="24"/>
                <w:szCs w:val="24"/>
              </w:rPr>
              <w:t>279.86</w:t>
            </w:r>
          </w:p>
        </w:tc>
        <w:tc>
          <w:tcPr>
            <w:tcW w:w="2335" w:type="dxa"/>
          </w:tcPr>
          <w:p w14:paraId="7BE37B38" w14:textId="23E3DAC8"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$499.80</w:t>
            </w:r>
          </w:p>
        </w:tc>
        <w:tc>
          <w:tcPr>
            <w:tcW w:w="2548" w:type="dxa"/>
          </w:tcPr>
          <w:p w14:paraId="60FB1472" w14:textId="2E15C8B5"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w:t>
            </w:r>
            <w:r w:rsidR="008548A3">
              <w:rPr>
                <w:rFonts w:ascii="Rockwell" w:hAnsi="Rockwell"/>
                <w:color w:val="002060"/>
                <w:sz w:val="24"/>
                <w:szCs w:val="24"/>
              </w:rPr>
              <w:t>219.94</w:t>
            </w:r>
          </w:p>
        </w:tc>
        <w:tc>
          <w:tcPr>
            <w:tcW w:w="1893" w:type="dxa"/>
          </w:tcPr>
          <w:p w14:paraId="6D4C35ED" w14:textId="06278A73"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$24.99</w:t>
            </w:r>
          </w:p>
        </w:tc>
      </w:tr>
      <w:tr w:rsidR="00133CDD" w14:paraId="48BBD7DC" w14:textId="1FBDA42F" w:rsidTr="00133CDD">
        <w:tc>
          <w:tcPr>
            <w:tcW w:w="2574" w:type="dxa"/>
          </w:tcPr>
          <w:p w14:paraId="5529185A" w14:textId="76853AFD"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 xml:space="preserve">30 - </w:t>
            </w:r>
            <w:r>
              <w:rPr>
                <w:rFonts w:ascii="Rockwell" w:hAnsi="Rockwell"/>
                <w:color w:val="002060"/>
                <w:sz w:val="24"/>
                <w:szCs w:val="24"/>
              </w:rPr>
              <w:t>$</w:t>
            </w:r>
            <w:r w:rsidR="008548A3">
              <w:rPr>
                <w:rFonts w:ascii="Rockwell" w:hAnsi="Rockwell"/>
                <w:color w:val="002060"/>
                <w:sz w:val="24"/>
                <w:szCs w:val="24"/>
              </w:rPr>
              <w:t>389.80</w:t>
            </w:r>
          </w:p>
        </w:tc>
        <w:tc>
          <w:tcPr>
            <w:tcW w:w="2335" w:type="dxa"/>
          </w:tcPr>
          <w:p w14:paraId="249829A9" w14:textId="32CAD430" w:rsidR="00133CDD" w:rsidRPr="0014461A" w:rsidRDefault="00133CDD" w:rsidP="00133CDD">
            <w:pPr>
              <w:rPr>
                <w:rFonts w:ascii="Rockwell" w:hAnsi="Rockwell"/>
                <w:color w:val="002060"/>
                <w:sz w:val="24"/>
                <w:szCs w:val="24"/>
              </w:rPr>
            </w:pPr>
            <w:r>
              <w:rPr>
                <w:rFonts w:ascii="Rockwell" w:hAnsi="Rockwell"/>
                <w:color w:val="002060"/>
                <w:sz w:val="24"/>
                <w:szCs w:val="24"/>
              </w:rPr>
              <w:t>$749.70</w:t>
            </w:r>
          </w:p>
        </w:tc>
        <w:tc>
          <w:tcPr>
            <w:tcW w:w="2548" w:type="dxa"/>
          </w:tcPr>
          <w:p w14:paraId="7C83009F" w14:textId="62F3B228"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w:t>
            </w:r>
            <w:r w:rsidR="008548A3">
              <w:rPr>
                <w:rFonts w:ascii="Rockwell" w:hAnsi="Rockwell"/>
                <w:color w:val="002060"/>
                <w:sz w:val="24"/>
                <w:szCs w:val="24"/>
              </w:rPr>
              <w:t>359.90</w:t>
            </w:r>
          </w:p>
        </w:tc>
        <w:tc>
          <w:tcPr>
            <w:tcW w:w="1893" w:type="dxa"/>
          </w:tcPr>
          <w:p w14:paraId="495065E2" w14:textId="5C2CB21A" w:rsidR="00133CDD" w:rsidRPr="0014461A" w:rsidRDefault="00133CDD" w:rsidP="00133CDD">
            <w:pPr>
              <w:rPr>
                <w:rFonts w:ascii="Rockwell" w:hAnsi="Rockwell"/>
                <w:color w:val="002060"/>
                <w:sz w:val="24"/>
                <w:szCs w:val="24"/>
              </w:rPr>
            </w:pPr>
            <w:r>
              <w:rPr>
                <w:rFonts w:ascii="Rockwell" w:hAnsi="Rockwell"/>
                <w:color w:val="002060"/>
                <w:sz w:val="24"/>
                <w:szCs w:val="24"/>
              </w:rPr>
              <w:t>$24.99</w:t>
            </w:r>
          </w:p>
        </w:tc>
      </w:tr>
      <w:tr w:rsidR="00133CDD" w14:paraId="124CCBD2" w14:textId="2C615B88" w:rsidTr="00133CDD">
        <w:tc>
          <w:tcPr>
            <w:tcW w:w="2574" w:type="dxa"/>
          </w:tcPr>
          <w:p w14:paraId="6954F5C0" w14:textId="47918B76"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 xml:space="preserve">40 - </w:t>
            </w:r>
            <w:r>
              <w:rPr>
                <w:rFonts w:ascii="Rockwell" w:hAnsi="Rockwell"/>
                <w:color w:val="002060"/>
                <w:sz w:val="24"/>
                <w:szCs w:val="24"/>
              </w:rPr>
              <w:t>$</w:t>
            </w:r>
            <w:r w:rsidR="008548A3">
              <w:rPr>
                <w:rFonts w:ascii="Rockwell" w:hAnsi="Rockwell"/>
                <w:color w:val="002060"/>
                <w:sz w:val="24"/>
                <w:szCs w:val="24"/>
              </w:rPr>
              <w:t>479.76</w:t>
            </w:r>
          </w:p>
        </w:tc>
        <w:tc>
          <w:tcPr>
            <w:tcW w:w="2335" w:type="dxa"/>
          </w:tcPr>
          <w:p w14:paraId="7B64B6FD" w14:textId="4BECB0EA" w:rsidR="00133CDD" w:rsidRPr="0014461A" w:rsidRDefault="00133CDD" w:rsidP="00133CDD">
            <w:pPr>
              <w:rPr>
                <w:rFonts w:ascii="Rockwell" w:hAnsi="Rockwell"/>
                <w:color w:val="002060"/>
                <w:sz w:val="24"/>
                <w:szCs w:val="24"/>
              </w:rPr>
            </w:pPr>
            <w:r>
              <w:rPr>
                <w:rFonts w:ascii="Rockwell" w:hAnsi="Rockwell"/>
                <w:color w:val="002060"/>
                <w:sz w:val="24"/>
                <w:szCs w:val="24"/>
              </w:rPr>
              <w:t>$999.60</w:t>
            </w:r>
          </w:p>
        </w:tc>
        <w:tc>
          <w:tcPr>
            <w:tcW w:w="2548" w:type="dxa"/>
          </w:tcPr>
          <w:p w14:paraId="61CD0BDB" w14:textId="494B2364"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w:t>
            </w:r>
            <w:r w:rsidR="008548A3">
              <w:rPr>
                <w:rFonts w:ascii="Rockwell" w:hAnsi="Rockwell"/>
                <w:color w:val="002060"/>
                <w:sz w:val="24"/>
                <w:szCs w:val="24"/>
              </w:rPr>
              <w:t>519.84</w:t>
            </w:r>
          </w:p>
        </w:tc>
        <w:tc>
          <w:tcPr>
            <w:tcW w:w="1893" w:type="dxa"/>
          </w:tcPr>
          <w:p w14:paraId="2E012E60" w14:textId="7950D9FD" w:rsidR="00133CDD" w:rsidRPr="0014461A" w:rsidRDefault="00133CDD" w:rsidP="00133CDD">
            <w:pPr>
              <w:rPr>
                <w:rFonts w:ascii="Rockwell" w:hAnsi="Rockwell"/>
                <w:color w:val="002060"/>
                <w:sz w:val="24"/>
                <w:szCs w:val="24"/>
              </w:rPr>
            </w:pPr>
            <w:r>
              <w:rPr>
                <w:rFonts w:ascii="Rockwell" w:hAnsi="Rockwell"/>
                <w:color w:val="002060"/>
                <w:sz w:val="24"/>
                <w:szCs w:val="24"/>
              </w:rPr>
              <w:t>$24.99</w:t>
            </w:r>
          </w:p>
        </w:tc>
      </w:tr>
      <w:tr w:rsidR="00133CDD" w14:paraId="0571AC8C" w14:textId="7E5CD4AA" w:rsidTr="00133CDD">
        <w:tc>
          <w:tcPr>
            <w:tcW w:w="2574" w:type="dxa"/>
          </w:tcPr>
          <w:p w14:paraId="2733E30D" w14:textId="04B2F488"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 xml:space="preserve">50 - </w:t>
            </w:r>
            <w:r>
              <w:rPr>
                <w:rFonts w:ascii="Rockwell" w:hAnsi="Rockwell"/>
                <w:color w:val="002060"/>
                <w:sz w:val="24"/>
                <w:szCs w:val="24"/>
              </w:rPr>
              <w:t>$</w:t>
            </w:r>
            <w:r w:rsidR="008548A3">
              <w:rPr>
                <w:rFonts w:ascii="Rockwell" w:hAnsi="Rockwell"/>
                <w:color w:val="002060"/>
                <w:sz w:val="24"/>
                <w:szCs w:val="24"/>
              </w:rPr>
              <w:t>599.70</w:t>
            </w:r>
          </w:p>
        </w:tc>
        <w:tc>
          <w:tcPr>
            <w:tcW w:w="2335" w:type="dxa"/>
          </w:tcPr>
          <w:p w14:paraId="0C9A2033" w14:textId="0A2675A9"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1,249.50</w:t>
            </w:r>
          </w:p>
        </w:tc>
        <w:tc>
          <w:tcPr>
            <w:tcW w:w="2548" w:type="dxa"/>
          </w:tcPr>
          <w:p w14:paraId="0FD1FA08" w14:textId="425239F4"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w:t>
            </w:r>
            <w:r w:rsidR="008548A3">
              <w:rPr>
                <w:rFonts w:ascii="Rockwell" w:hAnsi="Rockwell"/>
                <w:color w:val="002060"/>
                <w:sz w:val="24"/>
                <w:szCs w:val="24"/>
              </w:rPr>
              <w:t>650</w:t>
            </w:r>
          </w:p>
        </w:tc>
        <w:tc>
          <w:tcPr>
            <w:tcW w:w="1893" w:type="dxa"/>
          </w:tcPr>
          <w:p w14:paraId="4A577C03" w14:textId="67596EDA" w:rsidR="00133CDD" w:rsidRPr="0014461A" w:rsidRDefault="00133CDD" w:rsidP="00133CDD">
            <w:pPr>
              <w:rPr>
                <w:rFonts w:ascii="Rockwell" w:hAnsi="Rockwell"/>
                <w:color w:val="002060"/>
                <w:sz w:val="24"/>
                <w:szCs w:val="24"/>
              </w:rPr>
            </w:pPr>
            <w:r>
              <w:rPr>
                <w:rFonts w:ascii="Rockwell" w:hAnsi="Rockwell"/>
                <w:color w:val="002060"/>
                <w:sz w:val="24"/>
                <w:szCs w:val="24"/>
              </w:rPr>
              <w:t>$24.99</w:t>
            </w:r>
          </w:p>
        </w:tc>
      </w:tr>
      <w:tr w:rsidR="00133CDD" w14:paraId="2959385A" w14:textId="193D5B7B" w:rsidTr="00133CDD">
        <w:tc>
          <w:tcPr>
            <w:tcW w:w="2574" w:type="dxa"/>
          </w:tcPr>
          <w:p w14:paraId="74F52DB4" w14:textId="2CDA7DD1"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 xml:space="preserve">60 - </w:t>
            </w:r>
            <w:r>
              <w:rPr>
                <w:rFonts w:ascii="Rockwell" w:hAnsi="Rockwell"/>
                <w:color w:val="002060"/>
                <w:sz w:val="24"/>
                <w:szCs w:val="24"/>
              </w:rPr>
              <w:t>$</w:t>
            </w:r>
            <w:r w:rsidR="008548A3">
              <w:rPr>
                <w:rFonts w:ascii="Rockwell" w:hAnsi="Rockwell"/>
                <w:color w:val="002060"/>
                <w:sz w:val="24"/>
                <w:szCs w:val="24"/>
              </w:rPr>
              <w:t>719.64</w:t>
            </w:r>
          </w:p>
        </w:tc>
        <w:tc>
          <w:tcPr>
            <w:tcW w:w="2335" w:type="dxa"/>
          </w:tcPr>
          <w:p w14:paraId="7CE75117" w14:textId="381324FC" w:rsidR="00133CDD" w:rsidRPr="0014461A" w:rsidRDefault="00133CDD" w:rsidP="00133CDD">
            <w:pPr>
              <w:rPr>
                <w:rFonts w:ascii="Rockwell" w:hAnsi="Rockwell"/>
                <w:color w:val="002060"/>
                <w:sz w:val="24"/>
                <w:szCs w:val="24"/>
              </w:rPr>
            </w:pPr>
            <w:r>
              <w:rPr>
                <w:rFonts w:ascii="Rockwell" w:hAnsi="Rockwell"/>
                <w:color w:val="002060"/>
                <w:sz w:val="24"/>
                <w:szCs w:val="24"/>
              </w:rPr>
              <w:t>$1,499.40</w:t>
            </w:r>
          </w:p>
        </w:tc>
        <w:tc>
          <w:tcPr>
            <w:tcW w:w="2548" w:type="dxa"/>
          </w:tcPr>
          <w:p w14:paraId="511EE58D" w14:textId="142853AB"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w:t>
            </w:r>
            <w:r w:rsidR="008548A3">
              <w:rPr>
                <w:rFonts w:ascii="Rockwell" w:hAnsi="Rockwell"/>
                <w:color w:val="002060"/>
                <w:sz w:val="24"/>
                <w:szCs w:val="24"/>
              </w:rPr>
              <w:t>779.76</w:t>
            </w:r>
          </w:p>
        </w:tc>
        <w:tc>
          <w:tcPr>
            <w:tcW w:w="1893" w:type="dxa"/>
          </w:tcPr>
          <w:p w14:paraId="61EB2FBC" w14:textId="0757A025" w:rsidR="00133CDD" w:rsidRPr="0014461A" w:rsidRDefault="00133CDD" w:rsidP="00133CDD">
            <w:pPr>
              <w:rPr>
                <w:rFonts w:ascii="Rockwell" w:hAnsi="Rockwell"/>
                <w:color w:val="002060"/>
                <w:sz w:val="24"/>
                <w:szCs w:val="24"/>
              </w:rPr>
            </w:pPr>
            <w:r>
              <w:rPr>
                <w:rFonts w:ascii="Rockwell" w:hAnsi="Rockwell"/>
                <w:color w:val="002060"/>
                <w:sz w:val="24"/>
                <w:szCs w:val="24"/>
              </w:rPr>
              <w:t>$24.99</w:t>
            </w:r>
          </w:p>
        </w:tc>
      </w:tr>
      <w:tr w:rsidR="00133CDD" w14:paraId="0BE5B047" w14:textId="16932607" w:rsidTr="00133CDD">
        <w:tc>
          <w:tcPr>
            <w:tcW w:w="2574" w:type="dxa"/>
          </w:tcPr>
          <w:p w14:paraId="5ED39E46" w14:textId="150F642A"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 xml:space="preserve">70 - </w:t>
            </w:r>
            <w:r>
              <w:rPr>
                <w:rFonts w:ascii="Rockwell" w:hAnsi="Rockwell"/>
                <w:color w:val="002060"/>
                <w:sz w:val="24"/>
                <w:szCs w:val="24"/>
              </w:rPr>
              <w:t>$</w:t>
            </w:r>
            <w:r w:rsidR="008548A3">
              <w:rPr>
                <w:rFonts w:ascii="Rockwell" w:hAnsi="Rockwell"/>
                <w:color w:val="002060"/>
                <w:sz w:val="24"/>
                <w:szCs w:val="24"/>
              </w:rPr>
              <w:t>839.58</w:t>
            </w:r>
          </w:p>
        </w:tc>
        <w:tc>
          <w:tcPr>
            <w:tcW w:w="2335" w:type="dxa"/>
          </w:tcPr>
          <w:p w14:paraId="776BCB81" w14:textId="17992AAF" w:rsidR="00133CDD" w:rsidRPr="0014461A" w:rsidRDefault="00133CDD" w:rsidP="00133CDD">
            <w:pPr>
              <w:rPr>
                <w:rFonts w:ascii="Rockwell" w:hAnsi="Rockwell"/>
                <w:color w:val="002060"/>
                <w:sz w:val="24"/>
                <w:szCs w:val="24"/>
              </w:rPr>
            </w:pPr>
            <w:r>
              <w:rPr>
                <w:rFonts w:ascii="Rockwell" w:hAnsi="Rockwell"/>
                <w:color w:val="002060"/>
                <w:sz w:val="24"/>
                <w:szCs w:val="24"/>
              </w:rPr>
              <w:t>$1,749.30</w:t>
            </w:r>
          </w:p>
        </w:tc>
        <w:tc>
          <w:tcPr>
            <w:tcW w:w="2548" w:type="dxa"/>
          </w:tcPr>
          <w:p w14:paraId="7D6AF92A" w14:textId="43670CDA"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w:t>
            </w:r>
            <w:r w:rsidR="008548A3">
              <w:rPr>
                <w:rFonts w:ascii="Rockwell" w:hAnsi="Rockwell"/>
                <w:color w:val="002060"/>
                <w:sz w:val="24"/>
                <w:szCs w:val="24"/>
              </w:rPr>
              <w:t>909.72</w:t>
            </w:r>
          </w:p>
        </w:tc>
        <w:tc>
          <w:tcPr>
            <w:tcW w:w="1893" w:type="dxa"/>
          </w:tcPr>
          <w:p w14:paraId="26268F25" w14:textId="61FED91F" w:rsidR="00133CDD" w:rsidRPr="0014461A" w:rsidRDefault="00133CDD" w:rsidP="00133CDD">
            <w:pPr>
              <w:rPr>
                <w:rFonts w:ascii="Rockwell" w:hAnsi="Rockwell"/>
                <w:color w:val="002060"/>
                <w:sz w:val="24"/>
                <w:szCs w:val="24"/>
              </w:rPr>
            </w:pPr>
            <w:r>
              <w:rPr>
                <w:rFonts w:ascii="Rockwell" w:hAnsi="Rockwell"/>
                <w:color w:val="002060"/>
                <w:sz w:val="24"/>
                <w:szCs w:val="24"/>
              </w:rPr>
              <w:t>$24.99</w:t>
            </w:r>
          </w:p>
        </w:tc>
      </w:tr>
      <w:tr w:rsidR="00133CDD" w14:paraId="0CAC8189" w14:textId="304E458D" w:rsidTr="00133CDD">
        <w:tc>
          <w:tcPr>
            <w:tcW w:w="2574" w:type="dxa"/>
          </w:tcPr>
          <w:p w14:paraId="05A85C8D" w14:textId="6738FE1B"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 xml:space="preserve">80 - </w:t>
            </w:r>
            <w:r>
              <w:rPr>
                <w:rFonts w:ascii="Rockwell" w:hAnsi="Rockwell"/>
                <w:color w:val="002060"/>
                <w:sz w:val="24"/>
                <w:szCs w:val="24"/>
              </w:rPr>
              <w:t>$</w:t>
            </w:r>
            <w:r w:rsidR="008548A3">
              <w:rPr>
                <w:rFonts w:ascii="Rockwell" w:hAnsi="Rockwell"/>
                <w:color w:val="002060"/>
                <w:sz w:val="24"/>
                <w:szCs w:val="24"/>
              </w:rPr>
              <w:t>959.52</w:t>
            </w:r>
          </w:p>
        </w:tc>
        <w:tc>
          <w:tcPr>
            <w:tcW w:w="2335" w:type="dxa"/>
          </w:tcPr>
          <w:p w14:paraId="26F34F03" w14:textId="576BC576" w:rsidR="00133CDD" w:rsidRPr="0014461A" w:rsidRDefault="00133CDD" w:rsidP="00133CDD">
            <w:pPr>
              <w:rPr>
                <w:rFonts w:ascii="Rockwell" w:hAnsi="Rockwell"/>
                <w:color w:val="002060"/>
                <w:sz w:val="24"/>
                <w:szCs w:val="24"/>
              </w:rPr>
            </w:pPr>
            <w:r>
              <w:rPr>
                <w:rFonts w:ascii="Rockwell" w:hAnsi="Rockwell"/>
                <w:color w:val="002060"/>
                <w:sz w:val="24"/>
                <w:szCs w:val="24"/>
              </w:rPr>
              <w:t>$1,999.20</w:t>
            </w:r>
          </w:p>
        </w:tc>
        <w:tc>
          <w:tcPr>
            <w:tcW w:w="2548" w:type="dxa"/>
          </w:tcPr>
          <w:p w14:paraId="5F2AEBFF" w14:textId="48400A6E"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w:t>
            </w:r>
            <w:r w:rsidR="008548A3">
              <w:rPr>
                <w:rFonts w:ascii="Rockwell" w:hAnsi="Rockwell"/>
                <w:color w:val="002060"/>
                <w:sz w:val="24"/>
                <w:szCs w:val="24"/>
              </w:rPr>
              <w:t>1,039.68</w:t>
            </w:r>
          </w:p>
        </w:tc>
        <w:tc>
          <w:tcPr>
            <w:tcW w:w="1893" w:type="dxa"/>
          </w:tcPr>
          <w:p w14:paraId="45CEF429" w14:textId="23B6D781" w:rsidR="00133CDD" w:rsidRPr="0014461A" w:rsidRDefault="00133CDD" w:rsidP="00133CDD">
            <w:pPr>
              <w:rPr>
                <w:rFonts w:ascii="Rockwell" w:hAnsi="Rockwell"/>
                <w:color w:val="002060"/>
                <w:sz w:val="24"/>
                <w:szCs w:val="24"/>
              </w:rPr>
            </w:pPr>
            <w:r>
              <w:rPr>
                <w:rFonts w:ascii="Rockwell" w:hAnsi="Rockwell"/>
                <w:color w:val="002060"/>
                <w:sz w:val="24"/>
                <w:szCs w:val="24"/>
              </w:rPr>
              <w:t>$24.99</w:t>
            </w:r>
          </w:p>
        </w:tc>
      </w:tr>
      <w:tr w:rsidR="00133CDD" w14:paraId="33A0274E" w14:textId="2F799CBE" w:rsidTr="00133CDD">
        <w:tc>
          <w:tcPr>
            <w:tcW w:w="2574" w:type="dxa"/>
          </w:tcPr>
          <w:p w14:paraId="50F22DD3" w14:textId="72B0FA6E"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 xml:space="preserve">90 - </w:t>
            </w:r>
            <w:r>
              <w:rPr>
                <w:rFonts w:ascii="Rockwell" w:hAnsi="Rockwell"/>
                <w:color w:val="002060"/>
                <w:sz w:val="24"/>
                <w:szCs w:val="24"/>
              </w:rPr>
              <w:t>$</w:t>
            </w:r>
            <w:r w:rsidR="008548A3">
              <w:rPr>
                <w:rFonts w:ascii="Rockwell" w:hAnsi="Rockwell"/>
                <w:color w:val="002060"/>
                <w:sz w:val="24"/>
                <w:szCs w:val="24"/>
              </w:rPr>
              <w:t>1,079.46</w:t>
            </w:r>
          </w:p>
        </w:tc>
        <w:tc>
          <w:tcPr>
            <w:tcW w:w="2335" w:type="dxa"/>
          </w:tcPr>
          <w:p w14:paraId="75D4D54F" w14:textId="1B7FDC82"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2,249.10</w:t>
            </w:r>
          </w:p>
        </w:tc>
        <w:tc>
          <w:tcPr>
            <w:tcW w:w="2548" w:type="dxa"/>
          </w:tcPr>
          <w:p w14:paraId="010839DB" w14:textId="1F7CF70C"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w:t>
            </w:r>
            <w:r w:rsidR="008548A3">
              <w:rPr>
                <w:rFonts w:ascii="Rockwell" w:hAnsi="Rockwell"/>
                <w:color w:val="002060"/>
                <w:sz w:val="24"/>
                <w:szCs w:val="24"/>
              </w:rPr>
              <w:t>1,169.64</w:t>
            </w:r>
          </w:p>
        </w:tc>
        <w:tc>
          <w:tcPr>
            <w:tcW w:w="1893" w:type="dxa"/>
          </w:tcPr>
          <w:p w14:paraId="677EE250" w14:textId="2D8DD612" w:rsidR="00133CDD" w:rsidRPr="0014461A" w:rsidRDefault="00133CDD" w:rsidP="00133CDD">
            <w:pPr>
              <w:rPr>
                <w:rFonts w:ascii="Rockwell" w:hAnsi="Rockwell"/>
                <w:color w:val="002060"/>
                <w:sz w:val="24"/>
                <w:szCs w:val="24"/>
              </w:rPr>
            </w:pPr>
            <w:r>
              <w:rPr>
                <w:rFonts w:ascii="Rockwell" w:hAnsi="Rockwell"/>
                <w:color w:val="002060"/>
                <w:sz w:val="24"/>
                <w:szCs w:val="24"/>
              </w:rPr>
              <w:t>$24.99</w:t>
            </w:r>
          </w:p>
        </w:tc>
      </w:tr>
      <w:tr w:rsidR="00133CDD" w14:paraId="01437B0E" w14:textId="09BD073C" w:rsidTr="00133CDD">
        <w:tc>
          <w:tcPr>
            <w:tcW w:w="2574" w:type="dxa"/>
          </w:tcPr>
          <w:p w14:paraId="22109D47" w14:textId="5E7C4D38"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 xml:space="preserve">100- </w:t>
            </w:r>
            <w:r>
              <w:rPr>
                <w:rFonts w:ascii="Rockwell" w:hAnsi="Rockwell"/>
                <w:color w:val="002060"/>
                <w:sz w:val="24"/>
                <w:szCs w:val="24"/>
              </w:rPr>
              <w:t>$</w:t>
            </w:r>
            <w:r w:rsidR="008548A3">
              <w:rPr>
                <w:rFonts w:ascii="Rockwell" w:hAnsi="Rockwell"/>
                <w:color w:val="002060"/>
                <w:sz w:val="24"/>
                <w:szCs w:val="24"/>
              </w:rPr>
              <w:t>1,199.40</w:t>
            </w:r>
          </w:p>
        </w:tc>
        <w:tc>
          <w:tcPr>
            <w:tcW w:w="2335" w:type="dxa"/>
          </w:tcPr>
          <w:p w14:paraId="726E65C6" w14:textId="6478D760" w:rsidR="00133CDD" w:rsidRPr="0014461A" w:rsidRDefault="00133CDD" w:rsidP="00133CDD">
            <w:pPr>
              <w:rPr>
                <w:rFonts w:ascii="Rockwell" w:hAnsi="Rockwell"/>
                <w:color w:val="002060"/>
                <w:sz w:val="24"/>
                <w:szCs w:val="24"/>
              </w:rPr>
            </w:pPr>
            <w:r>
              <w:rPr>
                <w:rFonts w:ascii="Rockwell" w:hAnsi="Rockwell"/>
                <w:color w:val="002060"/>
                <w:sz w:val="24"/>
                <w:szCs w:val="24"/>
              </w:rPr>
              <w:t>$2,499</w:t>
            </w:r>
          </w:p>
        </w:tc>
        <w:tc>
          <w:tcPr>
            <w:tcW w:w="2548" w:type="dxa"/>
          </w:tcPr>
          <w:p w14:paraId="10434F3C" w14:textId="13D81EF3"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w:t>
            </w:r>
            <w:r w:rsidR="008548A3">
              <w:rPr>
                <w:rFonts w:ascii="Rockwell" w:hAnsi="Rockwell"/>
                <w:color w:val="002060"/>
                <w:sz w:val="24"/>
                <w:szCs w:val="24"/>
              </w:rPr>
              <w:t>1,299.60</w:t>
            </w:r>
          </w:p>
        </w:tc>
        <w:tc>
          <w:tcPr>
            <w:tcW w:w="1893" w:type="dxa"/>
          </w:tcPr>
          <w:p w14:paraId="33CB390D" w14:textId="46495582" w:rsidR="00133CDD" w:rsidRPr="0014461A" w:rsidRDefault="00133CDD" w:rsidP="00133CDD">
            <w:pPr>
              <w:rPr>
                <w:rFonts w:ascii="Rockwell" w:hAnsi="Rockwell"/>
                <w:color w:val="002060"/>
                <w:sz w:val="24"/>
                <w:szCs w:val="24"/>
              </w:rPr>
            </w:pPr>
            <w:r>
              <w:rPr>
                <w:rFonts w:ascii="Rockwell" w:hAnsi="Rockwell"/>
                <w:color w:val="002060"/>
                <w:sz w:val="24"/>
                <w:szCs w:val="24"/>
              </w:rPr>
              <w:t>$24.99</w:t>
            </w:r>
          </w:p>
        </w:tc>
      </w:tr>
    </w:tbl>
    <w:p w14:paraId="14D47BCA" w14:textId="35F715C0" w:rsidR="00CC6D5C" w:rsidRDefault="006D4E0C" w:rsidP="00A62E23">
      <w:pPr>
        <w:rPr>
          <w:rFonts w:ascii="Rockwell" w:hAnsi="Rockwell"/>
          <w:color w:val="002060"/>
          <w:sz w:val="36"/>
          <w:szCs w:val="36"/>
        </w:rPr>
      </w:pPr>
      <w:r>
        <w:rPr>
          <w:rFonts w:ascii="Rockwell" w:hAnsi="Rockwell"/>
          <w:noProof/>
          <w:color w:val="002060"/>
          <w:sz w:val="36"/>
          <w:szCs w:val="36"/>
        </w:rPr>
        <w:drawing>
          <wp:anchor distT="0" distB="0" distL="114300" distR="114300" simplePos="0" relativeHeight="252113920" behindDoc="0" locked="0" layoutInCell="1" allowOverlap="1" wp14:anchorId="46E659FE" wp14:editId="6031CF03">
            <wp:simplePos x="0" y="0"/>
            <wp:positionH relativeFrom="margin">
              <wp:posOffset>4381500</wp:posOffset>
            </wp:positionH>
            <wp:positionV relativeFrom="paragraph">
              <wp:posOffset>94615</wp:posOffset>
            </wp:positionV>
            <wp:extent cx="1577340" cy="1577340"/>
            <wp:effectExtent l="0" t="0" r="381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14:sizeRelH relativeFrom="margin">
              <wp14:pctWidth>0</wp14:pctWidth>
            </wp14:sizeRelH>
            <wp14:sizeRelV relativeFrom="margin">
              <wp14:pctHeight>0</wp14:pctHeight>
            </wp14:sizeRelV>
          </wp:anchor>
        </w:drawing>
      </w:r>
      <w:r w:rsidR="00EF0F21">
        <w:rPr>
          <w:rFonts w:ascii="Rockwell" w:hAnsi="Rockwell"/>
          <w:b/>
          <w:noProof/>
          <w:color w:val="002060"/>
          <w:sz w:val="32"/>
          <w:szCs w:val="32"/>
        </w:rPr>
        <mc:AlternateContent>
          <mc:Choice Requires="wps">
            <w:drawing>
              <wp:anchor distT="0" distB="0" distL="114300" distR="114300" simplePos="0" relativeHeight="251763712" behindDoc="0" locked="0" layoutInCell="1" allowOverlap="1" wp14:anchorId="143E4E24" wp14:editId="33E3556E">
                <wp:simplePos x="0" y="0"/>
                <wp:positionH relativeFrom="column">
                  <wp:posOffset>-525780</wp:posOffset>
                </wp:positionH>
                <wp:positionV relativeFrom="paragraph">
                  <wp:posOffset>285115</wp:posOffset>
                </wp:positionV>
                <wp:extent cx="4747260" cy="1272540"/>
                <wp:effectExtent l="0" t="0" r="0" b="3810"/>
                <wp:wrapNone/>
                <wp:docPr id="72" name="Text Box 72"/>
                <wp:cNvGraphicFramePr/>
                <a:graphic xmlns:a="http://schemas.openxmlformats.org/drawingml/2006/main">
                  <a:graphicData uri="http://schemas.microsoft.com/office/word/2010/wordprocessingShape">
                    <wps:wsp>
                      <wps:cNvSpPr txBox="1"/>
                      <wps:spPr>
                        <a:xfrm>
                          <a:off x="0" y="0"/>
                          <a:ext cx="4747260" cy="1272540"/>
                        </a:xfrm>
                        <a:prstGeom prst="rect">
                          <a:avLst/>
                        </a:prstGeom>
                        <a:solidFill>
                          <a:sysClr val="window" lastClr="FFFFFF"/>
                        </a:solidFill>
                        <a:ln w="6350">
                          <a:noFill/>
                        </a:ln>
                        <a:effectLst/>
                      </wps:spPr>
                      <wps:txbx>
                        <w:txbxContent>
                          <w:p w14:paraId="58902537" w14:textId="609327E3" w:rsidR="00EF0F21" w:rsidRPr="00EC1F20" w:rsidRDefault="00EF0F21" w:rsidP="00EF0F21">
                            <w:pPr>
                              <w:pStyle w:val="NormalWeb"/>
                              <w:spacing w:before="0" w:beforeAutospacing="0" w:after="0" w:afterAutospacing="0"/>
                              <w:rPr>
                                <w:rFonts w:asciiTheme="minorHAnsi" w:eastAsiaTheme="minorEastAsia" w:hAnsi="Calibri" w:cstheme="minorBidi"/>
                                <w:color w:val="000000" w:themeColor="text1"/>
                                <w:kern w:val="24"/>
                                <w:sz w:val="18"/>
                                <w:szCs w:val="18"/>
                              </w:rPr>
                            </w:pPr>
                            <w:bookmarkStart w:id="4" w:name="_Hlk120821843"/>
                            <w:r w:rsidRPr="00EC1F20">
                              <w:rPr>
                                <w:rFonts w:asciiTheme="minorHAnsi" w:eastAsiaTheme="minorEastAsia" w:hAnsi="Calibri" w:cstheme="minorBidi"/>
                                <w:color w:val="000000" w:themeColor="text1"/>
                                <w:kern w:val="24"/>
                                <w:sz w:val="18"/>
                                <w:szCs w:val="18"/>
                              </w:rPr>
                              <w:t xml:space="preserve">Full Spectrum 30mg Hemp </w:t>
                            </w:r>
                            <w:proofErr w:type="spellStart"/>
                            <w:r w:rsidRPr="00EC1F20">
                              <w:rPr>
                                <w:rFonts w:asciiTheme="minorHAnsi" w:eastAsiaTheme="minorEastAsia" w:hAnsi="Calibri" w:cstheme="minorBidi"/>
                                <w:color w:val="000000" w:themeColor="text1"/>
                                <w:kern w:val="24"/>
                                <w:sz w:val="18"/>
                                <w:szCs w:val="18"/>
                              </w:rPr>
                              <w:t>Softgels</w:t>
                            </w:r>
                            <w:proofErr w:type="spellEnd"/>
                            <w:r w:rsidRPr="00EC1F20">
                              <w:rPr>
                                <w:rFonts w:asciiTheme="minorHAnsi" w:eastAsiaTheme="minorEastAsia" w:hAnsi="Calibri" w:cstheme="minorBidi"/>
                                <w:color w:val="000000" w:themeColor="text1"/>
                                <w:kern w:val="24"/>
                                <w:sz w:val="18"/>
                                <w:szCs w:val="18"/>
                              </w:rPr>
                              <w:t xml:space="preserve">! The strongest and most effective every time! Packaged into </w:t>
                            </w:r>
                            <w:r>
                              <w:rPr>
                                <w:rFonts w:asciiTheme="minorHAnsi" w:eastAsiaTheme="minorEastAsia" w:hAnsi="Calibri" w:cstheme="minorBidi"/>
                                <w:color w:val="000000" w:themeColor="text1"/>
                                <w:kern w:val="24"/>
                                <w:sz w:val="18"/>
                                <w:szCs w:val="18"/>
                              </w:rPr>
                              <w:t>10</w:t>
                            </w:r>
                            <w:r w:rsidRPr="00EC1F20">
                              <w:rPr>
                                <w:rFonts w:asciiTheme="minorHAnsi" w:eastAsiaTheme="minorEastAsia" w:hAnsi="Calibri" w:cstheme="minorBidi"/>
                                <w:color w:val="000000" w:themeColor="text1"/>
                                <w:kern w:val="24"/>
                                <w:sz w:val="18"/>
                                <w:szCs w:val="18"/>
                              </w:rPr>
                              <w:t xml:space="preserve"> count bottles, perfect for providing Hemp </w:t>
                            </w:r>
                            <w:proofErr w:type="spellStart"/>
                            <w:r w:rsidRPr="00EC1F20">
                              <w:rPr>
                                <w:rFonts w:asciiTheme="minorHAnsi" w:eastAsiaTheme="minorEastAsia" w:hAnsi="Calibri" w:cstheme="minorBidi"/>
                                <w:color w:val="000000" w:themeColor="text1"/>
                                <w:kern w:val="24"/>
                                <w:sz w:val="18"/>
                                <w:szCs w:val="18"/>
                              </w:rPr>
                              <w:t>softgels</w:t>
                            </w:r>
                            <w:proofErr w:type="spellEnd"/>
                            <w:r w:rsidRPr="00EC1F20">
                              <w:rPr>
                                <w:rFonts w:asciiTheme="minorHAnsi" w:eastAsiaTheme="minorEastAsia" w:hAnsi="Calibri" w:cstheme="minorBidi"/>
                                <w:color w:val="000000" w:themeColor="text1"/>
                                <w:kern w:val="24"/>
                                <w:sz w:val="18"/>
                                <w:szCs w:val="18"/>
                              </w:rPr>
                              <w:t xml:space="preserve"> at a low price point for you customers! A sugar free way for your customers to quickly incorporate Full Spectrum Hemp oil into their routine!</w:t>
                            </w:r>
                          </w:p>
                          <w:p w14:paraId="2CF09C9A" w14:textId="77777777" w:rsidR="00EF0F21" w:rsidRPr="00EC1F20" w:rsidRDefault="00EF0F21" w:rsidP="00EF0F21">
                            <w:pPr>
                              <w:pStyle w:val="NormalWeb"/>
                              <w:spacing w:before="0" w:beforeAutospacing="0" w:after="0" w:afterAutospacing="0"/>
                              <w:rPr>
                                <w:rFonts w:asciiTheme="minorHAnsi" w:eastAsiaTheme="minorEastAsia" w:hAnsi="Calibri" w:cstheme="minorBidi"/>
                                <w:color w:val="000000" w:themeColor="text1"/>
                                <w:kern w:val="24"/>
                                <w:sz w:val="18"/>
                                <w:szCs w:val="18"/>
                              </w:rPr>
                            </w:pPr>
                          </w:p>
                          <w:p w14:paraId="25B48FD2" w14:textId="0A28E5FE" w:rsidR="00EF0F21" w:rsidRPr="00EC1F20" w:rsidRDefault="00EF0F21" w:rsidP="00EF0F21">
                            <w:pPr>
                              <w:pStyle w:val="NormalWeb"/>
                              <w:spacing w:before="0" w:beforeAutospacing="0" w:after="0" w:afterAutospacing="0"/>
                              <w:rPr>
                                <w:rFonts w:asciiTheme="minorHAnsi" w:eastAsiaTheme="minorEastAsia" w:hAnsi="Calibri" w:cstheme="minorBidi"/>
                                <w:color w:val="000000" w:themeColor="text1"/>
                                <w:kern w:val="24"/>
                                <w:sz w:val="18"/>
                                <w:szCs w:val="18"/>
                              </w:rPr>
                            </w:pPr>
                            <w:r w:rsidRPr="00EC1F20">
                              <w:rPr>
                                <w:rFonts w:asciiTheme="minorHAnsi" w:eastAsiaTheme="minorEastAsia" w:hAnsi="Calibri" w:cstheme="minorBidi"/>
                                <w:color w:val="000000" w:themeColor="text1"/>
                                <w:kern w:val="24"/>
                                <w:sz w:val="18"/>
                                <w:szCs w:val="18"/>
                              </w:rPr>
                              <w:t>3</w:t>
                            </w:r>
                            <w:r w:rsidR="006A748C">
                              <w:rPr>
                                <w:rFonts w:asciiTheme="minorHAnsi" w:eastAsiaTheme="minorEastAsia" w:hAnsi="Calibri" w:cstheme="minorBidi"/>
                                <w:color w:val="000000" w:themeColor="text1"/>
                                <w:kern w:val="24"/>
                                <w:sz w:val="18"/>
                                <w:szCs w:val="18"/>
                              </w:rPr>
                              <w:t>0</w:t>
                            </w:r>
                            <w:r w:rsidRPr="00EC1F20">
                              <w:rPr>
                                <w:rFonts w:asciiTheme="minorHAnsi" w:eastAsiaTheme="minorEastAsia" w:hAnsi="Calibri" w:cstheme="minorBidi"/>
                                <w:color w:val="000000" w:themeColor="text1"/>
                                <w:kern w:val="24"/>
                                <w:sz w:val="18"/>
                                <w:szCs w:val="18"/>
                              </w:rPr>
                              <w:t xml:space="preserve">mg CBD, </w:t>
                            </w:r>
                            <w:r w:rsidR="006A748C">
                              <w:rPr>
                                <w:rFonts w:asciiTheme="minorHAnsi" w:eastAsiaTheme="minorEastAsia" w:hAnsi="Calibri" w:cstheme="minorBidi"/>
                                <w:color w:val="000000" w:themeColor="text1"/>
                                <w:kern w:val="24"/>
                                <w:sz w:val="18"/>
                                <w:szCs w:val="18"/>
                              </w:rPr>
                              <w:t>1</w:t>
                            </w:r>
                            <w:r w:rsidRPr="00EC1F20">
                              <w:rPr>
                                <w:rFonts w:asciiTheme="minorHAnsi" w:eastAsiaTheme="minorEastAsia" w:hAnsi="Calibri" w:cstheme="minorBidi"/>
                                <w:color w:val="000000" w:themeColor="text1"/>
                                <w:kern w:val="24"/>
                                <w:sz w:val="18"/>
                                <w:szCs w:val="18"/>
                              </w:rPr>
                              <w:t xml:space="preserve">mg THC – Per </w:t>
                            </w:r>
                            <w:proofErr w:type="spellStart"/>
                            <w:r w:rsidRPr="00EC1F20">
                              <w:rPr>
                                <w:rFonts w:asciiTheme="minorHAnsi" w:eastAsiaTheme="minorEastAsia" w:hAnsi="Calibri" w:cstheme="minorBidi"/>
                                <w:color w:val="000000" w:themeColor="text1"/>
                                <w:kern w:val="24"/>
                                <w:sz w:val="18"/>
                                <w:szCs w:val="18"/>
                              </w:rPr>
                              <w:t>Softgel</w:t>
                            </w:r>
                            <w:proofErr w:type="spellEnd"/>
                            <w:r w:rsidRPr="00EC1F20">
                              <w:rPr>
                                <w:rFonts w:asciiTheme="minorHAnsi" w:eastAsiaTheme="minorEastAsia" w:hAnsi="Calibri" w:cstheme="minorBidi"/>
                                <w:color w:val="000000" w:themeColor="text1"/>
                                <w:kern w:val="24"/>
                                <w:sz w:val="18"/>
                                <w:szCs w:val="18"/>
                              </w:rPr>
                              <w:t>!</w:t>
                            </w:r>
                          </w:p>
                          <w:p w14:paraId="1AFE36E5" w14:textId="77777777" w:rsidR="00EF0F21" w:rsidRPr="00EC1F20" w:rsidRDefault="00EF0F21" w:rsidP="00EF0F21">
                            <w:pPr>
                              <w:pStyle w:val="NormalWeb"/>
                              <w:spacing w:before="0" w:beforeAutospacing="0" w:after="0" w:afterAutospacing="0"/>
                              <w:rPr>
                                <w:sz w:val="18"/>
                                <w:szCs w:val="18"/>
                              </w:rPr>
                            </w:pPr>
                          </w:p>
                          <w:p w14:paraId="258CAD3C" w14:textId="77777777" w:rsidR="00EF0F21" w:rsidRPr="00EC1F20" w:rsidRDefault="00EF0F21" w:rsidP="00EF0F21">
                            <w:pPr>
                              <w:pStyle w:val="NormalWeb"/>
                              <w:spacing w:before="0" w:beforeAutospacing="0" w:after="0" w:afterAutospacing="0"/>
                              <w:rPr>
                                <w:sz w:val="18"/>
                                <w:szCs w:val="18"/>
                              </w:rPr>
                            </w:pPr>
                            <w:r w:rsidRPr="00EC1F20">
                              <w:rPr>
                                <w:rFonts w:asciiTheme="minorHAnsi" w:eastAsiaTheme="minorEastAsia" w:hAnsi="Calibri" w:cstheme="minorBidi"/>
                                <w:i/>
                                <w:iCs/>
                                <w:color w:val="000000" w:themeColor="text1"/>
                                <w:kern w:val="24"/>
                                <w:sz w:val="18"/>
                                <w:szCs w:val="18"/>
                              </w:rPr>
                              <w:t>A free weather proof door sign will be provided for you at checkout!</w:t>
                            </w:r>
                          </w:p>
                          <w:bookmarkEnd w:id="4"/>
                          <w:p w14:paraId="3D4A93E6" w14:textId="7101A889" w:rsidR="00667830" w:rsidRPr="008F44F0" w:rsidRDefault="00667830" w:rsidP="00917D03">
                            <w:pPr>
                              <w:spacing w:line="216" w:lineRule="auto"/>
                              <w:rPr>
                                <w:rFonts w:ascii="Rockwell" w:hAnsi="Rockwell"/>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E4E24" id="Text Box 72" o:spid="_x0000_s1047" type="#_x0000_t202" style="position:absolute;margin-left:-41.4pt;margin-top:22.45pt;width:373.8pt;height:100.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" fillcolor="window" stroked="f" strokeweight=".5pt">
                <v:textbox>
                  <w:txbxContent>
                    <w:p w14:paraId="58902537" w14:textId="609327E3" w:rsidR="00EF0F21" w:rsidRPr="00EC1F20" w:rsidRDefault="00EF0F21" w:rsidP="00EF0F21">
                      <w:pPr>
                        <w:pStyle w:val="NormalWeb"/>
                        <w:spacing w:before="0" w:beforeAutospacing="0" w:after="0" w:afterAutospacing="0"/>
                        <w:rPr>
                          <w:rFonts w:asciiTheme="minorHAnsi" w:eastAsiaTheme="minorEastAsia" w:hAnsi="Calibri" w:cstheme="minorBidi"/>
                          <w:color w:val="000000" w:themeColor="text1"/>
                          <w:kern w:val="24"/>
                          <w:sz w:val="18"/>
                          <w:szCs w:val="18"/>
                        </w:rPr>
                      </w:pPr>
                      <w:bookmarkStart w:id="5" w:name="_Hlk120821843"/>
                      <w:r w:rsidRPr="00EC1F20">
                        <w:rPr>
                          <w:rFonts w:asciiTheme="minorHAnsi" w:eastAsiaTheme="minorEastAsia" w:hAnsi="Calibri" w:cstheme="minorBidi"/>
                          <w:color w:val="000000" w:themeColor="text1"/>
                          <w:kern w:val="24"/>
                          <w:sz w:val="18"/>
                          <w:szCs w:val="18"/>
                        </w:rPr>
                        <w:t xml:space="preserve">Full Spectrum 30mg Hemp </w:t>
                      </w:r>
                      <w:proofErr w:type="spellStart"/>
                      <w:r w:rsidRPr="00EC1F20">
                        <w:rPr>
                          <w:rFonts w:asciiTheme="minorHAnsi" w:eastAsiaTheme="minorEastAsia" w:hAnsi="Calibri" w:cstheme="minorBidi"/>
                          <w:color w:val="000000" w:themeColor="text1"/>
                          <w:kern w:val="24"/>
                          <w:sz w:val="18"/>
                          <w:szCs w:val="18"/>
                        </w:rPr>
                        <w:t>Softgels</w:t>
                      </w:r>
                      <w:proofErr w:type="spellEnd"/>
                      <w:r w:rsidRPr="00EC1F20">
                        <w:rPr>
                          <w:rFonts w:asciiTheme="minorHAnsi" w:eastAsiaTheme="minorEastAsia" w:hAnsi="Calibri" w:cstheme="minorBidi"/>
                          <w:color w:val="000000" w:themeColor="text1"/>
                          <w:kern w:val="24"/>
                          <w:sz w:val="18"/>
                          <w:szCs w:val="18"/>
                        </w:rPr>
                        <w:t xml:space="preserve">! The strongest and most effective every time! Packaged into </w:t>
                      </w:r>
                      <w:r>
                        <w:rPr>
                          <w:rFonts w:asciiTheme="minorHAnsi" w:eastAsiaTheme="minorEastAsia" w:hAnsi="Calibri" w:cstheme="minorBidi"/>
                          <w:color w:val="000000" w:themeColor="text1"/>
                          <w:kern w:val="24"/>
                          <w:sz w:val="18"/>
                          <w:szCs w:val="18"/>
                        </w:rPr>
                        <w:t>10</w:t>
                      </w:r>
                      <w:r w:rsidRPr="00EC1F20">
                        <w:rPr>
                          <w:rFonts w:asciiTheme="minorHAnsi" w:eastAsiaTheme="minorEastAsia" w:hAnsi="Calibri" w:cstheme="minorBidi"/>
                          <w:color w:val="000000" w:themeColor="text1"/>
                          <w:kern w:val="24"/>
                          <w:sz w:val="18"/>
                          <w:szCs w:val="18"/>
                        </w:rPr>
                        <w:t xml:space="preserve"> count bottles, perfect for providing Hemp </w:t>
                      </w:r>
                      <w:proofErr w:type="spellStart"/>
                      <w:r w:rsidRPr="00EC1F20">
                        <w:rPr>
                          <w:rFonts w:asciiTheme="minorHAnsi" w:eastAsiaTheme="minorEastAsia" w:hAnsi="Calibri" w:cstheme="minorBidi"/>
                          <w:color w:val="000000" w:themeColor="text1"/>
                          <w:kern w:val="24"/>
                          <w:sz w:val="18"/>
                          <w:szCs w:val="18"/>
                        </w:rPr>
                        <w:t>softgels</w:t>
                      </w:r>
                      <w:proofErr w:type="spellEnd"/>
                      <w:r w:rsidRPr="00EC1F20">
                        <w:rPr>
                          <w:rFonts w:asciiTheme="minorHAnsi" w:eastAsiaTheme="minorEastAsia" w:hAnsi="Calibri" w:cstheme="minorBidi"/>
                          <w:color w:val="000000" w:themeColor="text1"/>
                          <w:kern w:val="24"/>
                          <w:sz w:val="18"/>
                          <w:szCs w:val="18"/>
                        </w:rPr>
                        <w:t xml:space="preserve"> at a low price point for you customers! A sugar free way for your customers to quickly incorporate Full Spectrum Hemp oil into their routine!</w:t>
                      </w:r>
                    </w:p>
                    <w:p w14:paraId="2CF09C9A" w14:textId="77777777" w:rsidR="00EF0F21" w:rsidRPr="00EC1F20" w:rsidRDefault="00EF0F21" w:rsidP="00EF0F21">
                      <w:pPr>
                        <w:pStyle w:val="NormalWeb"/>
                        <w:spacing w:before="0" w:beforeAutospacing="0" w:after="0" w:afterAutospacing="0"/>
                        <w:rPr>
                          <w:rFonts w:asciiTheme="minorHAnsi" w:eastAsiaTheme="minorEastAsia" w:hAnsi="Calibri" w:cstheme="minorBidi"/>
                          <w:color w:val="000000" w:themeColor="text1"/>
                          <w:kern w:val="24"/>
                          <w:sz w:val="18"/>
                          <w:szCs w:val="18"/>
                        </w:rPr>
                      </w:pPr>
                    </w:p>
                    <w:p w14:paraId="25B48FD2" w14:textId="0A28E5FE" w:rsidR="00EF0F21" w:rsidRPr="00EC1F20" w:rsidRDefault="00EF0F21" w:rsidP="00EF0F21">
                      <w:pPr>
                        <w:pStyle w:val="NormalWeb"/>
                        <w:spacing w:before="0" w:beforeAutospacing="0" w:after="0" w:afterAutospacing="0"/>
                        <w:rPr>
                          <w:rFonts w:asciiTheme="minorHAnsi" w:eastAsiaTheme="minorEastAsia" w:hAnsi="Calibri" w:cstheme="minorBidi"/>
                          <w:color w:val="000000" w:themeColor="text1"/>
                          <w:kern w:val="24"/>
                          <w:sz w:val="18"/>
                          <w:szCs w:val="18"/>
                        </w:rPr>
                      </w:pPr>
                      <w:r w:rsidRPr="00EC1F20">
                        <w:rPr>
                          <w:rFonts w:asciiTheme="minorHAnsi" w:eastAsiaTheme="minorEastAsia" w:hAnsi="Calibri" w:cstheme="minorBidi"/>
                          <w:color w:val="000000" w:themeColor="text1"/>
                          <w:kern w:val="24"/>
                          <w:sz w:val="18"/>
                          <w:szCs w:val="18"/>
                        </w:rPr>
                        <w:t>3</w:t>
                      </w:r>
                      <w:r w:rsidR="006A748C">
                        <w:rPr>
                          <w:rFonts w:asciiTheme="minorHAnsi" w:eastAsiaTheme="minorEastAsia" w:hAnsi="Calibri" w:cstheme="minorBidi"/>
                          <w:color w:val="000000" w:themeColor="text1"/>
                          <w:kern w:val="24"/>
                          <w:sz w:val="18"/>
                          <w:szCs w:val="18"/>
                        </w:rPr>
                        <w:t>0</w:t>
                      </w:r>
                      <w:r w:rsidRPr="00EC1F20">
                        <w:rPr>
                          <w:rFonts w:asciiTheme="minorHAnsi" w:eastAsiaTheme="minorEastAsia" w:hAnsi="Calibri" w:cstheme="minorBidi"/>
                          <w:color w:val="000000" w:themeColor="text1"/>
                          <w:kern w:val="24"/>
                          <w:sz w:val="18"/>
                          <w:szCs w:val="18"/>
                        </w:rPr>
                        <w:t xml:space="preserve">mg CBD, </w:t>
                      </w:r>
                      <w:r w:rsidR="006A748C">
                        <w:rPr>
                          <w:rFonts w:asciiTheme="minorHAnsi" w:eastAsiaTheme="minorEastAsia" w:hAnsi="Calibri" w:cstheme="minorBidi"/>
                          <w:color w:val="000000" w:themeColor="text1"/>
                          <w:kern w:val="24"/>
                          <w:sz w:val="18"/>
                          <w:szCs w:val="18"/>
                        </w:rPr>
                        <w:t>1</w:t>
                      </w:r>
                      <w:r w:rsidRPr="00EC1F20">
                        <w:rPr>
                          <w:rFonts w:asciiTheme="minorHAnsi" w:eastAsiaTheme="minorEastAsia" w:hAnsi="Calibri" w:cstheme="minorBidi"/>
                          <w:color w:val="000000" w:themeColor="text1"/>
                          <w:kern w:val="24"/>
                          <w:sz w:val="18"/>
                          <w:szCs w:val="18"/>
                        </w:rPr>
                        <w:t xml:space="preserve">mg THC – Per </w:t>
                      </w:r>
                      <w:proofErr w:type="spellStart"/>
                      <w:r w:rsidRPr="00EC1F20">
                        <w:rPr>
                          <w:rFonts w:asciiTheme="minorHAnsi" w:eastAsiaTheme="minorEastAsia" w:hAnsi="Calibri" w:cstheme="minorBidi"/>
                          <w:color w:val="000000" w:themeColor="text1"/>
                          <w:kern w:val="24"/>
                          <w:sz w:val="18"/>
                          <w:szCs w:val="18"/>
                        </w:rPr>
                        <w:t>Softgel</w:t>
                      </w:r>
                      <w:proofErr w:type="spellEnd"/>
                      <w:r w:rsidRPr="00EC1F20">
                        <w:rPr>
                          <w:rFonts w:asciiTheme="minorHAnsi" w:eastAsiaTheme="minorEastAsia" w:hAnsi="Calibri" w:cstheme="minorBidi"/>
                          <w:color w:val="000000" w:themeColor="text1"/>
                          <w:kern w:val="24"/>
                          <w:sz w:val="18"/>
                          <w:szCs w:val="18"/>
                        </w:rPr>
                        <w:t>!</w:t>
                      </w:r>
                    </w:p>
                    <w:p w14:paraId="1AFE36E5" w14:textId="77777777" w:rsidR="00EF0F21" w:rsidRPr="00EC1F20" w:rsidRDefault="00EF0F21" w:rsidP="00EF0F21">
                      <w:pPr>
                        <w:pStyle w:val="NormalWeb"/>
                        <w:spacing w:before="0" w:beforeAutospacing="0" w:after="0" w:afterAutospacing="0"/>
                        <w:rPr>
                          <w:sz w:val="18"/>
                          <w:szCs w:val="18"/>
                        </w:rPr>
                      </w:pPr>
                    </w:p>
                    <w:p w14:paraId="258CAD3C" w14:textId="77777777" w:rsidR="00EF0F21" w:rsidRPr="00EC1F20" w:rsidRDefault="00EF0F21" w:rsidP="00EF0F21">
                      <w:pPr>
                        <w:pStyle w:val="NormalWeb"/>
                        <w:spacing w:before="0" w:beforeAutospacing="0" w:after="0" w:afterAutospacing="0"/>
                        <w:rPr>
                          <w:sz w:val="18"/>
                          <w:szCs w:val="18"/>
                        </w:rPr>
                      </w:pPr>
                      <w:r w:rsidRPr="00EC1F20">
                        <w:rPr>
                          <w:rFonts w:asciiTheme="minorHAnsi" w:eastAsiaTheme="minorEastAsia" w:hAnsi="Calibri" w:cstheme="minorBidi"/>
                          <w:i/>
                          <w:iCs/>
                          <w:color w:val="000000" w:themeColor="text1"/>
                          <w:kern w:val="24"/>
                          <w:sz w:val="18"/>
                          <w:szCs w:val="18"/>
                        </w:rPr>
                        <w:t>A free weather proof door sign will be provided for you at checkout!</w:t>
                      </w:r>
                    </w:p>
                    <w:bookmarkEnd w:id="5"/>
                    <w:p w14:paraId="3D4A93E6" w14:textId="7101A889" w:rsidR="00667830" w:rsidRPr="008F44F0" w:rsidRDefault="00667830" w:rsidP="00917D03">
                      <w:pPr>
                        <w:spacing w:line="216" w:lineRule="auto"/>
                        <w:rPr>
                          <w:rFonts w:ascii="Rockwell" w:hAnsi="Rockwell"/>
                          <w:color w:val="002060"/>
                          <w:sz w:val="24"/>
                          <w:szCs w:val="24"/>
                        </w:rPr>
                      </w:pPr>
                    </w:p>
                  </w:txbxContent>
                </v:textbox>
              </v:shape>
            </w:pict>
          </mc:Fallback>
        </mc:AlternateContent>
      </w:r>
      <w:r w:rsidR="00EF0F21">
        <w:rPr>
          <w:rFonts w:ascii="Rockwell" w:hAnsi="Rockwell"/>
          <w:b/>
          <w:noProof/>
          <w:color w:val="002060"/>
          <w:sz w:val="32"/>
          <w:szCs w:val="32"/>
        </w:rPr>
        <mc:AlternateContent>
          <mc:Choice Requires="wps">
            <w:drawing>
              <wp:anchor distT="0" distB="0" distL="114300" distR="114300" simplePos="0" relativeHeight="252048384" behindDoc="0" locked="0" layoutInCell="1" allowOverlap="1" wp14:anchorId="626AB97D" wp14:editId="19CF64F0">
                <wp:simplePos x="0" y="0"/>
                <wp:positionH relativeFrom="column">
                  <wp:posOffset>-510540</wp:posOffset>
                </wp:positionH>
                <wp:positionV relativeFrom="paragraph">
                  <wp:posOffset>30480</wp:posOffset>
                </wp:positionV>
                <wp:extent cx="4617720" cy="304800"/>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4617720" cy="304800"/>
                        </a:xfrm>
                        <a:prstGeom prst="rect">
                          <a:avLst/>
                        </a:prstGeom>
                        <a:solidFill>
                          <a:sysClr val="window" lastClr="FFFFFF"/>
                        </a:solidFill>
                        <a:ln w="6350">
                          <a:noFill/>
                        </a:ln>
                      </wps:spPr>
                      <wps:txbx>
                        <w:txbxContent>
                          <w:p w14:paraId="50FBC134" w14:textId="541C544C" w:rsidR="00EF0F21" w:rsidRPr="00A35D28" w:rsidRDefault="00EF0F21" w:rsidP="00EF0F21">
                            <w:pPr>
                              <w:tabs>
                                <w:tab w:val="left" w:pos="3390"/>
                              </w:tabs>
                              <w:ind w:hanging="720"/>
                              <w:rPr>
                                <w:rFonts w:ascii="Rockwell" w:hAnsi="Rockwell"/>
                                <w:b/>
                                <w:color w:val="002060"/>
                                <w:sz w:val="28"/>
                                <w:szCs w:val="28"/>
                              </w:rPr>
                            </w:pPr>
                            <w:r>
                              <w:rPr>
                                <w:rFonts w:ascii="Rockwell" w:hAnsi="Rockwell"/>
                                <w:b/>
                                <w:color w:val="002060"/>
                                <w:sz w:val="28"/>
                                <w:szCs w:val="28"/>
                              </w:rPr>
                              <w:t xml:space="preserve">         10 CBD </w:t>
                            </w:r>
                            <w:proofErr w:type="spellStart"/>
                            <w:r>
                              <w:rPr>
                                <w:rFonts w:ascii="Rockwell" w:hAnsi="Rockwell"/>
                                <w:b/>
                                <w:color w:val="002060"/>
                                <w:sz w:val="28"/>
                                <w:szCs w:val="28"/>
                              </w:rPr>
                              <w:t>Softgels</w:t>
                            </w:r>
                            <w:proofErr w:type="spellEnd"/>
                            <w:r>
                              <w:rPr>
                                <w:rFonts w:ascii="Rockwell" w:hAnsi="Rockwell"/>
                                <w:b/>
                                <w:color w:val="002060"/>
                                <w:sz w:val="28"/>
                                <w:szCs w:val="28"/>
                              </w:rPr>
                              <w:t xml:space="preserve"> – 30mg Each – Full Spectrum</w:t>
                            </w:r>
                          </w:p>
                          <w:p w14:paraId="652FC0AE" w14:textId="77777777" w:rsidR="00EF0F21" w:rsidRDefault="00EF0F21" w:rsidP="00EF0F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AB97D" id="Text Box 157" o:spid="_x0000_s1056" type="#_x0000_t202" style="position:absolute;margin-left:-40.2pt;margin-top:2.4pt;width:363.6pt;height:2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" fillcolor="window" stroked="f" strokeweight=".5pt">
                <v:textbox>
                  <w:txbxContent>
                    <w:p w14:paraId="50FBC134" w14:textId="541C544C" w:rsidR="00EF0F21" w:rsidRPr="00A35D28" w:rsidRDefault="00EF0F21" w:rsidP="00EF0F21">
                      <w:pPr>
                        <w:tabs>
                          <w:tab w:val="left" w:pos="3390"/>
                        </w:tabs>
                        <w:ind w:hanging="720"/>
                        <w:rPr>
                          <w:rFonts w:ascii="Rockwell" w:hAnsi="Rockwell"/>
                          <w:b/>
                          <w:color w:val="002060"/>
                          <w:sz w:val="28"/>
                          <w:szCs w:val="28"/>
                        </w:rPr>
                      </w:pPr>
                      <w:r>
                        <w:rPr>
                          <w:rFonts w:ascii="Rockwell" w:hAnsi="Rockwell"/>
                          <w:b/>
                          <w:color w:val="002060"/>
                          <w:sz w:val="28"/>
                          <w:szCs w:val="28"/>
                        </w:rPr>
                        <w:t xml:space="preserve">         10 CBD </w:t>
                      </w:r>
                      <w:proofErr w:type="spellStart"/>
                      <w:r>
                        <w:rPr>
                          <w:rFonts w:ascii="Rockwell" w:hAnsi="Rockwell"/>
                          <w:b/>
                          <w:color w:val="002060"/>
                          <w:sz w:val="28"/>
                          <w:szCs w:val="28"/>
                        </w:rPr>
                        <w:t>Softgels</w:t>
                      </w:r>
                      <w:proofErr w:type="spellEnd"/>
                      <w:r>
                        <w:rPr>
                          <w:rFonts w:ascii="Rockwell" w:hAnsi="Rockwell"/>
                          <w:b/>
                          <w:color w:val="002060"/>
                          <w:sz w:val="28"/>
                          <w:szCs w:val="28"/>
                        </w:rPr>
                        <w:t xml:space="preserve"> – 30mg Each – Full Spectrum</w:t>
                      </w:r>
                    </w:p>
                    <w:p w14:paraId="652FC0AE" w14:textId="77777777" w:rsidR="00EF0F21" w:rsidRDefault="00EF0F21" w:rsidP="00EF0F21"/>
                  </w:txbxContent>
                </v:textbox>
              </v:shape>
            </w:pict>
          </mc:Fallback>
        </mc:AlternateContent>
      </w:r>
    </w:p>
    <w:p w14:paraId="369DB499" w14:textId="7F900C84" w:rsidR="00500E44" w:rsidRPr="00A35D28" w:rsidRDefault="00500E44" w:rsidP="00500E44">
      <w:pPr>
        <w:tabs>
          <w:tab w:val="left" w:pos="3390"/>
        </w:tabs>
        <w:ind w:left="-360" w:hanging="270"/>
        <w:rPr>
          <w:rFonts w:ascii="Rockwell" w:hAnsi="Rockwell"/>
          <w:b/>
          <w:color w:val="002060"/>
          <w:sz w:val="28"/>
          <w:szCs w:val="28"/>
        </w:rPr>
      </w:pPr>
    </w:p>
    <w:p w14:paraId="5B262A1C" w14:textId="775F3156" w:rsidR="00500E44" w:rsidRPr="0014461A" w:rsidRDefault="00500E44" w:rsidP="00500E44">
      <w:pPr>
        <w:tabs>
          <w:tab w:val="left" w:pos="3390"/>
        </w:tabs>
        <w:rPr>
          <w:rFonts w:ascii="Rockwell" w:hAnsi="Rockwell"/>
          <w:color w:val="002060"/>
          <w:sz w:val="36"/>
          <w:szCs w:val="36"/>
        </w:rPr>
      </w:pPr>
    </w:p>
    <w:p w14:paraId="622A5221" w14:textId="77777777" w:rsidR="00500E44" w:rsidRPr="0014461A" w:rsidRDefault="00500E44" w:rsidP="00500E44">
      <w:pPr>
        <w:rPr>
          <w:rFonts w:ascii="Rockwell" w:hAnsi="Rockwell"/>
          <w:color w:val="002060"/>
          <w:sz w:val="24"/>
          <w:szCs w:val="24"/>
        </w:rPr>
      </w:pPr>
    </w:p>
    <w:p w14:paraId="0C9DB3A7" w14:textId="77777777" w:rsidR="00500E44" w:rsidRPr="0014461A" w:rsidRDefault="00500E44" w:rsidP="00500E44">
      <w:pPr>
        <w:rPr>
          <w:rFonts w:ascii="Rockwell" w:hAnsi="Rockwell"/>
          <w:color w:val="002060"/>
          <w:sz w:val="24"/>
          <w:szCs w:val="24"/>
        </w:rPr>
      </w:pPr>
    </w:p>
    <w:tbl>
      <w:tblPr>
        <w:tblStyle w:val="TableGrid"/>
        <w:tblW w:w="0" w:type="auto"/>
        <w:tblLook w:val="04A0" w:firstRow="1" w:lastRow="0" w:firstColumn="1" w:lastColumn="0" w:noHBand="0" w:noVBand="1"/>
      </w:tblPr>
      <w:tblGrid>
        <w:gridCol w:w="2574"/>
        <w:gridCol w:w="2335"/>
        <w:gridCol w:w="2548"/>
        <w:gridCol w:w="1893"/>
      </w:tblGrid>
      <w:tr w:rsidR="00133CDD" w:rsidRPr="0014461A" w14:paraId="26D2C1CA" w14:textId="0CDE01AB" w:rsidTr="00133CDD">
        <w:tc>
          <w:tcPr>
            <w:tcW w:w="2574" w:type="dxa"/>
          </w:tcPr>
          <w:p w14:paraId="1901C438" w14:textId="77777777" w:rsidR="00133CDD" w:rsidRPr="0014461A" w:rsidRDefault="00133CDD" w:rsidP="0034690F">
            <w:pPr>
              <w:rPr>
                <w:rFonts w:ascii="Rockwell" w:hAnsi="Rockwell"/>
                <w:color w:val="002060"/>
                <w:sz w:val="24"/>
                <w:szCs w:val="24"/>
              </w:rPr>
            </w:pPr>
            <w:r w:rsidRPr="0014461A">
              <w:rPr>
                <w:rFonts w:ascii="Rockwell" w:hAnsi="Rockwell"/>
                <w:color w:val="002060"/>
                <w:sz w:val="24"/>
                <w:szCs w:val="24"/>
              </w:rPr>
              <w:t>Quantity/Price</w:t>
            </w:r>
          </w:p>
        </w:tc>
        <w:tc>
          <w:tcPr>
            <w:tcW w:w="2335" w:type="dxa"/>
          </w:tcPr>
          <w:p w14:paraId="73D154CF" w14:textId="77777777" w:rsidR="00133CDD" w:rsidRPr="0014461A" w:rsidRDefault="00133CDD" w:rsidP="0034690F">
            <w:pPr>
              <w:rPr>
                <w:rFonts w:ascii="Rockwell" w:hAnsi="Rockwell"/>
                <w:color w:val="002060"/>
                <w:sz w:val="24"/>
                <w:szCs w:val="24"/>
              </w:rPr>
            </w:pPr>
            <w:r w:rsidRPr="0014461A">
              <w:rPr>
                <w:rFonts w:ascii="Rockwell" w:hAnsi="Rockwell"/>
                <w:color w:val="002060"/>
                <w:sz w:val="24"/>
                <w:szCs w:val="24"/>
              </w:rPr>
              <w:t>Retail value</w:t>
            </w:r>
          </w:p>
        </w:tc>
        <w:tc>
          <w:tcPr>
            <w:tcW w:w="2548" w:type="dxa"/>
          </w:tcPr>
          <w:p w14:paraId="40AF7971" w14:textId="44FD6515" w:rsidR="00133CDD" w:rsidRPr="0014461A" w:rsidRDefault="00133CDD" w:rsidP="0034690F">
            <w:pPr>
              <w:rPr>
                <w:rFonts w:ascii="Rockwell" w:hAnsi="Rockwell"/>
                <w:color w:val="002060"/>
                <w:sz w:val="24"/>
                <w:szCs w:val="24"/>
              </w:rPr>
            </w:pPr>
            <w:r w:rsidRPr="0014461A">
              <w:rPr>
                <w:rFonts w:ascii="Rockwell" w:hAnsi="Rockwell"/>
                <w:color w:val="002060"/>
                <w:sz w:val="24"/>
                <w:szCs w:val="24"/>
              </w:rPr>
              <w:t>Profit</w:t>
            </w:r>
            <w:r w:rsidR="008548A3">
              <w:rPr>
                <w:rFonts w:ascii="Rockwell" w:hAnsi="Rockwell"/>
                <w:color w:val="002060"/>
                <w:sz w:val="24"/>
                <w:szCs w:val="24"/>
              </w:rPr>
              <w:t xml:space="preserve"> - $</w:t>
            </w:r>
          </w:p>
        </w:tc>
        <w:tc>
          <w:tcPr>
            <w:tcW w:w="1893" w:type="dxa"/>
          </w:tcPr>
          <w:p w14:paraId="3BF2C607" w14:textId="563E9861" w:rsidR="00133CDD" w:rsidRPr="0014461A" w:rsidRDefault="00133CDD" w:rsidP="0034690F">
            <w:pPr>
              <w:rPr>
                <w:rFonts w:ascii="Rockwell" w:hAnsi="Rockwell"/>
                <w:color w:val="002060"/>
                <w:sz w:val="24"/>
                <w:szCs w:val="24"/>
              </w:rPr>
            </w:pPr>
            <w:r>
              <w:rPr>
                <w:rFonts w:ascii="Rockwell" w:hAnsi="Rockwell"/>
                <w:color w:val="002060"/>
                <w:sz w:val="24"/>
                <w:szCs w:val="24"/>
              </w:rPr>
              <w:t>MSRP per unit</w:t>
            </w:r>
          </w:p>
        </w:tc>
      </w:tr>
      <w:tr w:rsidR="00133CDD" w:rsidRPr="0014461A" w14:paraId="03F6B0FA" w14:textId="6BA3CA44" w:rsidTr="00133CDD">
        <w:tc>
          <w:tcPr>
            <w:tcW w:w="2574" w:type="dxa"/>
          </w:tcPr>
          <w:p w14:paraId="7E611EC6" w14:textId="77777777" w:rsidR="00133CDD" w:rsidRPr="0014461A" w:rsidRDefault="00133CDD" w:rsidP="0034690F">
            <w:pPr>
              <w:rPr>
                <w:rFonts w:ascii="Rockwell" w:hAnsi="Rockwell"/>
                <w:color w:val="002060"/>
                <w:sz w:val="24"/>
                <w:szCs w:val="24"/>
              </w:rPr>
            </w:pPr>
          </w:p>
        </w:tc>
        <w:tc>
          <w:tcPr>
            <w:tcW w:w="2335" w:type="dxa"/>
          </w:tcPr>
          <w:p w14:paraId="6EE67B34" w14:textId="77777777" w:rsidR="00133CDD" w:rsidRPr="0014461A" w:rsidRDefault="00133CDD" w:rsidP="0034690F">
            <w:pPr>
              <w:rPr>
                <w:rFonts w:ascii="Rockwell" w:hAnsi="Rockwell"/>
                <w:color w:val="002060"/>
                <w:sz w:val="24"/>
                <w:szCs w:val="24"/>
              </w:rPr>
            </w:pPr>
          </w:p>
        </w:tc>
        <w:tc>
          <w:tcPr>
            <w:tcW w:w="2548" w:type="dxa"/>
          </w:tcPr>
          <w:p w14:paraId="1B115BAD" w14:textId="77777777" w:rsidR="00133CDD" w:rsidRPr="0014461A" w:rsidRDefault="00133CDD" w:rsidP="0034690F">
            <w:pPr>
              <w:rPr>
                <w:rFonts w:ascii="Rockwell" w:hAnsi="Rockwell"/>
                <w:color w:val="002060"/>
                <w:sz w:val="24"/>
                <w:szCs w:val="24"/>
              </w:rPr>
            </w:pPr>
          </w:p>
        </w:tc>
        <w:tc>
          <w:tcPr>
            <w:tcW w:w="1893" w:type="dxa"/>
          </w:tcPr>
          <w:p w14:paraId="059376BC" w14:textId="77777777" w:rsidR="00133CDD" w:rsidRPr="0014461A" w:rsidRDefault="00133CDD" w:rsidP="0034690F">
            <w:pPr>
              <w:rPr>
                <w:rFonts w:ascii="Rockwell" w:hAnsi="Rockwell"/>
                <w:color w:val="002060"/>
                <w:sz w:val="24"/>
                <w:szCs w:val="24"/>
              </w:rPr>
            </w:pPr>
          </w:p>
        </w:tc>
      </w:tr>
      <w:tr w:rsidR="008548A3" w:rsidRPr="0014461A" w14:paraId="0AF658BB" w14:textId="053ED0A9" w:rsidTr="00133CDD">
        <w:tc>
          <w:tcPr>
            <w:tcW w:w="2574" w:type="dxa"/>
          </w:tcPr>
          <w:p w14:paraId="29F011FB" w14:textId="1C50BE23" w:rsidR="008548A3" w:rsidRPr="008548A3" w:rsidRDefault="008548A3" w:rsidP="008548A3">
            <w:pPr>
              <w:rPr>
                <w:rFonts w:ascii="Rockwell" w:hAnsi="Rockwell"/>
                <w:color w:val="002060"/>
                <w:sz w:val="24"/>
                <w:szCs w:val="24"/>
              </w:rPr>
            </w:pPr>
            <w:r w:rsidRPr="008548A3">
              <w:rPr>
                <w:rFonts w:ascii="Rockwell" w:hAnsi="Rockwell"/>
                <w:color w:val="002060"/>
                <w:sz w:val="24"/>
                <w:szCs w:val="24"/>
              </w:rPr>
              <w:t>5 - $</w:t>
            </w:r>
            <w:r>
              <w:rPr>
                <w:rFonts w:ascii="Rockwell" w:hAnsi="Rockwell"/>
                <w:color w:val="002060"/>
                <w:sz w:val="24"/>
                <w:szCs w:val="24"/>
              </w:rPr>
              <w:t>69.96</w:t>
            </w:r>
          </w:p>
        </w:tc>
        <w:tc>
          <w:tcPr>
            <w:tcW w:w="2335" w:type="dxa"/>
          </w:tcPr>
          <w:p w14:paraId="79EE95A2" w14:textId="35865215" w:rsidR="008548A3" w:rsidRPr="008548A3" w:rsidRDefault="008548A3" w:rsidP="008548A3">
            <w:pPr>
              <w:rPr>
                <w:rFonts w:ascii="Rockwell" w:hAnsi="Rockwell"/>
                <w:color w:val="002060"/>
                <w:sz w:val="24"/>
                <w:szCs w:val="24"/>
              </w:rPr>
            </w:pPr>
            <w:r w:rsidRPr="008548A3">
              <w:rPr>
                <w:rFonts w:ascii="Rockwell" w:hAnsi="Rockwell"/>
                <w:color w:val="002060"/>
                <w:sz w:val="24"/>
                <w:szCs w:val="24"/>
              </w:rPr>
              <w:t>$124.99</w:t>
            </w:r>
          </w:p>
        </w:tc>
        <w:tc>
          <w:tcPr>
            <w:tcW w:w="2548" w:type="dxa"/>
          </w:tcPr>
          <w:p w14:paraId="50EF64AE" w14:textId="2FF6A4B0" w:rsidR="008548A3" w:rsidRPr="008548A3" w:rsidRDefault="008548A3" w:rsidP="008548A3">
            <w:pPr>
              <w:rPr>
                <w:rFonts w:ascii="Rockwell" w:hAnsi="Rockwell"/>
                <w:color w:val="002060"/>
                <w:sz w:val="24"/>
                <w:szCs w:val="24"/>
              </w:rPr>
            </w:pPr>
            <w:r w:rsidRPr="008548A3">
              <w:rPr>
                <w:rFonts w:ascii="Rockwell" w:hAnsi="Rockwell"/>
                <w:color w:val="002060"/>
                <w:sz w:val="24"/>
                <w:szCs w:val="24"/>
              </w:rPr>
              <w:t>$</w:t>
            </w:r>
            <w:r>
              <w:rPr>
                <w:rFonts w:ascii="Rockwell" w:hAnsi="Rockwell"/>
                <w:color w:val="002060"/>
                <w:sz w:val="24"/>
                <w:szCs w:val="24"/>
              </w:rPr>
              <w:t>55</w:t>
            </w:r>
          </w:p>
        </w:tc>
        <w:tc>
          <w:tcPr>
            <w:tcW w:w="1893" w:type="dxa"/>
          </w:tcPr>
          <w:p w14:paraId="55D78603" w14:textId="64F1B01A" w:rsidR="008548A3" w:rsidRPr="008548A3" w:rsidRDefault="008548A3" w:rsidP="008548A3">
            <w:pPr>
              <w:rPr>
                <w:rFonts w:ascii="Rockwell" w:hAnsi="Rockwell"/>
                <w:color w:val="002060"/>
                <w:sz w:val="24"/>
                <w:szCs w:val="24"/>
              </w:rPr>
            </w:pPr>
            <w:r w:rsidRPr="008548A3">
              <w:rPr>
                <w:rFonts w:ascii="Rockwell" w:hAnsi="Rockwell"/>
                <w:color w:val="002060"/>
                <w:sz w:val="24"/>
                <w:szCs w:val="24"/>
              </w:rPr>
              <w:t>$24.99</w:t>
            </w:r>
          </w:p>
        </w:tc>
      </w:tr>
      <w:tr w:rsidR="008548A3" w:rsidRPr="0014461A" w14:paraId="36357DEA" w14:textId="483CF7C8" w:rsidTr="00133CDD">
        <w:tc>
          <w:tcPr>
            <w:tcW w:w="2574" w:type="dxa"/>
          </w:tcPr>
          <w:p w14:paraId="27B6B888" w14:textId="72535A7A" w:rsidR="008548A3" w:rsidRPr="008548A3" w:rsidRDefault="008548A3" w:rsidP="008548A3">
            <w:pPr>
              <w:rPr>
                <w:rFonts w:ascii="Rockwell" w:hAnsi="Rockwell"/>
                <w:color w:val="002060"/>
                <w:sz w:val="24"/>
                <w:szCs w:val="24"/>
              </w:rPr>
            </w:pPr>
            <w:r w:rsidRPr="008548A3">
              <w:rPr>
                <w:rFonts w:ascii="Rockwell" w:hAnsi="Rockwell"/>
                <w:color w:val="002060"/>
                <w:sz w:val="24"/>
                <w:szCs w:val="24"/>
              </w:rPr>
              <w:t>10 - $</w:t>
            </w:r>
            <w:r>
              <w:rPr>
                <w:rFonts w:ascii="Rockwell" w:hAnsi="Rockwell"/>
                <w:color w:val="002060"/>
                <w:sz w:val="24"/>
                <w:szCs w:val="24"/>
              </w:rPr>
              <w:t>139.93</w:t>
            </w:r>
          </w:p>
        </w:tc>
        <w:tc>
          <w:tcPr>
            <w:tcW w:w="2335" w:type="dxa"/>
          </w:tcPr>
          <w:p w14:paraId="27D1EE88" w14:textId="0893EC29" w:rsidR="008548A3" w:rsidRPr="008548A3" w:rsidRDefault="008548A3" w:rsidP="008548A3">
            <w:pPr>
              <w:rPr>
                <w:rFonts w:ascii="Rockwell" w:hAnsi="Rockwell"/>
                <w:color w:val="002060"/>
                <w:sz w:val="24"/>
                <w:szCs w:val="24"/>
              </w:rPr>
            </w:pPr>
            <w:r w:rsidRPr="008548A3">
              <w:rPr>
                <w:rFonts w:ascii="Rockwell" w:hAnsi="Rockwell"/>
                <w:color w:val="002060"/>
                <w:sz w:val="24"/>
                <w:szCs w:val="24"/>
              </w:rPr>
              <w:t>$249.90</w:t>
            </w:r>
          </w:p>
        </w:tc>
        <w:tc>
          <w:tcPr>
            <w:tcW w:w="2548" w:type="dxa"/>
          </w:tcPr>
          <w:p w14:paraId="3BB8A8EE" w14:textId="432FFFFF" w:rsidR="008548A3" w:rsidRPr="008548A3" w:rsidRDefault="008548A3" w:rsidP="008548A3">
            <w:pPr>
              <w:rPr>
                <w:rFonts w:ascii="Rockwell" w:hAnsi="Rockwell"/>
                <w:color w:val="002060"/>
                <w:sz w:val="24"/>
                <w:szCs w:val="24"/>
              </w:rPr>
            </w:pPr>
            <w:r w:rsidRPr="008548A3">
              <w:rPr>
                <w:rFonts w:ascii="Rockwell" w:hAnsi="Rockwell"/>
                <w:color w:val="002060"/>
                <w:sz w:val="24"/>
                <w:szCs w:val="24"/>
              </w:rPr>
              <w:t>$</w:t>
            </w:r>
            <w:r>
              <w:rPr>
                <w:rFonts w:ascii="Rockwell" w:hAnsi="Rockwell"/>
                <w:color w:val="002060"/>
                <w:sz w:val="24"/>
                <w:szCs w:val="24"/>
              </w:rPr>
              <w:t>109.97</w:t>
            </w:r>
          </w:p>
        </w:tc>
        <w:tc>
          <w:tcPr>
            <w:tcW w:w="1893" w:type="dxa"/>
          </w:tcPr>
          <w:p w14:paraId="65FA9390" w14:textId="006D2300" w:rsidR="008548A3" w:rsidRPr="008548A3" w:rsidRDefault="008548A3" w:rsidP="008548A3">
            <w:pPr>
              <w:rPr>
                <w:rFonts w:ascii="Rockwell" w:hAnsi="Rockwell"/>
                <w:color w:val="002060"/>
                <w:sz w:val="24"/>
                <w:szCs w:val="24"/>
              </w:rPr>
            </w:pPr>
            <w:r w:rsidRPr="008548A3">
              <w:rPr>
                <w:rFonts w:ascii="Rockwell" w:hAnsi="Rockwell"/>
                <w:color w:val="002060"/>
                <w:sz w:val="24"/>
                <w:szCs w:val="24"/>
              </w:rPr>
              <w:t>$24.99</w:t>
            </w:r>
          </w:p>
        </w:tc>
      </w:tr>
      <w:tr w:rsidR="008548A3" w:rsidRPr="0014461A" w14:paraId="5CFD4DB6" w14:textId="58FBE855" w:rsidTr="00133CDD">
        <w:tc>
          <w:tcPr>
            <w:tcW w:w="2574" w:type="dxa"/>
          </w:tcPr>
          <w:p w14:paraId="3D2C507A" w14:textId="562923C0" w:rsidR="008548A3" w:rsidRPr="008548A3" w:rsidRDefault="008548A3" w:rsidP="008548A3">
            <w:pPr>
              <w:rPr>
                <w:rFonts w:ascii="Rockwell" w:hAnsi="Rockwell"/>
                <w:color w:val="002060"/>
                <w:sz w:val="24"/>
                <w:szCs w:val="24"/>
              </w:rPr>
            </w:pPr>
            <w:r w:rsidRPr="008548A3">
              <w:rPr>
                <w:rFonts w:ascii="Rockwell" w:hAnsi="Rockwell"/>
                <w:color w:val="002060"/>
                <w:sz w:val="24"/>
                <w:szCs w:val="24"/>
              </w:rPr>
              <w:t>20 - $</w:t>
            </w:r>
            <w:r>
              <w:rPr>
                <w:rFonts w:ascii="Rockwell" w:hAnsi="Rockwell"/>
                <w:color w:val="002060"/>
                <w:sz w:val="24"/>
                <w:szCs w:val="24"/>
              </w:rPr>
              <w:t>279.86</w:t>
            </w:r>
          </w:p>
        </w:tc>
        <w:tc>
          <w:tcPr>
            <w:tcW w:w="2335" w:type="dxa"/>
          </w:tcPr>
          <w:p w14:paraId="68182352" w14:textId="4D387FE6" w:rsidR="008548A3" w:rsidRPr="008548A3" w:rsidRDefault="008548A3" w:rsidP="008548A3">
            <w:pPr>
              <w:rPr>
                <w:rFonts w:ascii="Rockwell" w:hAnsi="Rockwell"/>
                <w:color w:val="002060"/>
                <w:sz w:val="24"/>
                <w:szCs w:val="24"/>
              </w:rPr>
            </w:pPr>
            <w:r w:rsidRPr="008548A3">
              <w:rPr>
                <w:rFonts w:ascii="Rockwell" w:hAnsi="Rockwell"/>
                <w:color w:val="002060"/>
                <w:sz w:val="24"/>
                <w:szCs w:val="24"/>
              </w:rPr>
              <w:t>$499.80</w:t>
            </w:r>
          </w:p>
        </w:tc>
        <w:tc>
          <w:tcPr>
            <w:tcW w:w="2548" w:type="dxa"/>
          </w:tcPr>
          <w:p w14:paraId="010FFA2D" w14:textId="1CE0C7CC" w:rsidR="008548A3" w:rsidRPr="008548A3" w:rsidRDefault="008548A3" w:rsidP="008548A3">
            <w:pPr>
              <w:rPr>
                <w:rFonts w:ascii="Rockwell" w:hAnsi="Rockwell"/>
                <w:color w:val="002060"/>
                <w:sz w:val="24"/>
                <w:szCs w:val="24"/>
              </w:rPr>
            </w:pPr>
            <w:r w:rsidRPr="008548A3">
              <w:rPr>
                <w:rFonts w:ascii="Rockwell" w:hAnsi="Rockwell"/>
                <w:color w:val="002060"/>
                <w:sz w:val="24"/>
                <w:szCs w:val="24"/>
              </w:rPr>
              <w:t>$</w:t>
            </w:r>
            <w:r>
              <w:rPr>
                <w:rFonts w:ascii="Rockwell" w:hAnsi="Rockwell"/>
                <w:color w:val="002060"/>
                <w:sz w:val="24"/>
                <w:szCs w:val="24"/>
              </w:rPr>
              <w:t>219.94</w:t>
            </w:r>
          </w:p>
        </w:tc>
        <w:tc>
          <w:tcPr>
            <w:tcW w:w="1893" w:type="dxa"/>
          </w:tcPr>
          <w:p w14:paraId="530CE9BB" w14:textId="7DD1440D" w:rsidR="008548A3" w:rsidRPr="008548A3" w:rsidRDefault="008548A3" w:rsidP="008548A3">
            <w:pPr>
              <w:rPr>
                <w:rFonts w:ascii="Rockwell" w:hAnsi="Rockwell"/>
                <w:color w:val="002060"/>
                <w:sz w:val="24"/>
                <w:szCs w:val="24"/>
              </w:rPr>
            </w:pPr>
            <w:r w:rsidRPr="008548A3">
              <w:rPr>
                <w:rFonts w:ascii="Rockwell" w:hAnsi="Rockwell"/>
                <w:color w:val="002060"/>
                <w:sz w:val="24"/>
                <w:szCs w:val="24"/>
              </w:rPr>
              <w:t>$24.99</w:t>
            </w:r>
          </w:p>
        </w:tc>
      </w:tr>
      <w:tr w:rsidR="008548A3" w:rsidRPr="0014461A" w14:paraId="704CA8AD" w14:textId="316F9782" w:rsidTr="00133CDD">
        <w:tc>
          <w:tcPr>
            <w:tcW w:w="2574" w:type="dxa"/>
          </w:tcPr>
          <w:p w14:paraId="7C9B3640" w14:textId="296C021C"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 xml:space="preserve">30 - </w:t>
            </w:r>
            <w:r>
              <w:rPr>
                <w:rFonts w:ascii="Rockwell" w:hAnsi="Rockwell"/>
                <w:color w:val="002060"/>
                <w:sz w:val="24"/>
                <w:szCs w:val="24"/>
              </w:rPr>
              <w:t>$389.80</w:t>
            </w:r>
          </w:p>
        </w:tc>
        <w:tc>
          <w:tcPr>
            <w:tcW w:w="2335" w:type="dxa"/>
          </w:tcPr>
          <w:p w14:paraId="697D3992" w14:textId="3551C0AC" w:rsidR="008548A3" w:rsidRPr="0014461A" w:rsidRDefault="008548A3" w:rsidP="008548A3">
            <w:pPr>
              <w:rPr>
                <w:rFonts w:ascii="Rockwell" w:hAnsi="Rockwell"/>
                <w:color w:val="002060"/>
                <w:sz w:val="24"/>
                <w:szCs w:val="24"/>
              </w:rPr>
            </w:pPr>
            <w:r>
              <w:rPr>
                <w:rFonts w:ascii="Rockwell" w:hAnsi="Rockwell"/>
                <w:color w:val="002060"/>
                <w:sz w:val="24"/>
                <w:szCs w:val="24"/>
              </w:rPr>
              <w:t>$749.70</w:t>
            </w:r>
          </w:p>
        </w:tc>
        <w:tc>
          <w:tcPr>
            <w:tcW w:w="2548" w:type="dxa"/>
          </w:tcPr>
          <w:p w14:paraId="04168DDA" w14:textId="2C8639AE"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359.90</w:t>
            </w:r>
          </w:p>
        </w:tc>
        <w:tc>
          <w:tcPr>
            <w:tcW w:w="1893" w:type="dxa"/>
          </w:tcPr>
          <w:p w14:paraId="21141146" w14:textId="4F5DB1FF"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r>
      <w:tr w:rsidR="008548A3" w:rsidRPr="0014461A" w14:paraId="5A47B8C5" w14:textId="19E76301" w:rsidTr="00133CDD">
        <w:tc>
          <w:tcPr>
            <w:tcW w:w="2574" w:type="dxa"/>
          </w:tcPr>
          <w:p w14:paraId="47EFF5CD" w14:textId="1B6B8CF4"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 xml:space="preserve">40 - </w:t>
            </w:r>
            <w:r>
              <w:rPr>
                <w:rFonts w:ascii="Rockwell" w:hAnsi="Rockwell"/>
                <w:color w:val="002060"/>
                <w:sz w:val="24"/>
                <w:szCs w:val="24"/>
              </w:rPr>
              <w:t>$479.76</w:t>
            </w:r>
          </w:p>
        </w:tc>
        <w:tc>
          <w:tcPr>
            <w:tcW w:w="2335" w:type="dxa"/>
          </w:tcPr>
          <w:p w14:paraId="5BB5842D" w14:textId="2F5A3F5F" w:rsidR="008548A3" w:rsidRPr="0014461A" w:rsidRDefault="008548A3" w:rsidP="008548A3">
            <w:pPr>
              <w:rPr>
                <w:rFonts w:ascii="Rockwell" w:hAnsi="Rockwell"/>
                <w:color w:val="002060"/>
                <w:sz w:val="24"/>
                <w:szCs w:val="24"/>
              </w:rPr>
            </w:pPr>
            <w:r>
              <w:rPr>
                <w:rFonts w:ascii="Rockwell" w:hAnsi="Rockwell"/>
                <w:color w:val="002060"/>
                <w:sz w:val="24"/>
                <w:szCs w:val="24"/>
              </w:rPr>
              <w:t>$999.60</w:t>
            </w:r>
          </w:p>
        </w:tc>
        <w:tc>
          <w:tcPr>
            <w:tcW w:w="2548" w:type="dxa"/>
          </w:tcPr>
          <w:p w14:paraId="5D9C8FDB" w14:textId="46DBF727"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519.84</w:t>
            </w:r>
          </w:p>
        </w:tc>
        <w:tc>
          <w:tcPr>
            <w:tcW w:w="1893" w:type="dxa"/>
          </w:tcPr>
          <w:p w14:paraId="5CCDD628" w14:textId="0AC37B57"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r>
      <w:tr w:rsidR="008548A3" w:rsidRPr="0014461A" w14:paraId="526FCBDB" w14:textId="5F9DB098" w:rsidTr="00133CDD">
        <w:tc>
          <w:tcPr>
            <w:tcW w:w="2574" w:type="dxa"/>
          </w:tcPr>
          <w:p w14:paraId="0C885335" w14:textId="4DEAC882"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 xml:space="preserve">50 - </w:t>
            </w:r>
            <w:r>
              <w:rPr>
                <w:rFonts w:ascii="Rockwell" w:hAnsi="Rockwell"/>
                <w:color w:val="002060"/>
                <w:sz w:val="24"/>
                <w:szCs w:val="24"/>
              </w:rPr>
              <w:t>$599.70</w:t>
            </w:r>
          </w:p>
        </w:tc>
        <w:tc>
          <w:tcPr>
            <w:tcW w:w="2335" w:type="dxa"/>
          </w:tcPr>
          <w:p w14:paraId="64ECD279" w14:textId="00E65EC3"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1,249.50</w:t>
            </w:r>
          </w:p>
        </w:tc>
        <w:tc>
          <w:tcPr>
            <w:tcW w:w="2548" w:type="dxa"/>
          </w:tcPr>
          <w:p w14:paraId="6C534AF7" w14:textId="1AD593CB"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650</w:t>
            </w:r>
          </w:p>
        </w:tc>
        <w:tc>
          <w:tcPr>
            <w:tcW w:w="1893" w:type="dxa"/>
          </w:tcPr>
          <w:p w14:paraId="3F8C9EEB" w14:textId="4F4CFAE3"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r>
      <w:tr w:rsidR="008548A3" w:rsidRPr="0014461A" w14:paraId="1139BBB0" w14:textId="10B98633" w:rsidTr="00133CDD">
        <w:tc>
          <w:tcPr>
            <w:tcW w:w="2574" w:type="dxa"/>
          </w:tcPr>
          <w:p w14:paraId="25EC8094" w14:textId="0FFCAC21"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 xml:space="preserve">60 - </w:t>
            </w:r>
            <w:r>
              <w:rPr>
                <w:rFonts w:ascii="Rockwell" w:hAnsi="Rockwell"/>
                <w:color w:val="002060"/>
                <w:sz w:val="24"/>
                <w:szCs w:val="24"/>
              </w:rPr>
              <w:t>$719.64</w:t>
            </w:r>
          </w:p>
        </w:tc>
        <w:tc>
          <w:tcPr>
            <w:tcW w:w="2335" w:type="dxa"/>
          </w:tcPr>
          <w:p w14:paraId="7D0D7671" w14:textId="7AA6EC6F" w:rsidR="008548A3" w:rsidRPr="0014461A" w:rsidRDefault="008548A3" w:rsidP="008548A3">
            <w:pPr>
              <w:rPr>
                <w:rFonts w:ascii="Rockwell" w:hAnsi="Rockwell"/>
                <w:color w:val="002060"/>
                <w:sz w:val="24"/>
                <w:szCs w:val="24"/>
              </w:rPr>
            </w:pPr>
            <w:r>
              <w:rPr>
                <w:rFonts w:ascii="Rockwell" w:hAnsi="Rockwell"/>
                <w:color w:val="002060"/>
                <w:sz w:val="24"/>
                <w:szCs w:val="24"/>
              </w:rPr>
              <w:t>$1,499.40</w:t>
            </w:r>
          </w:p>
        </w:tc>
        <w:tc>
          <w:tcPr>
            <w:tcW w:w="2548" w:type="dxa"/>
          </w:tcPr>
          <w:p w14:paraId="0885D49A" w14:textId="78AF2D9D"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779.76</w:t>
            </w:r>
          </w:p>
        </w:tc>
        <w:tc>
          <w:tcPr>
            <w:tcW w:w="1893" w:type="dxa"/>
          </w:tcPr>
          <w:p w14:paraId="385E0A6D" w14:textId="0B705E30"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r>
      <w:tr w:rsidR="008548A3" w:rsidRPr="0014461A" w14:paraId="44EE0A54" w14:textId="0AC2BE69" w:rsidTr="00133CDD">
        <w:tc>
          <w:tcPr>
            <w:tcW w:w="2574" w:type="dxa"/>
          </w:tcPr>
          <w:p w14:paraId="6EE21B10" w14:textId="78268193"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 xml:space="preserve">70 - </w:t>
            </w:r>
            <w:r>
              <w:rPr>
                <w:rFonts w:ascii="Rockwell" w:hAnsi="Rockwell"/>
                <w:color w:val="002060"/>
                <w:sz w:val="24"/>
                <w:szCs w:val="24"/>
              </w:rPr>
              <w:t>$839.58</w:t>
            </w:r>
          </w:p>
        </w:tc>
        <w:tc>
          <w:tcPr>
            <w:tcW w:w="2335" w:type="dxa"/>
          </w:tcPr>
          <w:p w14:paraId="733523A1" w14:textId="290186DB" w:rsidR="008548A3" w:rsidRPr="0014461A" w:rsidRDefault="008548A3" w:rsidP="008548A3">
            <w:pPr>
              <w:rPr>
                <w:rFonts w:ascii="Rockwell" w:hAnsi="Rockwell"/>
                <w:color w:val="002060"/>
                <w:sz w:val="24"/>
                <w:szCs w:val="24"/>
              </w:rPr>
            </w:pPr>
            <w:r>
              <w:rPr>
                <w:rFonts w:ascii="Rockwell" w:hAnsi="Rockwell"/>
                <w:color w:val="002060"/>
                <w:sz w:val="24"/>
                <w:szCs w:val="24"/>
              </w:rPr>
              <w:t>$1,749.30</w:t>
            </w:r>
          </w:p>
        </w:tc>
        <w:tc>
          <w:tcPr>
            <w:tcW w:w="2548" w:type="dxa"/>
          </w:tcPr>
          <w:p w14:paraId="58A4CA34" w14:textId="0AC01790"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909.72</w:t>
            </w:r>
          </w:p>
        </w:tc>
        <w:tc>
          <w:tcPr>
            <w:tcW w:w="1893" w:type="dxa"/>
          </w:tcPr>
          <w:p w14:paraId="6C0F6835" w14:textId="78632C23"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r>
      <w:tr w:rsidR="008548A3" w:rsidRPr="0014461A" w14:paraId="26684BF3" w14:textId="261D9D96" w:rsidTr="00133CDD">
        <w:tc>
          <w:tcPr>
            <w:tcW w:w="2574" w:type="dxa"/>
          </w:tcPr>
          <w:p w14:paraId="7B0EFF65" w14:textId="36D42154"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 xml:space="preserve">80 - </w:t>
            </w:r>
            <w:r>
              <w:rPr>
                <w:rFonts w:ascii="Rockwell" w:hAnsi="Rockwell"/>
                <w:color w:val="002060"/>
                <w:sz w:val="24"/>
                <w:szCs w:val="24"/>
              </w:rPr>
              <w:t>$959.52</w:t>
            </w:r>
          </w:p>
        </w:tc>
        <w:tc>
          <w:tcPr>
            <w:tcW w:w="2335" w:type="dxa"/>
          </w:tcPr>
          <w:p w14:paraId="0968BF74" w14:textId="7E035A58" w:rsidR="008548A3" w:rsidRPr="0014461A" w:rsidRDefault="008548A3" w:rsidP="008548A3">
            <w:pPr>
              <w:rPr>
                <w:rFonts w:ascii="Rockwell" w:hAnsi="Rockwell"/>
                <w:color w:val="002060"/>
                <w:sz w:val="24"/>
                <w:szCs w:val="24"/>
              </w:rPr>
            </w:pPr>
            <w:r>
              <w:rPr>
                <w:rFonts w:ascii="Rockwell" w:hAnsi="Rockwell"/>
                <w:color w:val="002060"/>
                <w:sz w:val="24"/>
                <w:szCs w:val="24"/>
              </w:rPr>
              <w:t>$1,999.20</w:t>
            </w:r>
          </w:p>
        </w:tc>
        <w:tc>
          <w:tcPr>
            <w:tcW w:w="2548" w:type="dxa"/>
          </w:tcPr>
          <w:p w14:paraId="12857F10" w14:textId="67127780"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1,039.68</w:t>
            </w:r>
          </w:p>
        </w:tc>
        <w:tc>
          <w:tcPr>
            <w:tcW w:w="1893" w:type="dxa"/>
          </w:tcPr>
          <w:p w14:paraId="59333F5C" w14:textId="10B441DB"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r>
      <w:tr w:rsidR="008548A3" w:rsidRPr="0014461A" w14:paraId="733F213B" w14:textId="1E128B49" w:rsidTr="00133CDD">
        <w:tc>
          <w:tcPr>
            <w:tcW w:w="2574" w:type="dxa"/>
          </w:tcPr>
          <w:p w14:paraId="0A367987" w14:textId="6ED64E0C"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 xml:space="preserve">90 - </w:t>
            </w:r>
            <w:r>
              <w:rPr>
                <w:rFonts w:ascii="Rockwell" w:hAnsi="Rockwell"/>
                <w:color w:val="002060"/>
                <w:sz w:val="24"/>
                <w:szCs w:val="24"/>
              </w:rPr>
              <w:t>$1,079.46</w:t>
            </w:r>
          </w:p>
        </w:tc>
        <w:tc>
          <w:tcPr>
            <w:tcW w:w="2335" w:type="dxa"/>
          </w:tcPr>
          <w:p w14:paraId="66E0F81F" w14:textId="1181419D"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2,249.10</w:t>
            </w:r>
          </w:p>
        </w:tc>
        <w:tc>
          <w:tcPr>
            <w:tcW w:w="2548" w:type="dxa"/>
          </w:tcPr>
          <w:p w14:paraId="5F9BB36C" w14:textId="05020FE0"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1,169.64</w:t>
            </w:r>
          </w:p>
        </w:tc>
        <w:tc>
          <w:tcPr>
            <w:tcW w:w="1893" w:type="dxa"/>
          </w:tcPr>
          <w:p w14:paraId="48762159" w14:textId="7C4C68CE"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r>
      <w:tr w:rsidR="008548A3" w:rsidRPr="0014461A" w14:paraId="464F249A" w14:textId="76EA2527" w:rsidTr="00133CDD">
        <w:tc>
          <w:tcPr>
            <w:tcW w:w="2574" w:type="dxa"/>
          </w:tcPr>
          <w:p w14:paraId="57EABCF5" w14:textId="16371873"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 xml:space="preserve">100- </w:t>
            </w:r>
            <w:r>
              <w:rPr>
                <w:rFonts w:ascii="Rockwell" w:hAnsi="Rockwell"/>
                <w:color w:val="002060"/>
                <w:sz w:val="24"/>
                <w:szCs w:val="24"/>
              </w:rPr>
              <w:t>$1,199.40</w:t>
            </w:r>
          </w:p>
        </w:tc>
        <w:tc>
          <w:tcPr>
            <w:tcW w:w="2335" w:type="dxa"/>
          </w:tcPr>
          <w:p w14:paraId="635FEBD4" w14:textId="6C89D8DC"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c>
          <w:tcPr>
            <w:tcW w:w="2548" w:type="dxa"/>
          </w:tcPr>
          <w:p w14:paraId="71E70246" w14:textId="712ABA19"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1,299.60</w:t>
            </w:r>
          </w:p>
        </w:tc>
        <w:tc>
          <w:tcPr>
            <w:tcW w:w="1893" w:type="dxa"/>
          </w:tcPr>
          <w:p w14:paraId="0FA0307F" w14:textId="163D481A"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r>
    </w:tbl>
    <w:p w14:paraId="481DA4B6" w14:textId="1A779CA4" w:rsidR="0034690F" w:rsidRDefault="0034690F" w:rsidP="00133CDD">
      <w:pPr>
        <w:tabs>
          <w:tab w:val="left" w:pos="3390"/>
        </w:tabs>
        <w:rPr>
          <w:rFonts w:ascii="Rockwell" w:hAnsi="Rockwell"/>
          <w:b/>
          <w:color w:val="002060"/>
          <w:sz w:val="28"/>
          <w:szCs w:val="28"/>
        </w:rPr>
      </w:pPr>
    </w:p>
    <w:p w14:paraId="3444B827" w14:textId="6F3DDB78" w:rsidR="0034690F" w:rsidRPr="00A35D28" w:rsidRDefault="00253A99" w:rsidP="005F1C5D">
      <w:pPr>
        <w:tabs>
          <w:tab w:val="left" w:pos="3390"/>
        </w:tabs>
        <w:ind w:hanging="720"/>
        <w:rPr>
          <w:rFonts w:ascii="Rockwell" w:hAnsi="Rockwell"/>
          <w:b/>
          <w:color w:val="002060"/>
          <w:sz w:val="28"/>
          <w:szCs w:val="28"/>
        </w:rPr>
      </w:pPr>
      <w:r>
        <w:rPr>
          <w:rFonts w:ascii="Rockwell" w:hAnsi="Rockwell"/>
          <w:b/>
          <w:noProof/>
          <w:color w:val="002060"/>
          <w:sz w:val="32"/>
          <w:szCs w:val="32"/>
        </w:rPr>
        <w:lastRenderedPageBreak/>
        <w:drawing>
          <wp:anchor distT="0" distB="0" distL="114300" distR="114300" simplePos="0" relativeHeight="252114944" behindDoc="0" locked="0" layoutInCell="1" allowOverlap="1" wp14:anchorId="48330311" wp14:editId="4BBA5F4A">
            <wp:simplePos x="0" y="0"/>
            <wp:positionH relativeFrom="margin">
              <wp:posOffset>4678680</wp:posOffset>
            </wp:positionH>
            <wp:positionV relativeFrom="paragraph">
              <wp:posOffset>-381000</wp:posOffset>
            </wp:positionV>
            <wp:extent cx="1264920" cy="12649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margin">
              <wp14:pctWidth>0</wp14:pctWidth>
            </wp14:sizeRelH>
            <wp14:sizeRelV relativeFrom="margin">
              <wp14:pctHeight>0</wp14:pctHeight>
            </wp14:sizeRelV>
          </wp:anchor>
        </w:drawing>
      </w:r>
      <w:r w:rsidR="00EC1F20">
        <w:rPr>
          <w:rFonts w:ascii="Rockwell" w:hAnsi="Rockwell"/>
          <w:b/>
          <w:noProof/>
          <w:color w:val="002060"/>
          <w:sz w:val="32"/>
          <w:szCs w:val="32"/>
        </w:rPr>
        <mc:AlternateContent>
          <mc:Choice Requires="wps">
            <w:drawing>
              <wp:anchor distT="0" distB="0" distL="114300" distR="114300" simplePos="0" relativeHeight="251778048" behindDoc="0" locked="0" layoutInCell="1" allowOverlap="1" wp14:anchorId="385BC534" wp14:editId="0F6FFF7C">
                <wp:simplePos x="0" y="0"/>
                <wp:positionH relativeFrom="column">
                  <wp:posOffset>-571500</wp:posOffset>
                </wp:positionH>
                <wp:positionV relativeFrom="paragraph">
                  <wp:posOffset>-335280</wp:posOffset>
                </wp:positionV>
                <wp:extent cx="5265420" cy="119634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5265420" cy="1196340"/>
                        </a:xfrm>
                        <a:prstGeom prst="rect">
                          <a:avLst/>
                        </a:prstGeom>
                        <a:solidFill>
                          <a:sysClr val="window" lastClr="FFFFFF"/>
                        </a:solidFill>
                        <a:ln w="6350">
                          <a:noFill/>
                        </a:ln>
                        <a:effectLst/>
                      </wps:spPr>
                      <wps:txbx>
                        <w:txbxContent>
                          <w:p w14:paraId="1CFCACFA" w14:textId="5D948035" w:rsidR="00EC1F20" w:rsidRDefault="00EC1F20" w:rsidP="00EC1F20">
                            <w:pPr>
                              <w:pStyle w:val="NormalWeb"/>
                              <w:spacing w:before="0" w:beforeAutospacing="0" w:after="0" w:afterAutospacing="0"/>
                              <w:rPr>
                                <w:rFonts w:asciiTheme="minorHAnsi" w:eastAsiaTheme="minorEastAsia" w:hAnsi="Calibri" w:cstheme="minorBidi"/>
                                <w:color w:val="000000" w:themeColor="text1"/>
                                <w:kern w:val="24"/>
                                <w:sz w:val="18"/>
                                <w:szCs w:val="18"/>
                              </w:rPr>
                            </w:pPr>
                            <w:bookmarkStart w:id="6" w:name="_Hlk120821729"/>
                            <w:r w:rsidRPr="00EC1F20">
                              <w:rPr>
                                <w:rFonts w:asciiTheme="minorHAnsi" w:eastAsiaTheme="minorEastAsia" w:hAnsi="Calibri" w:cstheme="minorBidi"/>
                                <w:color w:val="000000" w:themeColor="text1"/>
                                <w:kern w:val="24"/>
                                <w:sz w:val="18"/>
                                <w:szCs w:val="18"/>
                              </w:rPr>
                              <w:t xml:space="preserve">Broad Spectrum 30mg CBD </w:t>
                            </w:r>
                            <w:proofErr w:type="spellStart"/>
                            <w:r w:rsidRPr="00EC1F20">
                              <w:rPr>
                                <w:rFonts w:asciiTheme="minorHAnsi" w:eastAsiaTheme="minorEastAsia" w:hAnsi="Calibri" w:cstheme="minorBidi"/>
                                <w:color w:val="000000" w:themeColor="text1"/>
                                <w:kern w:val="24"/>
                                <w:sz w:val="18"/>
                                <w:szCs w:val="18"/>
                              </w:rPr>
                              <w:t>Softgels</w:t>
                            </w:r>
                            <w:proofErr w:type="spellEnd"/>
                            <w:r w:rsidRPr="00EC1F20">
                              <w:rPr>
                                <w:rFonts w:asciiTheme="minorHAnsi" w:eastAsiaTheme="minorEastAsia" w:hAnsi="Calibri" w:cstheme="minorBidi"/>
                                <w:color w:val="000000" w:themeColor="text1"/>
                                <w:kern w:val="24"/>
                                <w:sz w:val="18"/>
                                <w:szCs w:val="18"/>
                              </w:rPr>
                              <w:t xml:space="preserve">! The strongest and most effective every time! Packaged into 5 count bottles, perfect for providing CBD </w:t>
                            </w:r>
                            <w:proofErr w:type="spellStart"/>
                            <w:r w:rsidRPr="00EC1F20">
                              <w:rPr>
                                <w:rFonts w:asciiTheme="minorHAnsi" w:eastAsiaTheme="minorEastAsia" w:hAnsi="Calibri" w:cstheme="minorBidi"/>
                                <w:color w:val="000000" w:themeColor="text1"/>
                                <w:kern w:val="24"/>
                                <w:sz w:val="18"/>
                                <w:szCs w:val="18"/>
                              </w:rPr>
                              <w:t>softgels</w:t>
                            </w:r>
                            <w:proofErr w:type="spellEnd"/>
                            <w:r w:rsidRPr="00EC1F20">
                              <w:rPr>
                                <w:rFonts w:asciiTheme="minorHAnsi" w:eastAsiaTheme="minorEastAsia" w:hAnsi="Calibri" w:cstheme="minorBidi"/>
                                <w:color w:val="000000" w:themeColor="text1"/>
                                <w:kern w:val="24"/>
                                <w:sz w:val="18"/>
                                <w:szCs w:val="18"/>
                              </w:rPr>
                              <w:t xml:space="preserve"> at a low price point for you customers! A sugar free way for your customers to quickly incorporate Broad Spectrum CBD oil into their routine!</w:t>
                            </w:r>
                          </w:p>
                          <w:p w14:paraId="25074ACC" w14:textId="23CD29E9" w:rsidR="00EC1F20" w:rsidRDefault="00EC1F20" w:rsidP="00EC1F20">
                            <w:pPr>
                              <w:pStyle w:val="NormalWeb"/>
                              <w:spacing w:before="0" w:beforeAutospacing="0" w:after="0" w:afterAutospacing="0"/>
                              <w:rPr>
                                <w:rFonts w:asciiTheme="minorHAnsi" w:eastAsiaTheme="minorEastAsia" w:hAnsi="Calibri" w:cstheme="minorBidi"/>
                                <w:color w:val="000000" w:themeColor="text1"/>
                                <w:kern w:val="24"/>
                                <w:sz w:val="18"/>
                                <w:szCs w:val="18"/>
                              </w:rPr>
                            </w:pPr>
                          </w:p>
                          <w:p w14:paraId="10CD9328" w14:textId="66BB4DBB" w:rsidR="00EC1F20" w:rsidRDefault="006A748C" w:rsidP="00EC1F20">
                            <w:pPr>
                              <w:pStyle w:val="NormalWeb"/>
                              <w:spacing w:before="0" w:beforeAutospacing="0" w:after="0" w:afterAutospacing="0"/>
                              <w:rPr>
                                <w:rFonts w:asciiTheme="minorHAnsi" w:eastAsiaTheme="minorEastAsia" w:hAnsi="Calibri" w:cstheme="minorBidi"/>
                                <w:color w:val="000000" w:themeColor="text1"/>
                                <w:kern w:val="24"/>
                                <w:sz w:val="18"/>
                                <w:szCs w:val="18"/>
                              </w:rPr>
                            </w:pPr>
                            <w:r>
                              <w:rPr>
                                <w:rFonts w:asciiTheme="minorHAnsi" w:eastAsiaTheme="minorEastAsia" w:hAnsi="Calibri" w:cstheme="minorBidi"/>
                                <w:color w:val="000000" w:themeColor="text1"/>
                                <w:kern w:val="24"/>
                                <w:sz w:val="18"/>
                                <w:szCs w:val="18"/>
                              </w:rPr>
                              <w:t>30</w:t>
                            </w:r>
                            <w:r w:rsidR="00EC1F20">
                              <w:rPr>
                                <w:rFonts w:asciiTheme="minorHAnsi" w:eastAsiaTheme="minorEastAsia" w:hAnsi="Calibri" w:cstheme="minorBidi"/>
                                <w:color w:val="000000" w:themeColor="text1"/>
                                <w:kern w:val="24"/>
                                <w:sz w:val="18"/>
                                <w:szCs w:val="18"/>
                              </w:rPr>
                              <w:t xml:space="preserve">mg CBD, 0mg THC – Per </w:t>
                            </w:r>
                            <w:proofErr w:type="spellStart"/>
                            <w:r w:rsidR="00EC1F20">
                              <w:rPr>
                                <w:rFonts w:asciiTheme="minorHAnsi" w:eastAsiaTheme="minorEastAsia" w:hAnsi="Calibri" w:cstheme="minorBidi"/>
                                <w:color w:val="000000" w:themeColor="text1"/>
                                <w:kern w:val="24"/>
                                <w:sz w:val="18"/>
                                <w:szCs w:val="18"/>
                              </w:rPr>
                              <w:t>Softgel</w:t>
                            </w:r>
                            <w:proofErr w:type="spellEnd"/>
                            <w:r w:rsidR="00EC1F20">
                              <w:rPr>
                                <w:rFonts w:asciiTheme="minorHAnsi" w:eastAsiaTheme="minorEastAsia" w:hAnsi="Calibri" w:cstheme="minorBidi"/>
                                <w:color w:val="000000" w:themeColor="text1"/>
                                <w:kern w:val="24"/>
                                <w:sz w:val="18"/>
                                <w:szCs w:val="18"/>
                              </w:rPr>
                              <w:t>!</w:t>
                            </w:r>
                          </w:p>
                          <w:p w14:paraId="5EFBE7D0" w14:textId="77777777" w:rsidR="00EC1F20" w:rsidRPr="00EC1F20" w:rsidRDefault="00EC1F20" w:rsidP="00EC1F20">
                            <w:pPr>
                              <w:pStyle w:val="NormalWeb"/>
                              <w:spacing w:before="0" w:beforeAutospacing="0" w:after="0" w:afterAutospacing="0"/>
                              <w:rPr>
                                <w:sz w:val="18"/>
                                <w:szCs w:val="18"/>
                              </w:rPr>
                            </w:pPr>
                          </w:p>
                          <w:p w14:paraId="2484BD60" w14:textId="77777777" w:rsidR="00EC1F20" w:rsidRPr="00EC1F20" w:rsidRDefault="00EC1F20" w:rsidP="00EC1F20">
                            <w:pPr>
                              <w:pStyle w:val="NormalWeb"/>
                              <w:spacing w:before="0" w:beforeAutospacing="0" w:after="0" w:afterAutospacing="0"/>
                              <w:rPr>
                                <w:sz w:val="18"/>
                                <w:szCs w:val="18"/>
                              </w:rPr>
                            </w:pPr>
                            <w:r w:rsidRPr="00EC1F20">
                              <w:rPr>
                                <w:rFonts w:asciiTheme="minorHAnsi" w:eastAsiaTheme="minorEastAsia" w:hAnsi="Calibri" w:cstheme="minorBidi"/>
                                <w:i/>
                                <w:iCs/>
                                <w:color w:val="000000" w:themeColor="text1"/>
                                <w:kern w:val="24"/>
                                <w:sz w:val="18"/>
                                <w:szCs w:val="18"/>
                              </w:rPr>
                              <w:t>A free weather proof door sign will be provided for you at checkout!</w:t>
                            </w:r>
                          </w:p>
                          <w:bookmarkEnd w:id="6"/>
                          <w:p w14:paraId="5A44A4EF" w14:textId="3A18213A" w:rsidR="00667830" w:rsidRDefault="00667830" w:rsidP="0034690F">
                            <w:pPr>
                              <w:spacing w:line="216" w:lineRule="auto"/>
                              <w:rPr>
                                <w:rFonts w:ascii="Rockwell" w:hAnsi="Rockwell"/>
                                <w:color w:val="002060"/>
                                <w:sz w:val="24"/>
                                <w:szCs w:val="24"/>
                              </w:rPr>
                            </w:pPr>
                          </w:p>
                          <w:p w14:paraId="16784DF4" w14:textId="77777777" w:rsidR="00667830" w:rsidRPr="008F44F0" w:rsidRDefault="00667830" w:rsidP="0034690F">
                            <w:pPr>
                              <w:spacing w:line="216" w:lineRule="auto"/>
                              <w:rPr>
                                <w:rFonts w:ascii="Rockwell" w:hAnsi="Rockwell"/>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BC534" id="Text Box 20" o:spid="_x0000_s1049" type="#_x0000_t202" style="position:absolute;margin-left:-45pt;margin-top:-26.4pt;width:414.6pt;height:94.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" fillcolor="window" stroked="f" strokeweight=".5pt">
                <v:textbox>
                  <w:txbxContent>
                    <w:p w14:paraId="1CFCACFA" w14:textId="5D948035" w:rsidR="00EC1F20" w:rsidRDefault="00EC1F20" w:rsidP="00EC1F20">
                      <w:pPr>
                        <w:pStyle w:val="NormalWeb"/>
                        <w:spacing w:before="0" w:beforeAutospacing="0" w:after="0" w:afterAutospacing="0"/>
                        <w:rPr>
                          <w:rFonts w:asciiTheme="minorHAnsi" w:eastAsiaTheme="minorEastAsia" w:hAnsi="Calibri" w:cstheme="minorBidi"/>
                          <w:color w:val="000000" w:themeColor="text1"/>
                          <w:kern w:val="24"/>
                          <w:sz w:val="18"/>
                          <w:szCs w:val="18"/>
                        </w:rPr>
                      </w:pPr>
                      <w:bookmarkStart w:id="7" w:name="_Hlk120821729"/>
                      <w:r w:rsidRPr="00EC1F20">
                        <w:rPr>
                          <w:rFonts w:asciiTheme="minorHAnsi" w:eastAsiaTheme="minorEastAsia" w:hAnsi="Calibri" w:cstheme="minorBidi"/>
                          <w:color w:val="000000" w:themeColor="text1"/>
                          <w:kern w:val="24"/>
                          <w:sz w:val="18"/>
                          <w:szCs w:val="18"/>
                        </w:rPr>
                        <w:t xml:space="preserve">Broad Spectrum 30mg CBD </w:t>
                      </w:r>
                      <w:proofErr w:type="spellStart"/>
                      <w:r w:rsidRPr="00EC1F20">
                        <w:rPr>
                          <w:rFonts w:asciiTheme="minorHAnsi" w:eastAsiaTheme="minorEastAsia" w:hAnsi="Calibri" w:cstheme="minorBidi"/>
                          <w:color w:val="000000" w:themeColor="text1"/>
                          <w:kern w:val="24"/>
                          <w:sz w:val="18"/>
                          <w:szCs w:val="18"/>
                        </w:rPr>
                        <w:t>Softgels</w:t>
                      </w:r>
                      <w:proofErr w:type="spellEnd"/>
                      <w:r w:rsidRPr="00EC1F20">
                        <w:rPr>
                          <w:rFonts w:asciiTheme="minorHAnsi" w:eastAsiaTheme="minorEastAsia" w:hAnsi="Calibri" w:cstheme="minorBidi"/>
                          <w:color w:val="000000" w:themeColor="text1"/>
                          <w:kern w:val="24"/>
                          <w:sz w:val="18"/>
                          <w:szCs w:val="18"/>
                        </w:rPr>
                        <w:t xml:space="preserve">! The strongest and most effective every time! Packaged into 5 count bottles, perfect for providing CBD </w:t>
                      </w:r>
                      <w:proofErr w:type="spellStart"/>
                      <w:r w:rsidRPr="00EC1F20">
                        <w:rPr>
                          <w:rFonts w:asciiTheme="minorHAnsi" w:eastAsiaTheme="minorEastAsia" w:hAnsi="Calibri" w:cstheme="minorBidi"/>
                          <w:color w:val="000000" w:themeColor="text1"/>
                          <w:kern w:val="24"/>
                          <w:sz w:val="18"/>
                          <w:szCs w:val="18"/>
                        </w:rPr>
                        <w:t>softgels</w:t>
                      </w:r>
                      <w:proofErr w:type="spellEnd"/>
                      <w:r w:rsidRPr="00EC1F20">
                        <w:rPr>
                          <w:rFonts w:asciiTheme="minorHAnsi" w:eastAsiaTheme="minorEastAsia" w:hAnsi="Calibri" w:cstheme="minorBidi"/>
                          <w:color w:val="000000" w:themeColor="text1"/>
                          <w:kern w:val="24"/>
                          <w:sz w:val="18"/>
                          <w:szCs w:val="18"/>
                        </w:rPr>
                        <w:t xml:space="preserve"> at a low price point for you customers! A sugar free way for your customers to quickly incorporate Broad Spectrum CBD oil into their routine!</w:t>
                      </w:r>
                    </w:p>
                    <w:p w14:paraId="25074ACC" w14:textId="23CD29E9" w:rsidR="00EC1F20" w:rsidRDefault="00EC1F20" w:rsidP="00EC1F20">
                      <w:pPr>
                        <w:pStyle w:val="NormalWeb"/>
                        <w:spacing w:before="0" w:beforeAutospacing="0" w:after="0" w:afterAutospacing="0"/>
                        <w:rPr>
                          <w:rFonts w:asciiTheme="minorHAnsi" w:eastAsiaTheme="minorEastAsia" w:hAnsi="Calibri" w:cstheme="minorBidi"/>
                          <w:color w:val="000000" w:themeColor="text1"/>
                          <w:kern w:val="24"/>
                          <w:sz w:val="18"/>
                          <w:szCs w:val="18"/>
                        </w:rPr>
                      </w:pPr>
                    </w:p>
                    <w:p w14:paraId="10CD9328" w14:textId="66BB4DBB" w:rsidR="00EC1F20" w:rsidRDefault="006A748C" w:rsidP="00EC1F20">
                      <w:pPr>
                        <w:pStyle w:val="NormalWeb"/>
                        <w:spacing w:before="0" w:beforeAutospacing="0" w:after="0" w:afterAutospacing="0"/>
                        <w:rPr>
                          <w:rFonts w:asciiTheme="minorHAnsi" w:eastAsiaTheme="minorEastAsia" w:hAnsi="Calibri" w:cstheme="minorBidi"/>
                          <w:color w:val="000000" w:themeColor="text1"/>
                          <w:kern w:val="24"/>
                          <w:sz w:val="18"/>
                          <w:szCs w:val="18"/>
                        </w:rPr>
                      </w:pPr>
                      <w:r>
                        <w:rPr>
                          <w:rFonts w:asciiTheme="minorHAnsi" w:eastAsiaTheme="minorEastAsia" w:hAnsi="Calibri" w:cstheme="minorBidi"/>
                          <w:color w:val="000000" w:themeColor="text1"/>
                          <w:kern w:val="24"/>
                          <w:sz w:val="18"/>
                          <w:szCs w:val="18"/>
                        </w:rPr>
                        <w:t>30</w:t>
                      </w:r>
                      <w:r w:rsidR="00EC1F20">
                        <w:rPr>
                          <w:rFonts w:asciiTheme="minorHAnsi" w:eastAsiaTheme="minorEastAsia" w:hAnsi="Calibri" w:cstheme="minorBidi"/>
                          <w:color w:val="000000" w:themeColor="text1"/>
                          <w:kern w:val="24"/>
                          <w:sz w:val="18"/>
                          <w:szCs w:val="18"/>
                        </w:rPr>
                        <w:t xml:space="preserve">mg CBD, 0mg THC – Per </w:t>
                      </w:r>
                      <w:proofErr w:type="spellStart"/>
                      <w:r w:rsidR="00EC1F20">
                        <w:rPr>
                          <w:rFonts w:asciiTheme="minorHAnsi" w:eastAsiaTheme="minorEastAsia" w:hAnsi="Calibri" w:cstheme="minorBidi"/>
                          <w:color w:val="000000" w:themeColor="text1"/>
                          <w:kern w:val="24"/>
                          <w:sz w:val="18"/>
                          <w:szCs w:val="18"/>
                        </w:rPr>
                        <w:t>Softgel</w:t>
                      </w:r>
                      <w:proofErr w:type="spellEnd"/>
                      <w:r w:rsidR="00EC1F20">
                        <w:rPr>
                          <w:rFonts w:asciiTheme="minorHAnsi" w:eastAsiaTheme="minorEastAsia" w:hAnsi="Calibri" w:cstheme="minorBidi"/>
                          <w:color w:val="000000" w:themeColor="text1"/>
                          <w:kern w:val="24"/>
                          <w:sz w:val="18"/>
                          <w:szCs w:val="18"/>
                        </w:rPr>
                        <w:t>!</w:t>
                      </w:r>
                    </w:p>
                    <w:p w14:paraId="5EFBE7D0" w14:textId="77777777" w:rsidR="00EC1F20" w:rsidRPr="00EC1F20" w:rsidRDefault="00EC1F20" w:rsidP="00EC1F20">
                      <w:pPr>
                        <w:pStyle w:val="NormalWeb"/>
                        <w:spacing w:before="0" w:beforeAutospacing="0" w:after="0" w:afterAutospacing="0"/>
                        <w:rPr>
                          <w:sz w:val="18"/>
                          <w:szCs w:val="18"/>
                        </w:rPr>
                      </w:pPr>
                    </w:p>
                    <w:p w14:paraId="2484BD60" w14:textId="77777777" w:rsidR="00EC1F20" w:rsidRPr="00EC1F20" w:rsidRDefault="00EC1F20" w:rsidP="00EC1F20">
                      <w:pPr>
                        <w:pStyle w:val="NormalWeb"/>
                        <w:spacing w:before="0" w:beforeAutospacing="0" w:after="0" w:afterAutospacing="0"/>
                        <w:rPr>
                          <w:sz w:val="18"/>
                          <w:szCs w:val="18"/>
                        </w:rPr>
                      </w:pPr>
                      <w:r w:rsidRPr="00EC1F20">
                        <w:rPr>
                          <w:rFonts w:asciiTheme="minorHAnsi" w:eastAsiaTheme="minorEastAsia" w:hAnsi="Calibri" w:cstheme="minorBidi"/>
                          <w:i/>
                          <w:iCs/>
                          <w:color w:val="000000" w:themeColor="text1"/>
                          <w:kern w:val="24"/>
                          <w:sz w:val="18"/>
                          <w:szCs w:val="18"/>
                        </w:rPr>
                        <w:t>A free weather proof door sign will be provided for you at checkout!</w:t>
                      </w:r>
                    </w:p>
                    <w:bookmarkEnd w:id="7"/>
                    <w:p w14:paraId="5A44A4EF" w14:textId="3A18213A" w:rsidR="00667830" w:rsidRDefault="00667830" w:rsidP="0034690F">
                      <w:pPr>
                        <w:spacing w:line="216" w:lineRule="auto"/>
                        <w:rPr>
                          <w:rFonts w:ascii="Rockwell" w:hAnsi="Rockwell"/>
                          <w:color w:val="002060"/>
                          <w:sz w:val="24"/>
                          <w:szCs w:val="24"/>
                        </w:rPr>
                      </w:pPr>
                    </w:p>
                    <w:p w14:paraId="16784DF4" w14:textId="77777777" w:rsidR="00667830" w:rsidRPr="008F44F0" w:rsidRDefault="00667830" w:rsidP="0034690F">
                      <w:pPr>
                        <w:spacing w:line="216" w:lineRule="auto"/>
                        <w:rPr>
                          <w:rFonts w:ascii="Rockwell" w:hAnsi="Rockwell"/>
                          <w:color w:val="002060"/>
                          <w:sz w:val="24"/>
                          <w:szCs w:val="24"/>
                        </w:rPr>
                      </w:pPr>
                    </w:p>
                  </w:txbxContent>
                </v:textbox>
              </v:shape>
            </w:pict>
          </mc:Fallback>
        </mc:AlternateContent>
      </w:r>
      <w:r w:rsidR="00EC1F20">
        <w:rPr>
          <w:rFonts w:ascii="Rockwell" w:hAnsi="Rockwell"/>
          <w:b/>
          <w:noProof/>
          <w:color w:val="002060"/>
          <w:sz w:val="32"/>
          <w:szCs w:val="32"/>
        </w:rPr>
        <mc:AlternateContent>
          <mc:Choice Requires="wps">
            <w:drawing>
              <wp:anchor distT="0" distB="0" distL="114300" distR="114300" simplePos="0" relativeHeight="252046336" behindDoc="0" locked="0" layoutInCell="1" allowOverlap="1" wp14:anchorId="7F2903DB" wp14:editId="42D799C5">
                <wp:simplePos x="0" y="0"/>
                <wp:positionH relativeFrom="column">
                  <wp:posOffset>-571500</wp:posOffset>
                </wp:positionH>
                <wp:positionV relativeFrom="paragraph">
                  <wp:posOffset>-579120</wp:posOffset>
                </wp:positionV>
                <wp:extent cx="4617720" cy="304800"/>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4617720" cy="304800"/>
                        </a:xfrm>
                        <a:prstGeom prst="rect">
                          <a:avLst/>
                        </a:prstGeom>
                        <a:solidFill>
                          <a:sysClr val="window" lastClr="FFFFFF"/>
                        </a:solidFill>
                        <a:ln w="6350">
                          <a:noFill/>
                        </a:ln>
                      </wps:spPr>
                      <wps:txbx>
                        <w:txbxContent>
                          <w:p w14:paraId="27E7EE3F" w14:textId="470AF931" w:rsidR="00EC1F20" w:rsidRPr="00A35D28" w:rsidRDefault="00EC1F20" w:rsidP="00EC1F20">
                            <w:pPr>
                              <w:tabs>
                                <w:tab w:val="left" w:pos="3390"/>
                              </w:tabs>
                              <w:ind w:hanging="720"/>
                              <w:rPr>
                                <w:rFonts w:ascii="Rockwell" w:hAnsi="Rockwell"/>
                                <w:b/>
                                <w:color w:val="002060"/>
                                <w:sz w:val="28"/>
                                <w:szCs w:val="28"/>
                              </w:rPr>
                            </w:pPr>
                            <w:r>
                              <w:rPr>
                                <w:rFonts w:ascii="Rockwell" w:hAnsi="Rockwell"/>
                                <w:b/>
                                <w:color w:val="002060"/>
                                <w:sz w:val="28"/>
                                <w:szCs w:val="28"/>
                              </w:rPr>
                              <w:t xml:space="preserve">         5 CBD </w:t>
                            </w:r>
                            <w:proofErr w:type="spellStart"/>
                            <w:r>
                              <w:rPr>
                                <w:rFonts w:ascii="Rockwell" w:hAnsi="Rockwell"/>
                                <w:b/>
                                <w:color w:val="002060"/>
                                <w:sz w:val="28"/>
                                <w:szCs w:val="28"/>
                              </w:rPr>
                              <w:t>Softgels</w:t>
                            </w:r>
                            <w:proofErr w:type="spellEnd"/>
                            <w:r>
                              <w:rPr>
                                <w:rFonts w:ascii="Rockwell" w:hAnsi="Rockwell"/>
                                <w:b/>
                                <w:color w:val="002060"/>
                                <w:sz w:val="28"/>
                                <w:szCs w:val="28"/>
                              </w:rPr>
                              <w:t xml:space="preserve"> – 30mg Each – Broad Spectrum!</w:t>
                            </w:r>
                            <w:r w:rsidRPr="0054155F">
                              <w:rPr>
                                <w:noProof/>
                              </w:rPr>
                              <w:t xml:space="preserve"> </w:t>
                            </w:r>
                          </w:p>
                          <w:p w14:paraId="07ABB69D" w14:textId="77777777" w:rsidR="00EC1F20" w:rsidRDefault="00EC1F20" w:rsidP="00EC1F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903DB" id="Text Box 156" o:spid="_x0000_s1058" type="#_x0000_t202" style="position:absolute;margin-left:-45pt;margin-top:-45.6pt;width:363.6pt;height:2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" fillcolor="window" stroked="f" strokeweight=".5pt">
                <v:textbox>
                  <w:txbxContent>
                    <w:p w14:paraId="27E7EE3F" w14:textId="470AF931" w:rsidR="00EC1F20" w:rsidRPr="00A35D28" w:rsidRDefault="00EC1F20" w:rsidP="00EC1F20">
                      <w:pPr>
                        <w:tabs>
                          <w:tab w:val="left" w:pos="3390"/>
                        </w:tabs>
                        <w:ind w:hanging="720"/>
                        <w:rPr>
                          <w:rFonts w:ascii="Rockwell" w:hAnsi="Rockwell"/>
                          <w:b/>
                          <w:color w:val="002060"/>
                          <w:sz w:val="28"/>
                          <w:szCs w:val="28"/>
                        </w:rPr>
                      </w:pPr>
                      <w:r>
                        <w:rPr>
                          <w:rFonts w:ascii="Rockwell" w:hAnsi="Rockwell"/>
                          <w:b/>
                          <w:color w:val="002060"/>
                          <w:sz w:val="28"/>
                          <w:szCs w:val="28"/>
                        </w:rPr>
                        <w:t xml:space="preserve">         5 CBD </w:t>
                      </w:r>
                      <w:proofErr w:type="spellStart"/>
                      <w:r>
                        <w:rPr>
                          <w:rFonts w:ascii="Rockwell" w:hAnsi="Rockwell"/>
                          <w:b/>
                          <w:color w:val="002060"/>
                          <w:sz w:val="28"/>
                          <w:szCs w:val="28"/>
                        </w:rPr>
                        <w:t>Softgels</w:t>
                      </w:r>
                      <w:proofErr w:type="spellEnd"/>
                      <w:r>
                        <w:rPr>
                          <w:rFonts w:ascii="Rockwell" w:hAnsi="Rockwell"/>
                          <w:b/>
                          <w:color w:val="002060"/>
                          <w:sz w:val="28"/>
                          <w:szCs w:val="28"/>
                        </w:rPr>
                        <w:t xml:space="preserve"> – 30mg Each – Broad Spectrum!</w:t>
                      </w:r>
                      <w:r w:rsidRPr="0054155F">
                        <w:rPr>
                          <w:noProof/>
                        </w:rPr>
                        <w:t xml:space="preserve"> </w:t>
                      </w:r>
                    </w:p>
                    <w:p w14:paraId="07ABB69D" w14:textId="77777777" w:rsidR="00EC1F20" w:rsidRDefault="00EC1F20" w:rsidP="00EC1F20"/>
                  </w:txbxContent>
                </v:textbox>
              </v:shape>
            </w:pict>
          </mc:Fallback>
        </mc:AlternateContent>
      </w:r>
      <w:r w:rsidR="0034690F" w:rsidRPr="00A35D28">
        <w:rPr>
          <w:b/>
          <w:noProof/>
          <w:sz w:val="28"/>
          <w:szCs w:val="28"/>
          <w:u w:val="single"/>
        </w:rPr>
        <mc:AlternateContent>
          <mc:Choice Requires="wps">
            <w:drawing>
              <wp:anchor distT="0" distB="0" distL="114300" distR="114300" simplePos="0" relativeHeight="251774976" behindDoc="0" locked="0" layoutInCell="1" allowOverlap="1" wp14:anchorId="7B966E96" wp14:editId="551D7A49">
                <wp:simplePos x="0" y="0"/>
                <wp:positionH relativeFrom="page">
                  <wp:align>left</wp:align>
                </wp:positionH>
                <wp:positionV relativeFrom="paragraph">
                  <wp:posOffset>-893161</wp:posOffset>
                </wp:positionV>
                <wp:extent cx="7753350" cy="10001250"/>
                <wp:effectExtent l="0" t="0" r="19050" b="19050"/>
                <wp:wrapNone/>
                <wp:docPr id="22" name="Frame 22"/>
                <wp:cNvGraphicFramePr/>
                <a:graphic xmlns:a="http://schemas.openxmlformats.org/drawingml/2006/main">
                  <a:graphicData uri="http://schemas.microsoft.com/office/word/2010/wordprocessingShape">
                    <wps:wsp>
                      <wps:cNvSpPr/>
                      <wps:spPr>
                        <a:xfrm>
                          <a:off x="0" y="0"/>
                          <a:ext cx="7753350" cy="10001250"/>
                        </a:xfrm>
                        <a:prstGeom prst="frame">
                          <a:avLst>
                            <a:gd name="adj1" fmla="val 3655"/>
                          </a:avLst>
                        </a:prstGeom>
                        <a:pattFill prst="pct30">
                          <a:fgClr>
                            <a:srgbClr val="002060"/>
                          </a:fgClr>
                          <a:bgClr>
                            <a:sysClr val="window" lastClr="FFFFFF"/>
                          </a:bgClr>
                        </a:patt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1D2AE" id="Frame 22" o:spid="_x0000_s1026" style="position:absolute;margin-left:0;margin-top:-70.35pt;width:610.5pt;height:787.5pt;z-index:2517749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753350,1000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" path="m,l7753350,r,10001250l,10001250,,xm283385,283385r,9434480l7469965,9717865r,-9434480l283385,283385xe" fillcolor="#002060" strokecolor="#00b0f0" strokeweight="1pt">
                <v:fill r:id="rId51" o:title="" color2="window" type="pattern"/>
                <v:stroke joinstyle="miter"/>
                <v:path arrowok="t" o:connecttype="custom" o:connectlocs="0,0;7753350,0;7753350,10001250;0,10001250;0,0;283385,283385;283385,9717865;7469965,9717865;7469965,283385;283385,283385" o:connectangles="0,0,0,0,0,0,0,0,0,0"/>
                <w10:wrap anchorx="page"/>
              </v:shape>
            </w:pict>
          </mc:Fallback>
        </mc:AlternateContent>
      </w:r>
      <w:r w:rsidR="00FB1522" w:rsidRPr="00FB152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4D3E31D" w14:textId="3C9F5FCB" w:rsidR="0034690F" w:rsidRDefault="0034690F" w:rsidP="0034690F">
      <w:pPr>
        <w:rPr>
          <w:rFonts w:ascii="Rockwell" w:hAnsi="Rockwell"/>
          <w:color w:val="002060"/>
          <w:sz w:val="24"/>
          <w:szCs w:val="24"/>
        </w:rPr>
      </w:pPr>
    </w:p>
    <w:p w14:paraId="492ABFBE" w14:textId="04FE9FF0" w:rsidR="00EC1F20" w:rsidRPr="0014461A" w:rsidRDefault="00EC1F20" w:rsidP="0034690F">
      <w:pPr>
        <w:rPr>
          <w:rFonts w:ascii="Rockwell" w:hAnsi="Rockwell"/>
          <w:color w:val="002060"/>
          <w:sz w:val="24"/>
          <w:szCs w:val="24"/>
        </w:rPr>
      </w:pPr>
    </w:p>
    <w:tbl>
      <w:tblPr>
        <w:tblStyle w:val="TableGrid"/>
        <w:tblW w:w="0" w:type="auto"/>
        <w:tblLook w:val="04A0" w:firstRow="1" w:lastRow="0" w:firstColumn="1" w:lastColumn="0" w:noHBand="0" w:noVBand="1"/>
      </w:tblPr>
      <w:tblGrid>
        <w:gridCol w:w="2574"/>
        <w:gridCol w:w="2335"/>
        <w:gridCol w:w="2548"/>
        <w:gridCol w:w="1893"/>
      </w:tblGrid>
      <w:tr w:rsidR="00133CDD" w14:paraId="3F92B3D2" w14:textId="6C3CCEB3" w:rsidTr="00133CDD">
        <w:tc>
          <w:tcPr>
            <w:tcW w:w="2574" w:type="dxa"/>
          </w:tcPr>
          <w:p w14:paraId="0FBCB2BE" w14:textId="77777777" w:rsidR="00133CDD" w:rsidRPr="0014461A" w:rsidRDefault="00133CDD" w:rsidP="0034690F">
            <w:pPr>
              <w:rPr>
                <w:rFonts w:ascii="Rockwell" w:hAnsi="Rockwell"/>
                <w:color w:val="002060"/>
                <w:sz w:val="24"/>
                <w:szCs w:val="24"/>
              </w:rPr>
            </w:pPr>
            <w:r w:rsidRPr="0014461A">
              <w:rPr>
                <w:rFonts w:ascii="Rockwell" w:hAnsi="Rockwell"/>
                <w:color w:val="002060"/>
                <w:sz w:val="24"/>
                <w:szCs w:val="24"/>
              </w:rPr>
              <w:t>Quantity/Price</w:t>
            </w:r>
          </w:p>
        </w:tc>
        <w:tc>
          <w:tcPr>
            <w:tcW w:w="2335" w:type="dxa"/>
          </w:tcPr>
          <w:p w14:paraId="5521E961" w14:textId="77777777" w:rsidR="00133CDD" w:rsidRPr="0014461A" w:rsidRDefault="00133CDD" w:rsidP="0034690F">
            <w:pPr>
              <w:rPr>
                <w:rFonts w:ascii="Rockwell" w:hAnsi="Rockwell"/>
                <w:color w:val="002060"/>
                <w:sz w:val="24"/>
                <w:szCs w:val="24"/>
              </w:rPr>
            </w:pPr>
            <w:r w:rsidRPr="0014461A">
              <w:rPr>
                <w:rFonts w:ascii="Rockwell" w:hAnsi="Rockwell"/>
                <w:color w:val="002060"/>
                <w:sz w:val="24"/>
                <w:szCs w:val="24"/>
              </w:rPr>
              <w:t>Retail value</w:t>
            </w:r>
          </w:p>
        </w:tc>
        <w:tc>
          <w:tcPr>
            <w:tcW w:w="2548" w:type="dxa"/>
          </w:tcPr>
          <w:p w14:paraId="11031D96" w14:textId="13D08FA3" w:rsidR="00133CDD" w:rsidRPr="0014461A" w:rsidRDefault="00133CDD" w:rsidP="0034690F">
            <w:pPr>
              <w:rPr>
                <w:rFonts w:ascii="Rockwell" w:hAnsi="Rockwell"/>
                <w:color w:val="002060"/>
                <w:sz w:val="24"/>
                <w:szCs w:val="24"/>
              </w:rPr>
            </w:pPr>
            <w:r w:rsidRPr="0014461A">
              <w:rPr>
                <w:rFonts w:ascii="Rockwell" w:hAnsi="Rockwell"/>
                <w:color w:val="002060"/>
                <w:sz w:val="24"/>
                <w:szCs w:val="24"/>
              </w:rPr>
              <w:t>Profit</w:t>
            </w:r>
            <w:r w:rsidR="008548A3">
              <w:rPr>
                <w:rFonts w:ascii="Rockwell" w:hAnsi="Rockwell"/>
                <w:color w:val="002060"/>
                <w:sz w:val="24"/>
                <w:szCs w:val="24"/>
              </w:rPr>
              <w:t xml:space="preserve"> - $</w:t>
            </w:r>
          </w:p>
        </w:tc>
        <w:tc>
          <w:tcPr>
            <w:tcW w:w="1893" w:type="dxa"/>
          </w:tcPr>
          <w:p w14:paraId="73D2A8C7" w14:textId="6F0D1130" w:rsidR="00133CDD" w:rsidRPr="0014461A" w:rsidRDefault="00133CDD" w:rsidP="0034690F">
            <w:pPr>
              <w:rPr>
                <w:rFonts w:ascii="Rockwell" w:hAnsi="Rockwell"/>
                <w:color w:val="002060"/>
                <w:sz w:val="24"/>
                <w:szCs w:val="24"/>
              </w:rPr>
            </w:pPr>
            <w:r>
              <w:rPr>
                <w:rFonts w:ascii="Rockwell" w:hAnsi="Rockwell"/>
                <w:color w:val="002060"/>
                <w:sz w:val="24"/>
                <w:szCs w:val="24"/>
              </w:rPr>
              <w:t>MSRP per unit</w:t>
            </w:r>
          </w:p>
        </w:tc>
      </w:tr>
      <w:tr w:rsidR="00133CDD" w14:paraId="1359018B" w14:textId="73A1CEF4" w:rsidTr="00133CDD">
        <w:tc>
          <w:tcPr>
            <w:tcW w:w="2574" w:type="dxa"/>
          </w:tcPr>
          <w:p w14:paraId="7A095F32" w14:textId="77777777" w:rsidR="00133CDD" w:rsidRPr="0014461A" w:rsidRDefault="00133CDD" w:rsidP="0034690F">
            <w:pPr>
              <w:rPr>
                <w:rFonts w:ascii="Rockwell" w:hAnsi="Rockwell"/>
                <w:color w:val="002060"/>
                <w:sz w:val="24"/>
                <w:szCs w:val="24"/>
              </w:rPr>
            </w:pPr>
          </w:p>
        </w:tc>
        <w:tc>
          <w:tcPr>
            <w:tcW w:w="2335" w:type="dxa"/>
          </w:tcPr>
          <w:p w14:paraId="5495EE2F" w14:textId="77777777" w:rsidR="00133CDD" w:rsidRPr="0014461A" w:rsidRDefault="00133CDD" w:rsidP="0034690F">
            <w:pPr>
              <w:rPr>
                <w:rFonts w:ascii="Rockwell" w:hAnsi="Rockwell"/>
                <w:color w:val="002060"/>
                <w:sz w:val="24"/>
                <w:szCs w:val="24"/>
              </w:rPr>
            </w:pPr>
          </w:p>
        </w:tc>
        <w:tc>
          <w:tcPr>
            <w:tcW w:w="2548" w:type="dxa"/>
          </w:tcPr>
          <w:p w14:paraId="16DF6601" w14:textId="77777777" w:rsidR="00133CDD" w:rsidRPr="0014461A" w:rsidRDefault="00133CDD" w:rsidP="0034690F">
            <w:pPr>
              <w:rPr>
                <w:rFonts w:ascii="Rockwell" w:hAnsi="Rockwell"/>
                <w:color w:val="002060"/>
                <w:sz w:val="24"/>
                <w:szCs w:val="24"/>
              </w:rPr>
            </w:pPr>
          </w:p>
        </w:tc>
        <w:tc>
          <w:tcPr>
            <w:tcW w:w="1893" w:type="dxa"/>
          </w:tcPr>
          <w:p w14:paraId="218D5FCD" w14:textId="77777777" w:rsidR="00133CDD" w:rsidRPr="0014461A" w:rsidRDefault="00133CDD" w:rsidP="0034690F">
            <w:pPr>
              <w:rPr>
                <w:rFonts w:ascii="Rockwell" w:hAnsi="Rockwell"/>
                <w:color w:val="002060"/>
                <w:sz w:val="24"/>
                <w:szCs w:val="24"/>
              </w:rPr>
            </w:pPr>
          </w:p>
        </w:tc>
      </w:tr>
      <w:tr w:rsidR="00133CDD" w14:paraId="2111A5CB" w14:textId="47A10A5F" w:rsidTr="00133CDD">
        <w:tc>
          <w:tcPr>
            <w:tcW w:w="2574" w:type="dxa"/>
          </w:tcPr>
          <w:p w14:paraId="589CE86B" w14:textId="317DEB95"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5 - $44.99</w:t>
            </w:r>
          </w:p>
        </w:tc>
        <w:tc>
          <w:tcPr>
            <w:tcW w:w="2335" w:type="dxa"/>
          </w:tcPr>
          <w:p w14:paraId="168D302F" w14:textId="0073856A"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$64.99</w:t>
            </w:r>
          </w:p>
        </w:tc>
        <w:tc>
          <w:tcPr>
            <w:tcW w:w="2548" w:type="dxa"/>
          </w:tcPr>
          <w:p w14:paraId="417E3059" w14:textId="6ED63888"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 xml:space="preserve">$20 </w:t>
            </w:r>
          </w:p>
        </w:tc>
        <w:tc>
          <w:tcPr>
            <w:tcW w:w="1893" w:type="dxa"/>
          </w:tcPr>
          <w:p w14:paraId="0817C29F" w14:textId="723AC79C"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$12.99</w:t>
            </w:r>
          </w:p>
        </w:tc>
      </w:tr>
      <w:tr w:rsidR="00133CDD" w14:paraId="63C8DF5E" w14:textId="1291F4A7" w:rsidTr="00133CDD">
        <w:tc>
          <w:tcPr>
            <w:tcW w:w="2574" w:type="dxa"/>
          </w:tcPr>
          <w:p w14:paraId="3D121FF5" w14:textId="77777777"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10 - $90.50</w:t>
            </w:r>
          </w:p>
        </w:tc>
        <w:tc>
          <w:tcPr>
            <w:tcW w:w="2335" w:type="dxa"/>
          </w:tcPr>
          <w:p w14:paraId="7B60D138" w14:textId="5C53E629"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$129.90</w:t>
            </w:r>
          </w:p>
        </w:tc>
        <w:tc>
          <w:tcPr>
            <w:tcW w:w="2548" w:type="dxa"/>
          </w:tcPr>
          <w:p w14:paraId="4C473BAB" w14:textId="02A34A0C"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 xml:space="preserve">$39.40 </w:t>
            </w:r>
          </w:p>
        </w:tc>
        <w:tc>
          <w:tcPr>
            <w:tcW w:w="1893" w:type="dxa"/>
          </w:tcPr>
          <w:p w14:paraId="04636890" w14:textId="27FD5D2A"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$12.99</w:t>
            </w:r>
          </w:p>
        </w:tc>
      </w:tr>
      <w:tr w:rsidR="00133CDD" w14:paraId="4669CA4D" w14:textId="74AF1122" w:rsidTr="00133CDD">
        <w:tc>
          <w:tcPr>
            <w:tcW w:w="2574" w:type="dxa"/>
          </w:tcPr>
          <w:p w14:paraId="2C2E0798" w14:textId="77777777"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20 - $181.50</w:t>
            </w:r>
          </w:p>
        </w:tc>
        <w:tc>
          <w:tcPr>
            <w:tcW w:w="2335" w:type="dxa"/>
          </w:tcPr>
          <w:p w14:paraId="7CE62204" w14:textId="0E536AB5"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$259.80</w:t>
            </w:r>
          </w:p>
        </w:tc>
        <w:tc>
          <w:tcPr>
            <w:tcW w:w="2548" w:type="dxa"/>
          </w:tcPr>
          <w:p w14:paraId="23B3DE74" w14:textId="48587D2F"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 xml:space="preserve">$78.30 </w:t>
            </w:r>
          </w:p>
        </w:tc>
        <w:tc>
          <w:tcPr>
            <w:tcW w:w="1893" w:type="dxa"/>
          </w:tcPr>
          <w:p w14:paraId="7B3147B9" w14:textId="69B038B9"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$12.99</w:t>
            </w:r>
          </w:p>
        </w:tc>
      </w:tr>
      <w:tr w:rsidR="00133CDD" w14:paraId="4D07F103" w14:textId="2C998682" w:rsidTr="00133CDD">
        <w:tc>
          <w:tcPr>
            <w:tcW w:w="2574" w:type="dxa"/>
          </w:tcPr>
          <w:p w14:paraId="6382D4B8" w14:textId="77777777"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30 - $272.50</w:t>
            </w:r>
          </w:p>
        </w:tc>
        <w:tc>
          <w:tcPr>
            <w:tcW w:w="2335" w:type="dxa"/>
          </w:tcPr>
          <w:p w14:paraId="2D279480" w14:textId="35FE3A74"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$389.70</w:t>
            </w:r>
          </w:p>
        </w:tc>
        <w:tc>
          <w:tcPr>
            <w:tcW w:w="2548" w:type="dxa"/>
          </w:tcPr>
          <w:p w14:paraId="6278BD6D" w14:textId="709BB700"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 xml:space="preserve">$117.20 </w:t>
            </w:r>
          </w:p>
        </w:tc>
        <w:tc>
          <w:tcPr>
            <w:tcW w:w="1893" w:type="dxa"/>
          </w:tcPr>
          <w:p w14:paraId="18C9FE46" w14:textId="2F234D55" w:rsidR="00133CDD" w:rsidRPr="008548A3" w:rsidRDefault="00133CDD" w:rsidP="00133CDD">
            <w:pPr>
              <w:rPr>
                <w:rFonts w:ascii="Rockwell" w:hAnsi="Rockwell"/>
                <w:color w:val="002060"/>
                <w:sz w:val="24"/>
                <w:szCs w:val="24"/>
              </w:rPr>
            </w:pPr>
            <w:r w:rsidRPr="008548A3">
              <w:rPr>
                <w:rFonts w:ascii="Rockwell" w:hAnsi="Rockwell"/>
                <w:color w:val="002060"/>
                <w:sz w:val="24"/>
                <w:szCs w:val="24"/>
              </w:rPr>
              <w:t>$12.99</w:t>
            </w:r>
          </w:p>
        </w:tc>
      </w:tr>
      <w:tr w:rsidR="00133CDD" w14:paraId="6FE5032A" w14:textId="182C7D21" w:rsidTr="00133CDD">
        <w:tc>
          <w:tcPr>
            <w:tcW w:w="2574" w:type="dxa"/>
          </w:tcPr>
          <w:p w14:paraId="44B5E7F1" w14:textId="77777777"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 xml:space="preserve">40 - </w:t>
            </w:r>
            <w:r>
              <w:rPr>
                <w:rFonts w:ascii="Rockwell" w:hAnsi="Rockwell"/>
                <w:color w:val="002060"/>
                <w:sz w:val="24"/>
                <w:szCs w:val="24"/>
              </w:rPr>
              <w:t>$363.50</w:t>
            </w:r>
          </w:p>
        </w:tc>
        <w:tc>
          <w:tcPr>
            <w:tcW w:w="2335" w:type="dxa"/>
          </w:tcPr>
          <w:p w14:paraId="118FD8F4" w14:textId="242B1C61" w:rsidR="00133CDD" w:rsidRPr="0014461A" w:rsidRDefault="00133CDD" w:rsidP="00133CDD">
            <w:pPr>
              <w:rPr>
                <w:rFonts w:ascii="Rockwell" w:hAnsi="Rockwell"/>
                <w:color w:val="002060"/>
                <w:sz w:val="24"/>
                <w:szCs w:val="24"/>
              </w:rPr>
            </w:pPr>
            <w:r>
              <w:rPr>
                <w:rFonts w:ascii="Rockwell" w:hAnsi="Rockwell"/>
                <w:color w:val="002060"/>
                <w:sz w:val="24"/>
                <w:szCs w:val="24"/>
              </w:rPr>
              <w:t>$519.60</w:t>
            </w:r>
          </w:p>
        </w:tc>
        <w:tc>
          <w:tcPr>
            <w:tcW w:w="2548" w:type="dxa"/>
          </w:tcPr>
          <w:p w14:paraId="5682B84B" w14:textId="2D699F0D"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156.10 </w:t>
            </w:r>
          </w:p>
        </w:tc>
        <w:tc>
          <w:tcPr>
            <w:tcW w:w="1893" w:type="dxa"/>
          </w:tcPr>
          <w:p w14:paraId="7DC90937" w14:textId="785A8D64" w:rsidR="00133CDD" w:rsidRPr="0014461A" w:rsidRDefault="00133CDD" w:rsidP="00133CDD">
            <w:pPr>
              <w:rPr>
                <w:rFonts w:ascii="Rockwell" w:hAnsi="Rockwell"/>
                <w:color w:val="002060"/>
                <w:sz w:val="24"/>
                <w:szCs w:val="24"/>
              </w:rPr>
            </w:pPr>
            <w:r>
              <w:rPr>
                <w:rFonts w:ascii="Rockwell" w:hAnsi="Rockwell"/>
                <w:color w:val="002060"/>
                <w:sz w:val="24"/>
                <w:szCs w:val="24"/>
              </w:rPr>
              <w:t>$12.99</w:t>
            </w:r>
          </w:p>
        </w:tc>
      </w:tr>
      <w:tr w:rsidR="00133CDD" w14:paraId="611BA47B" w14:textId="247385F5" w:rsidTr="00133CDD">
        <w:tc>
          <w:tcPr>
            <w:tcW w:w="2574" w:type="dxa"/>
          </w:tcPr>
          <w:p w14:paraId="3FB74E01" w14:textId="77777777"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 xml:space="preserve">50 - </w:t>
            </w:r>
            <w:r>
              <w:rPr>
                <w:rFonts w:ascii="Rockwell" w:hAnsi="Rockwell"/>
                <w:color w:val="002060"/>
                <w:sz w:val="24"/>
                <w:szCs w:val="24"/>
              </w:rPr>
              <w:t>$454.50</w:t>
            </w:r>
          </w:p>
        </w:tc>
        <w:tc>
          <w:tcPr>
            <w:tcW w:w="2335" w:type="dxa"/>
          </w:tcPr>
          <w:p w14:paraId="76385DFE" w14:textId="0B06F5BC"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649.50</w:t>
            </w:r>
          </w:p>
        </w:tc>
        <w:tc>
          <w:tcPr>
            <w:tcW w:w="2548" w:type="dxa"/>
          </w:tcPr>
          <w:p w14:paraId="6B7ACD1C" w14:textId="4FB2DFB5"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195 </w:t>
            </w:r>
          </w:p>
        </w:tc>
        <w:tc>
          <w:tcPr>
            <w:tcW w:w="1893" w:type="dxa"/>
          </w:tcPr>
          <w:p w14:paraId="7EE6CEF5" w14:textId="214356A3" w:rsidR="00133CDD" w:rsidRPr="0014461A" w:rsidRDefault="00133CDD" w:rsidP="00133CDD">
            <w:pPr>
              <w:rPr>
                <w:rFonts w:ascii="Rockwell" w:hAnsi="Rockwell"/>
                <w:color w:val="002060"/>
                <w:sz w:val="24"/>
                <w:szCs w:val="24"/>
              </w:rPr>
            </w:pPr>
            <w:r>
              <w:rPr>
                <w:rFonts w:ascii="Rockwell" w:hAnsi="Rockwell"/>
                <w:color w:val="002060"/>
                <w:sz w:val="24"/>
                <w:szCs w:val="24"/>
              </w:rPr>
              <w:t>$12.99</w:t>
            </w:r>
          </w:p>
        </w:tc>
      </w:tr>
      <w:tr w:rsidR="00133CDD" w14:paraId="47638212" w14:textId="779E8DBA" w:rsidTr="00133CDD">
        <w:tc>
          <w:tcPr>
            <w:tcW w:w="2574" w:type="dxa"/>
          </w:tcPr>
          <w:p w14:paraId="7C81DF84" w14:textId="77777777"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 xml:space="preserve">60 - </w:t>
            </w:r>
            <w:r>
              <w:rPr>
                <w:rFonts w:ascii="Rockwell" w:hAnsi="Rockwell"/>
                <w:color w:val="002060"/>
                <w:sz w:val="24"/>
                <w:szCs w:val="24"/>
              </w:rPr>
              <w:t>$506.50</w:t>
            </w:r>
          </w:p>
        </w:tc>
        <w:tc>
          <w:tcPr>
            <w:tcW w:w="2335" w:type="dxa"/>
          </w:tcPr>
          <w:p w14:paraId="1D68CD2E" w14:textId="26D475FE" w:rsidR="00133CDD" w:rsidRPr="0014461A" w:rsidRDefault="00133CDD" w:rsidP="00133CDD">
            <w:pPr>
              <w:rPr>
                <w:rFonts w:ascii="Rockwell" w:hAnsi="Rockwell"/>
                <w:color w:val="002060"/>
                <w:sz w:val="24"/>
                <w:szCs w:val="24"/>
              </w:rPr>
            </w:pPr>
            <w:r>
              <w:rPr>
                <w:rFonts w:ascii="Rockwell" w:hAnsi="Rockwell"/>
                <w:color w:val="002060"/>
                <w:sz w:val="24"/>
                <w:szCs w:val="24"/>
              </w:rPr>
              <w:t>$779.40</w:t>
            </w:r>
          </w:p>
        </w:tc>
        <w:tc>
          <w:tcPr>
            <w:tcW w:w="2548" w:type="dxa"/>
          </w:tcPr>
          <w:p w14:paraId="58942BDC" w14:textId="46F62119"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272.90 </w:t>
            </w:r>
          </w:p>
        </w:tc>
        <w:tc>
          <w:tcPr>
            <w:tcW w:w="1893" w:type="dxa"/>
          </w:tcPr>
          <w:p w14:paraId="18B01B2C" w14:textId="28CB69CF" w:rsidR="00133CDD" w:rsidRPr="0014461A" w:rsidRDefault="00133CDD" w:rsidP="00133CDD">
            <w:pPr>
              <w:rPr>
                <w:rFonts w:ascii="Rockwell" w:hAnsi="Rockwell"/>
                <w:color w:val="002060"/>
                <w:sz w:val="24"/>
                <w:szCs w:val="24"/>
              </w:rPr>
            </w:pPr>
            <w:r>
              <w:rPr>
                <w:rFonts w:ascii="Rockwell" w:hAnsi="Rockwell"/>
                <w:color w:val="002060"/>
                <w:sz w:val="24"/>
                <w:szCs w:val="24"/>
              </w:rPr>
              <w:t>$12.99</w:t>
            </w:r>
          </w:p>
        </w:tc>
      </w:tr>
      <w:tr w:rsidR="00133CDD" w14:paraId="27E42923" w14:textId="370F318A" w:rsidTr="00133CDD">
        <w:tc>
          <w:tcPr>
            <w:tcW w:w="2574" w:type="dxa"/>
          </w:tcPr>
          <w:p w14:paraId="4F81BCA3" w14:textId="77777777"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 xml:space="preserve">70 - </w:t>
            </w:r>
            <w:r>
              <w:rPr>
                <w:rFonts w:ascii="Rockwell" w:hAnsi="Rockwell"/>
                <w:color w:val="002060"/>
                <w:sz w:val="24"/>
                <w:szCs w:val="24"/>
              </w:rPr>
              <w:t>$590.99</w:t>
            </w:r>
          </w:p>
        </w:tc>
        <w:tc>
          <w:tcPr>
            <w:tcW w:w="2335" w:type="dxa"/>
          </w:tcPr>
          <w:p w14:paraId="3F2E99B9" w14:textId="6BDF3FE5" w:rsidR="00133CDD" w:rsidRPr="0014461A" w:rsidRDefault="00133CDD" w:rsidP="00133CDD">
            <w:pPr>
              <w:rPr>
                <w:rFonts w:ascii="Rockwell" w:hAnsi="Rockwell"/>
                <w:color w:val="002060"/>
                <w:sz w:val="24"/>
                <w:szCs w:val="24"/>
              </w:rPr>
            </w:pPr>
            <w:r>
              <w:rPr>
                <w:rFonts w:ascii="Rockwell" w:hAnsi="Rockwell"/>
                <w:color w:val="002060"/>
                <w:sz w:val="24"/>
                <w:szCs w:val="24"/>
              </w:rPr>
              <w:t>$909.30</w:t>
            </w:r>
          </w:p>
        </w:tc>
        <w:tc>
          <w:tcPr>
            <w:tcW w:w="2548" w:type="dxa"/>
          </w:tcPr>
          <w:p w14:paraId="79CC263F" w14:textId="5A7C4811"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318.31 </w:t>
            </w:r>
          </w:p>
        </w:tc>
        <w:tc>
          <w:tcPr>
            <w:tcW w:w="1893" w:type="dxa"/>
          </w:tcPr>
          <w:p w14:paraId="5CEC4AB5" w14:textId="1EA6F3C8" w:rsidR="00133CDD" w:rsidRPr="0014461A" w:rsidRDefault="00133CDD" w:rsidP="00133CDD">
            <w:pPr>
              <w:rPr>
                <w:rFonts w:ascii="Rockwell" w:hAnsi="Rockwell"/>
                <w:color w:val="002060"/>
                <w:sz w:val="24"/>
                <w:szCs w:val="24"/>
              </w:rPr>
            </w:pPr>
            <w:r>
              <w:rPr>
                <w:rFonts w:ascii="Rockwell" w:hAnsi="Rockwell"/>
                <w:color w:val="002060"/>
                <w:sz w:val="24"/>
                <w:szCs w:val="24"/>
              </w:rPr>
              <w:t>$12.99</w:t>
            </w:r>
          </w:p>
        </w:tc>
      </w:tr>
      <w:tr w:rsidR="00133CDD" w14:paraId="0DF5F296" w14:textId="6FFAD7D8" w:rsidTr="00133CDD">
        <w:tc>
          <w:tcPr>
            <w:tcW w:w="2574" w:type="dxa"/>
          </w:tcPr>
          <w:p w14:paraId="770AED11" w14:textId="77777777"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 xml:space="preserve">80 - </w:t>
            </w:r>
            <w:r>
              <w:rPr>
                <w:rFonts w:ascii="Rockwell" w:hAnsi="Rockwell"/>
                <w:color w:val="002060"/>
                <w:sz w:val="24"/>
                <w:szCs w:val="24"/>
              </w:rPr>
              <w:t>$674.99</w:t>
            </w:r>
          </w:p>
        </w:tc>
        <w:tc>
          <w:tcPr>
            <w:tcW w:w="2335" w:type="dxa"/>
          </w:tcPr>
          <w:p w14:paraId="79359EB5" w14:textId="2A521CA4" w:rsidR="00133CDD" w:rsidRPr="0014461A" w:rsidRDefault="00133CDD" w:rsidP="00133CDD">
            <w:pPr>
              <w:rPr>
                <w:rFonts w:ascii="Rockwell" w:hAnsi="Rockwell"/>
                <w:color w:val="002060"/>
                <w:sz w:val="24"/>
                <w:szCs w:val="24"/>
              </w:rPr>
            </w:pPr>
            <w:r>
              <w:rPr>
                <w:rFonts w:ascii="Rockwell" w:hAnsi="Rockwell"/>
                <w:color w:val="002060"/>
                <w:sz w:val="24"/>
                <w:szCs w:val="24"/>
              </w:rPr>
              <w:t>$1,039.20</w:t>
            </w:r>
          </w:p>
        </w:tc>
        <w:tc>
          <w:tcPr>
            <w:tcW w:w="2548" w:type="dxa"/>
          </w:tcPr>
          <w:p w14:paraId="19167793" w14:textId="3497013A"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364.21 </w:t>
            </w:r>
          </w:p>
        </w:tc>
        <w:tc>
          <w:tcPr>
            <w:tcW w:w="1893" w:type="dxa"/>
          </w:tcPr>
          <w:p w14:paraId="05376E5C" w14:textId="05E3015F" w:rsidR="00133CDD" w:rsidRPr="0014461A" w:rsidRDefault="00133CDD" w:rsidP="00133CDD">
            <w:pPr>
              <w:rPr>
                <w:rFonts w:ascii="Rockwell" w:hAnsi="Rockwell"/>
                <w:color w:val="002060"/>
                <w:sz w:val="24"/>
                <w:szCs w:val="24"/>
              </w:rPr>
            </w:pPr>
            <w:r>
              <w:rPr>
                <w:rFonts w:ascii="Rockwell" w:hAnsi="Rockwell"/>
                <w:color w:val="002060"/>
                <w:sz w:val="24"/>
                <w:szCs w:val="24"/>
              </w:rPr>
              <w:t>$12.99</w:t>
            </w:r>
          </w:p>
        </w:tc>
      </w:tr>
      <w:tr w:rsidR="00133CDD" w14:paraId="1D0A8E28" w14:textId="3A9180AF" w:rsidTr="00133CDD">
        <w:tc>
          <w:tcPr>
            <w:tcW w:w="2574" w:type="dxa"/>
          </w:tcPr>
          <w:p w14:paraId="2F68101A" w14:textId="77777777"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 xml:space="preserve">90 - </w:t>
            </w:r>
            <w:r>
              <w:rPr>
                <w:rFonts w:ascii="Rockwell" w:hAnsi="Rockwell"/>
                <w:color w:val="002060"/>
                <w:sz w:val="24"/>
                <w:szCs w:val="24"/>
              </w:rPr>
              <w:t>$759.50</w:t>
            </w:r>
          </w:p>
        </w:tc>
        <w:tc>
          <w:tcPr>
            <w:tcW w:w="2335" w:type="dxa"/>
          </w:tcPr>
          <w:p w14:paraId="463E8458" w14:textId="41414565"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1,169.1</w:t>
            </w:r>
          </w:p>
        </w:tc>
        <w:tc>
          <w:tcPr>
            <w:tcW w:w="2548" w:type="dxa"/>
          </w:tcPr>
          <w:p w14:paraId="67680812" w14:textId="2479B0F7"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409.60 </w:t>
            </w:r>
          </w:p>
        </w:tc>
        <w:tc>
          <w:tcPr>
            <w:tcW w:w="1893" w:type="dxa"/>
          </w:tcPr>
          <w:p w14:paraId="7B029B6D" w14:textId="70B85873" w:rsidR="00133CDD" w:rsidRPr="0014461A" w:rsidRDefault="00133CDD" w:rsidP="00133CDD">
            <w:pPr>
              <w:rPr>
                <w:rFonts w:ascii="Rockwell" w:hAnsi="Rockwell"/>
                <w:color w:val="002060"/>
                <w:sz w:val="24"/>
                <w:szCs w:val="24"/>
              </w:rPr>
            </w:pPr>
            <w:r>
              <w:rPr>
                <w:rFonts w:ascii="Rockwell" w:hAnsi="Rockwell"/>
                <w:color w:val="002060"/>
                <w:sz w:val="24"/>
                <w:szCs w:val="24"/>
              </w:rPr>
              <w:t>$12.99</w:t>
            </w:r>
          </w:p>
        </w:tc>
      </w:tr>
      <w:tr w:rsidR="00133CDD" w14:paraId="4771BFD3" w14:textId="2E11AD58" w:rsidTr="00133CDD">
        <w:tc>
          <w:tcPr>
            <w:tcW w:w="2574" w:type="dxa"/>
          </w:tcPr>
          <w:p w14:paraId="38FC526C" w14:textId="77777777"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 xml:space="preserve">100- </w:t>
            </w:r>
            <w:r>
              <w:rPr>
                <w:rFonts w:ascii="Rockwell" w:hAnsi="Rockwell"/>
                <w:color w:val="002060"/>
                <w:sz w:val="24"/>
                <w:szCs w:val="24"/>
              </w:rPr>
              <w:t>$778.99</w:t>
            </w:r>
          </w:p>
        </w:tc>
        <w:tc>
          <w:tcPr>
            <w:tcW w:w="2335" w:type="dxa"/>
          </w:tcPr>
          <w:p w14:paraId="42F2D46C" w14:textId="7F10BE74" w:rsidR="00133CDD" w:rsidRPr="0014461A" w:rsidRDefault="00133CDD" w:rsidP="00133CDD">
            <w:pPr>
              <w:rPr>
                <w:rFonts w:ascii="Rockwell" w:hAnsi="Rockwell"/>
                <w:color w:val="002060"/>
                <w:sz w:val="24"/>
                <w:szCs w:val="24"/>
              </w:rPr>
            </w:pPr>
            <w:r>
              <w:rPr>
                <w:rFonts w:ascii="Rockwell" w:hAnsi="Rockwell"/>
                <w:color w:val="002060"/>
                <w:sz w:val="24"/>
                <w:szCs w:val="24"/>
              </w:rPr>
              <w:t>$1,299</w:t>
            </w:r>
          </w:p>
        </w:tc>
        <w:tc>
          <w:tcPr>
            <w:tcW w:w="2548" w:type="dxa"/>
          </w:tcPr>
          <w:p w14:paraId="78CC0F3E" w14:textId="1F01956B"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520.01 </w:t>
            </w:r>
          </w:p>
        </w:tc>
        <w:tc>
          <w:tcPr>
            <w:tcW w:w="1893" w:type="dxa"/>
          </w:tcPr>
          <w:p w14:paraId="7733CF79" w14:textId="1173985B" w:rsidR="00133CDD" w:rsidRPr="0014461A" w:rsidRDefault="00133CDD" w:rsidP="00133CDD">
            <w:pPr>
              <w:rPr>
                <w:rFonts w:ascii="Rockwell" w:hAnsi="Rockwell"/>
                <w:color w:val="002060"/>
                <w:sz w:val="24"/>
                <w:szCs w:val="24"/>
              </w:rPr>
            </w:pPr>
            <w:r>
              <w:rPr>
                <w:rFonts w:ascii="Rockwell" w:hAnsi="Rockwell"/>
                <w:color w:val="002060"/>
                <w:sz w:val="24"/>
                <w:szCs w:val="24"/>
              </w:rPr>
              <w:t>$12.99</w:t>
            </w:r>
          </w:p>
        </w:tc>
      </w:tr>
      <w:tr w:rsidR="00133CDD" w14:paraId="78AFA7D2" w14:textId="19AB523D" w:rsidTr="00133CDD">
        <w:tc>
          <w:tcPr>
            <w:tcW w:w="2574" w:type="dxa"/>
          </w:tcPr>
          <w:p w14:paraId="71D8D6B1" w14:textId="77777777"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 xml:space="preserve">150 - </w:t>
            </w:r>
            <w:r>
              <w:rPr>
                <w:rFonts w:ascii="Rockwell" w:hAnsi="Rockwell"/>
                <w:color w:val="002060"/>
                <w:sz w:val="24"/>
                <w:szCs w:val="24"/>
              </w:rPr>
              <w:t>$1,168.99</w:t>
            </w:r>
          </w:p>
        </w:tc>
        <w:tc>
          <w:tcPr>
            <w:tcW w:w="2335" w:type="dxa"/>
          </w:tcPr>
          <w:p w14:paraId="26B14AB9" w14:textId="13499615" w:rsidR="00133CDD" w:rsidRPr="0014461A" w:rsidRDefault="00133CDD" w:rsidP="00133CDD">
            <w:pPr>
              <w:rPr>
                <w:rFonts w:ascii="Rockwell" w:hAnsi="Rockwell"/>
                <w:color w:val="002060"/>
                <w:sz w:val="24"/>
                <w:szCs w:val="24"/>
              </w:rPr>
            </w:pPr>
            <w:r>
              <w:rPr>
                <w:rFonts w:ascii="Rockwell" w:hAnsi="Rockwell"/>
                <w:color w:val="002060"/>
                <w:sz w:val="24"/>
                <w:szCs w:val="24"/>
              </w:rPr>
              <w:t>$1,948.50</w:t>
            </w:r>
          </w:p>
        </w:tc>
        <w:tc>
          <w:tcPr>
            <w:tcW w:w="2548" w:type="dxa"/>
          </w:tcPr>
          <w:p w14:paraId="7A8C6FF3" w14:textId="6F236653"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779.51 </w:t>
            </w:r>
          </w:p>
        </w:tc>
        <w:tc>
          <w:tcPr>
            <w:tcW w:w="1893" w:type="dxa"/>
          </w:tcPr>
          <w:p w14:paraId="5C7EBC9C" w14:textId="313811DE" w:rsidR="00133CDD" w:rsidRPr="0014461A" w:rsidRDefault="00133CDD" w:rsidP="00133CDD">
            <w:pPr>
              <w:rPr>
                <w:rFonts w:ascii="Rockwell" w:hAnsi="Rockwell"/>
                <w:color w:val="002060"/>
                <w:sz w:val="24"/>
                <w:szCs w:val="24"/>
              </w:rPr>
            </w:pPr>
            <w:r>
              <w:rPr>
                <w:rFonts w:ascii="Rockwell" w:hAnsi="Rockwell"/>
                <w:color w:val="002060"/>
                <w:sz w:val="24"/>
                <w:szCs w:val="24"/>
              </w:rPr>
              <w:t>$12.99</w:t>
            </w:r>
          </w:p>
        </w:tc>
      </w:tr>
      <w:tr w:rsidR="00133CDD" w14:paraId="4B3665C6" w14:textId="05168D55" w:rsidTr="00133CDD">
        <w:tc>
          <w:tcPr>
            <w:tcW w:w="2574" w:type="dxa"/>
          </w:tcPr>
          <w:p w14:paraId="05C62EE2" w14:textId="77777777" w:rsidR="00133CDD" w:rsidRPr="0014461A" w:rsidRDefault="00133CDD" w:rsidP="00133CDD">
            <w:pPr>
              <w:rPr>
                <w:rFonts w:ascii="Rockwell" w:hAnsi="Rockwell"/>
                <w:color w:val="002060"/>
                <w:sz w:val="24"/>
                <w:szCs w:val="24"/>
              </w:rPr>
            </w:pPr>
            <w:r w:rsidRPr="0014461A">
              <w:rPr>
                <w:rFonts w:ascii="Rockwell" w:hAnsi="Rockwell"/>
                <w:color w:val="002060"/>
                <w:sz w:val="24"/>
                <w:szCs w:val="24"/>
              </w:rPr>
              <w:t xml:space="preserve">200 - </w:t>
            </w:r>
            <w:r>
              <w:rPr>
                <w:rFonts w:ascii="Rockwell" w:hAnsi="Rockwell"/>
                <w:color w:val="002060"/>
                <w:sz w:val="24"/>
                <w:szCs w:val="24"/>
              </w:rPr>
              <w:t>$1,558.50</w:t>
            </w:r>
          </w:p>
        </w:tc>
        <w:tc>
          <w:tcPr>
            <w:tcW w:w="2335" w:type="dxa"/>
          </w:tcPr>
          <w:p w14:paraId="1F0156DD" w14:textId="03060AEC" w:rsidR="00133CDD" w:rsidRPr="0014461A" w:rsidRDefault="00133CDD" w:rsidP="00133CDD">
            <w:pPr>
              <w:rPr>
                <w:rFonts w:ascii="Rockwell" w:hAnsi="Rockwell"/>
                <w:color w:val="002060"/>
                <w:sz w:val="24"/>
                <w:szCs w:val="24"/>
              </w:rPr>
            </w:pPr>
            <w:r>
              <w:rPr>
                <w:rFonts w:ascii="Rockwell" w:hAnsi="Rockwell"/>
                <w:color w:val="002060"/>
                <w:sz w:val="24"/>
                <w:szCs w:val="24"/>
              </w:rPr>
              <w:t>$2,598</w:t>
            </w:r>
          </w:p>
        </w:tc>
        <w:tc>
          <w:tcPr>
            <w:tcW w:w="2548" w:type="dxa"/>
          </w:tcPr>
          <w:p w14:paraId="116E300F" w14:textId="0A2E2E4A" w:rsidR="00133CDD" w:rsidRPr="0014461A" w:rsidRDefault="00133CDD" w:rsidP="00133CDD">
            <w:pPr>
              <w:rPr>
                <w:rFonts w:ascii="Rockwell" w:hAnsi="Rockwell"/>
                <w:color w:val="002060"/>
                <w:sz w:val="24"/>
                <w:szCs w:val="24"/>
              </w:rPr>
            </w:pPr>
            <w:r>
              <w:rPr>
                <w:rFonts w:ascii="Rockwell" w:hAnsi="Rockwell"/>
                <w:color w:val="002060"/>
                <w:sz w:val="24"/>
                <w:szCs w:val="24"/>
              </w:rPr>
              <w:t xml:space="preserve">$1,039.50 </w:t>
            </w:r>
          </w:p>
        </w:tc>
        <w:tc>
          <w:tcPr>
            <w:tcW w:w="1893" w:type="dxa"/>
          </w:tcPr>
          <w:p w14:paraId="4D38B57E" w14:textId="4F123383" w:rsidR="00133CDD" w:rsidRDefault="00133CDD" w:rsidP="00133CDD">
            <w:pPr>
              <w:rPr>
                <w:rFonts w:ascii="Rockwell" w:hAnsi="Rockwell"/>
                <w:color w:val="002060"/>
                <w:sz w:val="24"/>
                <w:szCs w:val="24"/>
              </w:rPr>
            </w:pPr>
            <w:r>
              <w:rPr>
                <w:rFonts w:ascii="Rockwell" w:hAnsi="Rockwell"/>
                <w:color w:val="002060"/>
                <w:sz w:val="24"/>
                <w:szCs w:val="24"/>
              </w:rPr>
              <w:t>$12.99</w:t>
            </w:r>
          </w:p>
        </w:tc>
      </w:tr>
    </w:tbl>
    <w:p w14:paraId="00EB2ADC" w14:textId="65B76240" w:rsidR="0034690F" w:rsidRDefault="00253A99" w:rsidP="0034690F">
      <w:pPr>
        <w:rPr>
          <w:rFonts w:ascii="Rockwell" w:hAnsi="Rockwell"/>
          <w:color w:val="002060"/>
          <w:sz w:val="36"/>
          <w:szCs w:val="36"/>
        </w:rPr>
      </w:pPr>
      <w:r>
        <w:rPr>
          <w:rFonts w:ascii="Rockwell" w:hAnsi="Rockwell"/>
          <w:b/>
          <w:noProof/>
          <w:color w:val="002060"/>
          <w:sz w:val="28"/>
          <w:szCs w:val="28"/>
        </w:rPr>
        <w:drawing>
          <wp:anchor distT="0" distB="0" distL="114300" distR="114300" simplePos="0" relativeHeight="252115968" behindDoc="0" locked="0" layoutInCell="1" allowOverlap="1" wp14:anchorId="510CB077" wp14:editId="265ED2FC">
            <wp:simplePos x="0" y="0"/>
            <wp:positionH relativeFrom="margin">
              <wp:posOffset>4686300</wp:posOffset>
            </wp:positionH>
            <wp:positionV relativeFrom="paragraph">
              <wp:posOffset>31115</wp:posOffset>
            </wp:positionV>
            <wp:extent cx="1257300" cy="12573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EC1F20">
        <w:rPr>
          <w:rFonts w:ascii="Rockwell" w:hAnsi="Rockwell"/>
          <w:b/>
          <w:noProof/>
          <w:color w:val="002060"/>
          <w:sz w:val="32"/>
          <w:szCs w:val="32"/>
        </w:rPr>
        <mc:AlternateContent>
          <mc:Choice Requires="wps">
            <w:drawing>
              <wp:anchor distT="0" distB="0" distL="114300" distR="114300" simplePos="0" relativeHeight="251779072" behindDoc="0" locked="0" layoutInCell="1" allowOverlap="1" wp14:anchorId="4D1E4D30" wp14:editId="7A2CED00">
                <wp:simplePos x="0" y="0"/>
                <wp:positionH relativeFrom="column">
                  <wp:posOffset>-556260</wp:posOffset>
                </wp:positionH>
                <wp:positionV relativeFrom="paragraph">
                  <wp:posOffset>267335</wp:posOffset>
                </wp:positionV>
                <wp:extent cx="5379720" cy="1043940"/>
                <wp:effectExtent l="0" t="0" r="0" b="3810"/>
                <wp:wrapNone/>
                <wp:docPr id="39" name="Text Box 39"/>
                <wp:cNvGraphicFramePr/>
                <a:graphic xmlns:a="http://schemas.openxmlformats.org/drawingml/2006/main">
                  <a:graphicData uri="http://schemas.microsoft.com/office/word/2010/wordprocessingShape">
                    <wps:wsp>
                      <wps:cNvSpPr txBox="1"/>
                      <wps:spPr>
                        <a:xfrm>
                          <a:off x="0" y="0"/>
                          <a:ext cx="5379720" cy="1043940"/>
                        </a:xfrm>
                        <a:prstGeom prst="rect">
                          <a:avLst/>
                        </a:prstGeom>
                        <a:solidFill>
                          <a:sysClr val="window" lastClr="FFFFFF"/>
                        </a:solidFill>
                        <a:ln w="6350">
                          <a:noFill/>
                        </a:ln>
                        <a:effectLst/>
                      </wps:spPr>
                      <wps:txbx>
                        <w:txbxContent>
                          <w:p w14:paraId="65D5EE1B" w14:textId="45F677D6" w:rsidR="00EC1F20" w:rsidRPr="00EC1F20" w:rsidRDefault="00EC1F20" w:rsidP="00EC1F20">
                            <w:pPr>
                              <w:pStyle w:val="NormalWeb"/>
                              <w:spacing w:before="0" w:beforeAutospacing="0" w:after="0" w:afterAutospacing="0"/>
                              <w:rPr>
                                <w:rFonts w:asciiTheme="minorHAnsi" w:eastAsiaTheme="minorEastAsia" w:hAnsi="Calibri" w:cstheme="minorBidi"/>
                                <w:color w:val="000000" w:themeColor="text1"/>
                                <w:kern w:val="24"/>
                                <w:sz w:val="18"/>
                                <w:szCs w:val="18"/>
                              </w:rPr>
                            </w:pPr>
                            <w:r w:rsidRPr="00EC1F20">
                              <w:rPr>
                                <w:rFonts w:asciiTheme="minorHAnsi" w:eastAsiaTheme="minorEastAsia" w:hAnsi="Calibri" w:cstheme="minorBidi"/>
                                <w:color w:val="000000" w:themeColor="text1"/>
                                <w:kern w:val="24"/>
                                <w:sz w:val="18"/>
                                <w:szCs w:val="18"/>
                              </w:rPr>
                              <w:t xml:space="preserve">Full Spectrum 30mg Hemp </w:t>
                            </w:r>
                            <w:proofErr w:type="spellStart"/>
                            <w:r w:rsidRPr="00EC1F20">
                              <w:rPr>
                                <w:rFonts w:asciiTheme="minorHAnsi" w:eastAsiaTheme="minorEastAsia" w:hAnsi="Calibri" w:cstheme="minorBidi"/>
                                <w:color w:val="000000" w:themeColor="text1"/>
                                <w:kern w:val="24"/>
                                <w:sz w:val="18"/>
                                <w:szCs w:val="18"/>
                              </w:rPr>
                              <w:t>Softgels</w:t>
                            </w:r>
                            <w:proofErr w:type="spellEnd"/>
                            <w:r w:rsidRPr="00EC1F20">
                              <w:rPr>
                                <w:rFonts w:asciiTheme="minorHAnsi" w:eastAsiaTheme="minorEastAsia" w:hAnsi="Calibri" w:cstheme="minorBidi"/>
                                <w:color w:val="000000" w:themeColor="text1"/>
                                <w:kern w:val="24"/>
                                <w:sz w:val="18"/>
                                <w:szCs w:val="18"/>
                              </w:rPr>
                              <w:t xml:space="preserve">! The strongest and most effective every time! Packaged into </w:t>
                            </w:r>
                            <w:r>
                              <w:rPr>
                                <w:rFonts w:asciiTheme="minorHAnsi" w:eastAsiaTheme="minorEastAsia" w:hAnsi="Calibri" w:cstheme="minorBidi"/>
                                <w:color w:val="000000" w:themeColor="text1"/>
                                <w:kern w:val="24"/>
                                <w:sz w:val="18"/>
                                <w:szCs w:val="18"/>
                              </w:rPr>
                              <w:t>5</w:t>
                            </w:r>
                            <w:r w:rsidRPr="00EC1F20">
                              <w:rPr>
                                <w:rFonts w:asciiTheme="minorHAnsi" w:eastAsiaTheme="minorEastAsia" w:hAnsi="Calibri" w:cstheme="minorBidi"/>
                                <w:color w:val="000000" w:themeColor="text1"/>
                                <w:kern w:val="24"/>
                                <w:sz w:val="18"/>
                                <w:szCs w:val="18"/>
                              </w:rPr>
                              <w:t xml:space="preserve"> count bottles, perfect for providing Hemp </w:t>
                            </w:r>
                            <w:proofErr w:type="spellStart"/>
                            <w:r w:rsidRPr="00EC1F20">
                              <w:rPr>
                                <w:rFonts w:asciiTheme="minorHAnsi" w:eastAsiaTheme="minorEastAsia" w:hAnsi="Calibri" w:cstheme="minorBidi"/>
                                <w:color w:val="000000" w:themeColor="text1"/>
                                <w:kern w:val="24"/>
                                <w:sz w:val="18"/>
                                <w:szCs w:val="18"/>
                              </w:rPr>
                              <w:t>softgels</w:t>
                            </w:r>
                            <w:proofErr w:type="spellEnd"/>
                            <w:r w:rsidRPr="00EC1F20">
                              <w:rPr>
                                <w:rFonts w:asciiTheme="minorHAnsi" w:eastAsiaTheme="minorEastAsia" w:hAnsi="Calibri" w:cstheme="minorBidi"/>
                                <w:color w:val="000000" w:themeColor="text1"/>
                                <w:kern w:val="24"/>
                                <w:sz w:val="18"/>
                                <w:szCs w:val="18"/>
                              </w:rPr>
                              <w:t xml:space="preserve"> at a low price point for you customers! A sugar free way for your customers to quickly incorporate Full Spectrum Hemp oil into their routine!</w:t>
                            </w:r>
                          </w:p>
                          <w:p w14:paraId="5B1C672F" w14:textId="77777777" w:rsidR="00EC1F20" w:rsidRPr="00EC1F20" w:rsidRDefault="00EC1F20" w:rsidP="00EC1F20">
                            <w:pPr>
                              <w:pStyle w:val="NormalWeb"/>
                              <w:spacing w:before="0" w:beforeAutospacing="0" w:after="0" w:afterAutospacing="0"/>
                              <w:rPr>
                                <w:rFonts w:asciiTheme="minorHAnsi" w:eastAsiaTheme="minorEastAsia" w:hAnsi="Calibri" w:cstheme="minorBidi"/>
                                <w:color w:val="000000" w:themeColor="text1"/>
                                <w:kern w:val="24"/>
                                <w:sz w:val="18"/>
                                <w:szCs w:val="18"/>
                              </w:rPr>
                            </w:pPr>
                          </w:p>
                          <w:p w14:paraId="6BAF6D0F" w14:textId="680B8CEB" w:rsidR="00EC1F20" w:rsidRPr="00EC1F20" w:rsidRDefault="00EC1F20" w:rsidP="00EC1F20">
                            <w:pPr>
                              <w:pStyle w:val="NormalWeb"/>
                              <w:spacing w:before="0" w:beforeAutospacing="0" w:after="0" w:afterAutospacing="0"/>
                              <w:rPr>
                                <w:rFonts w:asciiTheme="minorHAnsi" w:eastAsiaTheme="minorEastAsia" w:hAnsi="Calibri" w:cstheme="minorBidi"/>
                                <w:color w:val="000000" w:themeColor="text1"/>
                                <w:kern w:val="24"/>
                                <w:sz w:val="18"/>
                                <w:szCs w:val="18"/>
                              </w:rPr>
                            </w:pPr>
                            <w:r w:rsidRPr="00EC1F20">
                              <w:rPr>
                                <w:rFonts w:asciiTheme="minorHAnsi" w:eastAsiaTheme="minorEastAsia" w:hAnsi="Calibri" w:cstheme="minorBidi"/>
                                <w:color w:val="000000" w:themeColor="text1"/>
                                <w:kern w:val="24"/>
                                <w:sz w:val="18"/>
                                <w:szCs w:val="18"/>
                              </w:rPr>
                              <w:t>3</w:t>
                            </w:r>
                            <w:r w:rsidR="006A748C">
                              <w:rPr>
                                <w:rFonts w:asciiTheme="minorHAnsi" w:eastAsiaTheme="minorEastAsia" w:hAnsi="Calibri" w:cstheme="minorBidi"/>
                                <w:color w:val="000000" w:themeColor="text1"/>
                                <w:kern w:val="24"/>
                                <w:sz w:val="18"/>
                                <w:szCs w:val="18"/>
                              </w:rPr>
                              <w:t>0</w:t>
                            </w:r>
                            <w:r w:rsidRPr="00EC1F20">
                              <w:rPr>
                                <w:rFonts w:asciiTheme="minorHAnsi" w:eastAsiaTheme="minorEastAsia" w:hAnsi="Calibri" w:cstheme="minorBidi"/>
                                <w:color w:val="000000" w:themeColor="text1"/>
                                <w:kern w:val="24"/>
                                <w:sz w:val="18"/>
                                <w:szCs w:val="18"/>
                              </w:rPr>
                              <w:t xml:space="preserve">mg CBD, </w:t>
                            </w:r>
                            <w:r w:rsidR="006A748C">
                              <w:rPr>
                                <w:rFonts w:asciiTheme="minorHAnsi" w:eastAsiaTheme="minorEastAsia" w:hAnsi="Calibri" w:cstheme="minorBidi"/>
                                <w:color w:val="000000" w:themeColor="text1"/>
                                <w:kern w:val="24"/>
                                <w:sz w:val="18"/>
                                <w:szCs w:val="18"/>
                              </w:rPr>
                              <w:t>1</w:t>
                            </w:r>
                            <w:r w:rsidRPr="00EC1F20">
                              <w:rPr>
                                <w:rFonts w:asciiTheme="minorHAnsi" w:eastAsiaTheme="minorEastAsia" w:hAnsi="Calibri" w:cstheme="minorBidi"/>
                                <w:color w:val="000000" w:themeColor="text1"/>
                                <w:kern w:val="24"/>
                                <w:sz w:val="18"/>
                                <w:szCs w:val="18"/>
                              </w:rPr>
                              <w:t xml:space="preserve">mg THC – Per </w:t>
                            </w:r>
                            <w:proofErr w:type="spellStart"/>
                            <w:r w:rsidRPr="00EC1F20">
                              <w:rPr>
                                <w:rFonts w:asciiTheme="minorHAnsi" w:eastAsiaTheme="minorEastAsia" w:hAnsi="Calibri" w:cstheme="minorBidi"/>
                                <w:color w:val="000000" w:themeColor="text1"/>
                                <w:kern w:val="24"/>
                                <w:sz w:val="18"/>
                                <w:szCs w:val="18"/>
                              </w:rPr>
                              <w:t>Softgel</w:t>
                            </w:r>
                            <w:proofErr w:type="spellEnd"/>
                            <w:r w:rsidRPr="00EC1F20">
                              <w:rPr>
                                <w:rFonts w:asciiTheme="minorHAnsi" w:eastAsiaTheme="minorEastAsia" w:hAnsi="Calibri" w:cstheme="minorBidi"/>
                                <w:color w:val="000000" w:themeColor="text1"/>
                                <w:kern w:val="24"/>
                                <w:sz w:val="18"/>
                                <w:szCs w:val="18"/>
                              </w:rPr>
                              <w:t>!</w:t>
                            </w:r>
                          </w:p>
                          <w:p w14:paraId="43F7C35F" w14:textId="77777777" w:rsidR="00EC1F20" w:rsidRPr="00EC1F20" w:rsidRDefault="00EC1F20" w:rsidP="00EC1F20">
                            <w:pPr>
                              <w:pStyle w:val="NormalWeb"/>
                              <w:spacing w:before="0" w:beforeAutospacing="0" w:after="0" w:afterAutospacing="0"/>
                              <w:rPr>
                                <w:sz w:val="18"/>
                                <w:szCs w:val="18"/>
                              </w:rPr>
                            </w:pPr>
                          </w:p>
                          <w:p w14:paraId="130EF525" w14:textId="77777777" w:rsidR="00EC1F20" w:rsidRPr="00EC1F20" w:rsidRDefault="00EC1F20" w:rsidP="00EC1F20">
                            <w:pPr>
                              <w:pStyle w:val="NormalWeb"/>
                              <w:spacing w:before="0" w:beforeAutospacing="0" w:after="0" w:afterAutospacing="0"/>
                              <w:rPr>
                                <w:sz w:val="18"/>
                                <w:szCs w:val="18"/>
                              </w:rPr>
                            </w:pPr>
                            <w:r w:rsidRPr="00EC1F20">
                              <w:rPr>
                                <w:rFonts w:asciiTheme="minorHAnsi" w:eastAsiaTheme="minorEastAsia" w:hAnsi="Calibri" w:cstheme="minorBidi"/>
                                <w:i/>
                                <w:iCs/>
                                <w:color w:val="000000" w:themeColor="text1"/>
                                <w:kern w:val="24"/>
                                <w:sz w:val="18"/>
                                <w:szCs w:val="18"/>
                              </w:rPr>
                              <w:t>A free weather proof door sign will be provided for you at checkout!</w:t>
                            </w:r>
                          </w:p>
                          <w:p w14:paraId="3373A40C" w14:textId="7D005B98" w:rsidR="00667830" w:rsidRDefault="00667830" w:rsidP="0034690F">
                            <w:pPr>
                              <w:spacing w:line="216" w:lineRule="auto"/>
                              <w:rPr>
                                <w:rFonts w:ascii="Rockwell" w:hAnsi="Rockwell"/>
                                <w:color w:val="002060"/>
                                <w:sz w:val="24"/>
                                <w:szCs w:val="24"/>
                              </w:rPr>
                            </w:pPr>
                          </w:p>
                          <w:p w14:paraId="76692E48" w14:textId="77777777" w:rsidR="00667830" w:rsidRPr="008F44F0" w:rsidRDefault="00667830" w:rsidP="0034690F">
                            <w:pPr>
                              <w:spacing w:line="216" w:lineRule="auto"/>
                              <w:rPr>
                                <w:rFonts w:ascii="Rockwell" w:hAnsi="Rockwell"/>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E4D30" id="Text Box 39" o:spid="_x0000_s1051" type="#_x0000_t202" style="position:absolute;margin-left:-43.8pt;margin-top:21.05pt;width:423.6pt;height:82.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" fillcolor="window" stroked="f" strokeweight=".5pt">
                <v:textbox>
                  <w:txbxContent>
                    <w:p w14:paraId="65D5EE1B" w14:textId="45F677D6" w:rsidR="00EC1F20" w:rsidRPr="00EC1F20" w:rsidRDefault="00EC1F20" w:rsidP="00EC1F20">
                      <w:pPr>
                        <w:pStyle w:val="NormalWeb"/>
                        <w:spacing w:before="0" w:beforeAutospacing="0" w:after="0" w:afterAutospacing="0"/>
                        <w:rPr>
                          <w:rFonts w:asciiTheme="minorHAnsi" w:eastAsiaTheme="minorEastAsia" w:hAnsi="Calibri" w:cstheme="minorBidi"/>
                          <w:color w:val="000000" w:themeColor="text1"/>
                          <w:kern w:val="24"/>
                          <w:sz w:val="18"/>
                          <w:szCs w:val="18"/>
                        </w:rPr>
                      </w:pPr>
                      <w:r w:rsidRPr="00EC1F20">
                        <w:rPr>
                          <w:rFonts w:asciiTheme="minorHAnsi" w:eastAsiaTheme="minorEastAsia" w:hAnsi="Calibri" w:cstheme="minorBidi"/>
                          <w:color w:val="000000" w:themeColor="text1"/>
                          <w:kern w:val="24"/>
                          <w:sz w:val="18"/>
                          <w:szCs w:val="18"/>
                        </w:rPr>
                        <w:t xml:space="preserve">Full Spectrum 30mg Hemp </w:t>
                      </w:r>
                      <w:proofErr w:type="spellStart"/>
                      <w:r w:rsidRPr="00EC1F20">
                        <w:rPr>
                          <w:rFonts w:asciiTheme="minorHAnsi" w:eastAsiaTheme="minorEastAsia" w:hAnsi="Calibri" w:cstheme="minorBidi"/>
                          <w:color w:val="000000" w:themeColor="text1"/>
                          <w:kern w:val="24"/>
                          <w:sz w:val="18"/>
                          <w:szCs w:val="18"/>
                        </w:rPr>
                        <w:t>Softgels</w:t>
                      </w:r>
                      <w:proofErr w:type="spellEnd"/>
                      <w:r w:rsidRPr="00EC1F20">
                        <w:rPr>
                          <w:rFonts w:asciiTheme="minorHAnsi" w:eastAsiaTheme="minorEastAsia" w:hAnsi="Calibri" w:cstheme="minorBidi"/>
                          <w:color w:val="000000" w:themeColor="text1"/>
                          <w:kern w:val="24"/>
                          <w:sz w:val="18"/>
                          <w:szCs w:val="18"/>
                        </w:rPr>
                        <w:t xml:space="preserve">! The strongest and most effective every time! Packaged into </w:t>
                      </w:r>
                      <w:r>
                        <w:rPr>
                          <w:rFonts w:asciiTheme="minorHAnsi" w:eastAsiaTheme="minorEastAsia" w:hAnsi="Calibri" w:cstheme="minorBidi"/>
                          <w:color w:val="000000" w:themeColor="text1"/>
                          <w:kern w:val="24"/>
                          <w:sz w:val="18"/>
                          <w:szCs w:val="18"/>
                        </w:rPr>
                        <w:t>5</w:t>
                      </w:r>
                      <w:r w:rsidRPr="00EC1F20">
                        <w:rPr>
                          <w:rFonts w:asciiTheme="minorHAnsi" w:eastAsiaTheme="minorEastAsia" w:hAnsi="Calibri" w:cstheme="minorBidi"/>
                          <w:color w:val="000000" w:themeColor="text1"/>
                          <w:kern w:val="24"/>
                          <w:sz w:val="18"/>
                          <w:szCs w:val="18"/>
                        </w:rPr>
                        <w:t xml:space="preserve"> count bottles, perfect for providing Hemp </w:t>
                      </w:r>
                      <w:proofErr w:type="spellStart"/>
                      <w:r w:rsidRPr="00EC1F20">
                        <w:rPr>
                          <w:rFonts w:asciiTheme="minorHAnsi" w:eastAsiaTheme="minorEastAsia" w:hAnsi="Calibri" w:cstheme="minorBidi"/>
                          <w:color w:val="000000" w:themeColor="text1"/>
                          <w:kern w:val="24"/>
                          <w:sz w:val="18"/>
                          <w:szCs w:val="18"/>
                        </w:rPr>
                        <w:t>softgels</w:t>
                      </w:r>
                      <w:proofErr w:type="spellEnd"/>
                      <w:r w:rsidRPr="00EC1F20">
                        <w:rPr>
                          <w:rFonts w:asciiTheme="minorHAnsi" w:eastAsiaTheme="minorEastAsia" w:hAnsi="Calibri" w:cstheme="minorBidi"/>
                          <w:color w:val="000000" w:themeColor="text1"/>
                          <w:kern w:val="24"/>
                          <w:sz w:val="18"/>
                          <w:szCs w:val="18"/>
                        </w:rPr>
                        <w:t xml:space="preserve"> at a low price point for you customers! A sugar free way for your customers to quickly incorporate Full Spectrum Hemp oil into their routine!</w:t>
                      </w:r>
                    </w:p>
                    <w:p w14:paraId="5B1C672F" w14:textId="77777777" w:rsidR="00EC1F20" w:rsidRPr="00EC1F20" w:rsidRDefault="00EC1F20" w:rsidP="00EC1F20">
                      <w:pPr>
                        <w:pStyle w:val="NormalWeb"/>
                        <w:spacing w:before="0" w:beforeAutospacing="0" w:after="0" w:afterAutospacing="0"/>
                        <w:rPr>
                          <w:rFonts w:asciiTheme="minorHAnsi" w:eastAsiaTheme="minorEastAsia" w:hAnsi="Calibri" w:cstheme="minorBidi"/>
                          <w:color w:val="000000" w:themeColor="text1"/>
                          <w:kern w:val="24"/>
                          <w:sz w:val="18"/>
                          <w:szCs w:val="18"/>
                        </w:rPr>
                      </w:pPr>
                    </w:p>
                    <w:p w14:paraId="6BAF6D0F" w14:textId="680B8CEB" w:rsidR="00EC1F20" w:rsidRPr="00EC1F20" w:rsidRDefault="00EC1F20" w:rsidP="00EC1F20">
                      <w:pPr>
                        <w:pStyle w:val="NormalWeb"/>
                        <w:spacing w:before="0" w:beforeAutospacing="0" w:after="0" w:afterAutospacing="0"/>
                        <w:rPr>
                          <w:rFonts w:asciiTheme="minorHAnsi" w:eastAsiaTheme="minorEastAsia" w:hAnsi="Calibri" w:cstheme="minorBidi"/>
                          <w:color w:val="000000" w:themeColor="text1"/>
                          <w:kern w:val="24"/>
                          <w:sz w:val="18"/>
                          <w:szCs w:val="18"/>
                        </w:rPr>
                      </w:pPr>
                      <w:r w:rsidRPr="00EC1F20">
                        <w:rPr>
                          <w:rFonts w:asciiTheme="minorHAnsi" w:eastAsiaTheme="minorEastAsia" w:hAnsi="Calibri" w:cstheme="minorBidi"/>
                          <w:color w:val="000000" w:themeColor="text1"/>
                          <w:kern w:val="24"/>
                          <w:sz w:val="18"/>
                          <w:szCs w:val="18"/>
                        </w:rPr>
                        <w:t>3</w:t>
                      </w:r>
                      <w:r w:rsidR="006A748C">
                        <w:rPr>
                          <w:rFonts w:asciiTheme="minorHAnsi" w:eastAsiaTheme="minorEastAsia" w:hAnsi="Calibri" w:cstheme="minorBidi"/>
                          <w:color w:val="000000" w:themeColor="text1"/>
                          <w:kern w:val="24"/>
                          <w:sz w:val="18"/>
                          <w:szCs w:val="18"/>
                        </w:rPr>
                        <w:t>0</w:t>
                      </w:r>
                      <w:r w:rsidRPr="00EC1F20">
                        <w:rPr>
                          <w:rFonts w:asciiTheme="minorHAnsi" w:eastAsiaTheme="minorEastAsia" w:hAnsi="Calibri" w:cstheme="minorBidi"/>
                          <w:color w:val="000000" w:themeColor="text1"/>
                          <w:kern w:val="24"/>
                          <w:sz w:val="18"/>
                          <w:szCs w:val="18"/>
                        </w:rPr>
                        <w:t xml:space="preserve">mg CBD, </w:t>
                      </w:r>
                      <w:r w:rsidR="006A748C">
                        <w:rPr>
                          <w:rFonts w:asciiTheme="minorHAnsi" w:eastAsiaTheme="minorEastAsia" w:hAnsi="Calibri" w:cstheme="minorBidi"/>
                          <w:color w:val="000000" w:themeColor="text1"/>
                          <w:kern w:val="24"/>
                          <w:sz w:val="18"/>
                          <w:szCs w:val="18"/>
                        </w:rPr>
                        <w:t>1</w:t>
                      </w:r>
                      <w:r w:rsidRPr="00EC1F20">
                        <w:rPr>
                          <w:rFonts w:asciiTheme="minorHAnsi" w:eastAsiaTheme="minorEastAsia" w:hAnsi="Calibri" w:cstheme="minorBidi"/>
                          <w:color w:val="000000" w:themeColor="text1"/>
                          <w:kern w:val="24"/>
                          <w:sz w:val="18"/>
                          <w:szCs w:val="18"/>
                        </w:rPr>
                        <w:t xml:space="preserve">mg THC – Per </w:t>
                      </w:r>
                      <w:proofErr w:type="spellStart"/>
                      <w:r w:rsidRPr="00EC1F20">
                        <w:rPr>
                          <w:rFonts w:asciiTheme="minorHAnsi" w:eastAsiaTheme="minorEastAsia" w:hAnsi="Calibri" w:cstheme="minorBidi"/>
                          <w:color w:val="000000" w:themeColor="text1"/>
                          <w:kern w:val="24"/>
                          <w:sz w:val="18"/>
                          <w:szCs w:val="18"/>
                        </w:rPr>
                        <w:t>Softgel</w:t>
                      </w:r>
                      <w:proofErr w:type="spellEnd"/>
                      <w:r w:rsidRPr="00EC1F20">
                        <w:rPr>
                          <w:rFonts w:asciiTheme="minorHAnsi" w:eastAsiaTheme="minorEastAsia" w:hAnsi="Calibri" w:cstheme="minorBidi"/>
                          <w:color w:val="000000" w:themeColor="text1"/>
                          <w:kern w:val="24"/>
                          <w:sz w:val="18"/>
                          <w:szCs w:val="18"/>
                        </w:rPr>
                        <w:t>!</w:t>
                      </w:r>
                    </w:p>
                    <w:p w14:paraId="43F7C35F" w14:textId="77777777" w:rsidR="00EC1F20" w:rsidRPr="00EC1F20" w:rsidRDefault="00EC1F20" w:rsidP="00EC1F20">
                      <w:pPr>
                        <w:pStyle w:val="NormalWeb"/>
                        <w:spacing w:before="0" w:beforeAutospacing="0" w:after="0" w:afterAutospacing="0"/>
                        <w:rPr>
                          <w:sz w:val="18"/>
                          <w:szCs w:val="18"/>
                        </w:rPr>
                      </w:pPr>
                    </w:p>
                    <w:p w14:paraId="130EF525" w14:textId="77777777" w:rsidR="00EC1F20" w:rsidRPr="00EC1F20" w:rsidRDefault="00EC1F20" w:rsidP="00EC1F20">
                      <w:pPr>
                        <w:pStyle w:val="NormalWeb"/>
                        <w:spacing w:before="0" w:beforeAutospacing="0" w:after="0" w:afterAutospacing="0"/>
                        <w:rPr>
                          <w:sz w:val="18"/>
                          <w:szCs w:val="18"/>
                        </w:rPr>
                      </w:pPr>
                      <w:r w:rsidRPr="00EC1F20">
                        <w:rPr>
                          <w:rFonts w:asciiTheme="minorHAnsi" w:eastAsiaTheme="minorEastAsia" w:hAnsi="Calibri" w:cstheme="minorBidi"/>
                          <w:i/>
                          <w:iCs/>
                          <w:color w:val="000000" w:themeColor="text1"/>
                          <w:kern w:val="24"/>
                          <w:sz w:val="18"/>
                          <w:szCs w:val="18"/>
                        </w:rPr>
                        <w:t>A free weather proof door sign will be provided for you at checkout!</w:t>
                      </w:r>
                    </w:p>
                    <w:p w14:paraId="3373A40C" w14:textId="7D005B98" w:rsidR="00667830" w:rsidRDefault="00667830" w:rsidP="0034690F">
                      <w:pPr>
                        <w:spacing w:line="216" w:lineRule="auto"/>
                        <w:rPr>
                          <w:rFonts w:ascii="Rockwell" w:hAnsi="Rockwell"/>
                          <w:color w:val="002060"/>
                          <w:sz w:val="24"/>
                          <w:szCs w:val="24"/>
                        </w:rPr>
                      </w:pPr>
                    </w:p>
                    <w:p w14:paraId="76692E48" w14:textId="77777777" w:rsidR="00667830" w:rsidRPr="008F44F0" w:rsidRDefault="00667830" w:rsidP="0034690F">
                      <w:pPr>
                        <w:spacing w:line="216" w:lineRule="auto"/>
                        <w:rPr>
                          <w:rFonts w:ascii="Rockwell" w:hAnsi="Rockwell"/>
                          <w:color w:val="002060"/>
                          <w:sz w:val="24"/>
                          <w:szCs w:val="24"/>
                        </w:rPr>
                      </w:pPr>
                    </w:p>
                  </w:txbxContent>
                </v:textbox>
              </v:shape>
            </w:pict>
          </mc:Fallback>
        </mc:AlternateContent>
      </w:r>
      <w:r w:rsidR="00EC1F20">
        <w:rPr>
          <w:rFonts w:ascii="Rockwell" w:hAnsi="Rockwell"/>
          <w:b/>
          <w:noProof/>
          <w:color w:val="002060"/>
          <w:sz w:val="32"/>
          <w:szCs w:val="32"/>
        </w:rPr>
        <mc:AlternateContent>
          <mc:Choice Requires="wps">
            <w:drawing>
              <wp:anchor distT="0" distB="0" distL="114300" distR="114300" simplePos="0" relativeHeight="252044288" behindDoc="0" locked="0" layoutInCell="1" allowOverlap="1" wp14:anchorId="4DD080F3" wp14:editId="3A117FD1">
                <wp:simplePos x="0" y="0"/>
                <wp:positionH relativeFrom="column">
                  <wp:posOffset>-548640</wp:posOffset>
                </wp:positionH>
                <wp:positionV relativeFrom="paragraph">
                  <wp:posOffset>29845</wp:posOffset>
                </wp:positionV>
                <wp:extent cx="4617720" cy="304800"/>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4617720" cy="304800"/>
                        </a:xfrm>
                        <a:prstGeom prst="rect">
                          <a:avLst/>
                        </a:prstGeom>
                        <a:solidFill>
                          <a:sysClr val="window" lastClr="FFFFFF"/>
                        </a:solidFill>
                        <a:ln w="6350">
                          <a:noFill/>
                        </a:ln>
                      </wps:spPr>
                      <wps:txbx>
                        <w:txbxContent>
                          <w:p w14:paraId="41B3ED63" w14:textId="6D416D49" w:rsidR="00EC1F20" w:rsidRPr="00A35D28" w:rsidRDefault="00EC1F20" w:rsidP="00EC1F20">
                            <w:pPr>
                              <w:tabs>
                                <w:tab w:val="left" w:pos="3390"/>
                              </w:tabs>
                              <w:ind w:hanging="720"/>
                              <w:rPr>
                                <w:rFonts w:ascii="Rockwell" w:hAnsi="Rockwell"/>
                                <w:b/>
                                <w:color w:val="002060"/>
                                <w:sz w:val="28"/>
                                <w:szCs w:val="28"/>
                              </w:rPr>
                            </w:pPr>
                            <w:r>
                              <w:rPr>
                                <w:rFonts w:ascii="Rockwell" w:hAnsi="Rockwell"/>
                                <w:b/>
                                <w:color w:val="002060"/>
                                <w:sz w:val="28"/>
                                <w:szCs w:val="28"/>
                              </w:rPr>
                              <w:t xml:space="preserve">         5 CBD </w:t>
                            </w:r>
                            <w:proofErr w:type="spellStart"/>
                            <w:r>
                              <w:rPr>
                                <w:rFonts w:ascii="Rockwell" w:hAnsi="Rockwell"/>
                                <w:b/>
                                <w:color w:val="002060"/>
                                <w:sz w:val="28"/>
                                <w:szCs w:val="28"/>
                              </w:rPr>
                              <w:t>Softgels</w:t>
                            </w:r>
                            <w:proofErr w:type="spellEnd"/>
                            <w:r>
                              <w:rPr>
                                <w:rFonts w:ascii="Rockwell" w:hAnsi="Rockwell"/>
                                <w:b/>
                                <w:color w:val="002060"/>
                                <w:sz w:val="28"/>
                                <w:szCs w:val="28"/>
                              </w:rPr>
                              <w:t xml:space="preserve"> – 30mg Each – Full Spectrum!</w:t>
                            </w:r>
                            <w:r w:rsidRPr="0054155F">
                              <w:rPr>
                                <w:noProof/>
                              </w:rPr>
                              <w:t xml:space="preserve"> </w:t>
                            </w:r>
                          </w:p>
                          <w:p w14:paraId="2EA6CC40" w14:textId="77777777" w:rsidR="00EC1F20" w:rsidRDefault="00EC1F20" w:rsidP="00EC1F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080F3" id="Text Box 155" o:spid="_x0000_s1060" type="#_x0000_t202" style="position:absolute;margin-left:-43.2pt;margin-top:2.35pt;width:363.6pt;height:24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" fillcolor="window" stroked="f" strokeweight=".5pt">
                <v:textbox>
                  <w:txbxContent>
                    <w:p w14:paraId="41B3ED63" w14:textId="6D416D49" w:rsidR="00EC1F20" w:rsidRPr="00A35D28" w:rsidRDefault="00EC1F20" w:rsidP="00EC1F20">
                      <w:pPr>
                        <w:tabs>
                          <w:tab w:val="left" w:pos="3390"/>
                        </w:tabs>
                        <w:ind w:hanging="720"/>
                        <w:rPr>
                          <w:rFonts w:ascii="Rockwell" w:hAnsi="Rockwell"/>
                          <w:b/>
                          <w:color w:val="002060"/>
                          <w:sz w:val="28"/>
                          <w:szCs w:val="28"/>
                        </w:rPr>
                      </w:pPr>
                      <w:r>
                        <w:rPr>
                          <w:rFonts w:ascii="Rockwell" w:hAnsi="Rockwell"/>
                          <w:b/>
                          <w:color w:val="002060"/>
                          <w:sz w:val="28"/>
                          <w:szCs w:val="28"/>
                        </w:rPr>
                        <w:t xml:space="preserve">         5 CBD </w:t>
                      </w:r>
                      <w:proofErr w:type="spellStart"/>
                      <w:r>
                        <w:rPr>
                          <w:rFonts w:ascii="Rockwell" w:hAnsi="Rockwell"/>
                          <w:b/>
                          <w:color w:val="002060"/>
                          <w:sz w:val="28"/>
                          <w:szCs w:val="28"/>
                        </w:rPr>
                        <w:t>Softgels</w:t>
                      </w:r>
                      <w:proofErr w:type="spellEnd"/>
                      <w:r>
                        <w:rPr>
                          <w:rFonts w:ascii="Rockwell" w:hAnsi="Rockwell"/>
                          <w:b/>
                          <w:color w:val="002060"/>
                          <w:sz w:val="28"/>
                          <w:szCs w:val="28"/>
                        </w:rPr>
                        <w:t xml:space="preserve"> – 30mg Each – Full Spectrum!</w:t>
                      </w:r>
                      <w:r w:rsidRPr="0054155F">
                        <w:rPr>
                          <w:noProof/>
                        </w:rPr>
                        <w:t xml:space="preserve"> </w:t>
                      </w:r>
                    </w:p>
                    <w:p w14:paraId="2EA6CC40" w14:textId="77777777" w:rsidR="00EC1F20" w:rsidRDefault="00EC1F20" w:rsidP="00EC1F20"/>
                  </w:txbxContent>
                </v:textbox>
              </v:shape>
            </w:pict>
          </mc:Fallback>
        </mc:AlternateContent>
      </w:r>
    </w:p>
    <w:p w14:paraId="58D7E9CD" w14:textId="66A5122E" w:rsidR="0034690F" w:rsidRPr="00A35D28" w:rsidRDefault="0034690F" w:rsidP="0034690F">
      <w:pPr>
        <w:tabs>
          <w:tab w:val="left" w:pos="3390"/>
        </w:tabs>
        <w:ind w:left="-360" w:hanging="360"/>
        <w:rPr>
          <w:rFonts w:ascii="Rockwell" w:hAnsi="Rockwell"/>
          <w:b/>
          <w:color w:val="002060"/>
          <w:sz w:val="28"/>
          <w:szCs w:val="28"/>
        </w:rPr>
      </w:pPr>
    </w:p>
    <w:p w14:paraId="6E3139EF" w14:textId="5110F4A0" w:rsidR="0034690F" w:rsidRDefault="0034690F" w:rsidP="0034690F">
      <w:pPr>
        <w:rPr>
          <w:rFonts w:ascii="Rockwell" w:hAnsi="Rockwell"/>
          <w:color w:val="002060"/>
          <w:sz w:val="24"/>
          <w:szCs w:val="24"/>
        </w:rPr>
      </w:pPr>
    </w:p>
    <w:p w14:paraId="718870AB" w14:textId="77777777" w:rsidR="0034690F" w:rsidRPr="0014461A" w:rsidRDefault="0034690F" w:rsidP="0034690F">
      <w:pPr>
        <w:rPr>
          <w:rFonts w:ascii="Rockwell" w:hAnsi="Rockwell"/>
          <w:color w:val="002060"/>
          <w:sz w:val="24"/>
          <w:szCs w:val="24"/>
        </w:rPr>
      </w:pPr>
    </w:p>
    <w:tbl>
      <w:tblPr>
        <w:tblStyle w:val="TableGrid"/>
        <w:tblW w:w="0" w:type="auto"/>
        <w:tblLook w:val="04A0" w:firstRow="1" w:lastRow="0" w:firstColumn="1" w:lastColumn="0" w:noHBand="0" w:noVBand="1"/>
      </w:tblPr>
      <w:tblGrid>
        <w:gridCol w:w="2574"/>
        <w:gridCol w:w="2335"/>
        <w:gridCol w:w="2548"/>
        <w:gridCol w:w="1893"/>
      </w:tblGrid>
      <w:tr w:rsidR="00133CDD" w:rsidRPr="0014461A" w14:paraId="3EE5D18C" w14:textId="4D330A5F" w:rsidTr="00133CDD">
        <w:tc>
          <w:tcPr>
            <w:tcW w:w="2574" w:type="dxa"/>
          </w:tcPr>
          <w:p w14:paraId="1A57513A" w14:textId="1393AE5C" w:rsidR="00133CDD" w:rsidRPr="0014461A" w:rsidRDefault="00133CDD" w:rsidP="0034690F">
            <w:pPr>
              <w:rPr>
                <w:rFonts w:ascii="Rockwell" w:hAnsi="Rockwell"/>
                <w:color w:val="002060"/>
                <w:sz w:val="24"/>
                <w:szCs w:val="24"/>
              </w:rPr>
            </w:pPr>
            <w:r w:rsidRPr="0014461A">
              <w:rPr>
                <w:rFonts w:ascii="Rockwell" w:hAnsi="Rockwell"/>
                <w:color w:val="002060"/>
                <w:sz w:val="24"/>
                <w:szCs w:val="24"/>
              </w:rPr>
              <w:t>Quantity/Price</w:t>
            </w:r>
          </w:p>
        </w:tc>
        <w:tc>
          <w:tcPr>
            <w:tcW w:w="2335" w:type="dxa"/>
          </w:tcPr>
          <w:p w14:paraId="22D3D059" w14:textId="77777777" w:rsidR="00133CDD" w:rsidRPr="0014461A" w:rsidRDefault="00133CDD" w:rsidP="0034690F">
            <w:pPr>
              <w:rPr>
                <w:rFonts w:ascii="Rockwell" w:hAnsi="Rockwell"/>
                <w:color w:val="002060"/>
                <w:sz w:val="24"/>
                <w:szCs w:val="24"/>
              </w:rPr>
            </w:pPr>
            <w:r w:rsidRPr="0014461A">
              <w:rPr>
                <w:rFonts w:ascii="Rockwell" w:hAnsi="Rockwell"/>
                <w:color w:val="002060"/>
                <w:sz w:val="24"/>
                <w:szCs w:val="24"/>
              </w:rPr>
              <w:t>Retail value</w:t>
            </w:r>
          </w:p>
        </w:tc>
        <w:tc>
          <w:tcPr>
            <w:tcW w:w="2548" w:type="dxa"/>
          </w:tcPr>
          <w:p w14:paraId="32ECBB9A" w14:textId="01EDBFB5" w:rsidR="00133CDD" w:rsidRPr="0014461A" w:rsidRDefault="00133CDD" w:rsidP="0034690F">
            <w:pPr>
              <w:rPr>
                <w:rFonts w:ascii="Rockwell" w:hAnsi="Rockwell"/>
                <w:color w:val="002060"/>
                <w:sz w:val="24"/>
                <w:szCs w:val="24"/>
              </w:rPr>
            </w:pPr>
            <w:r w:rsidRPr="0014461A">
              <w:rPr>
                <w:rFonts w:ascii="Rockwell" w:hAnsi="Rockwell"/>
                <w:color w:val="002060"/>
                <w:sz w:val="24"/>
                <w:szCs w:val="24"/>
              </w:rPr>
              <w:t>Profit</w:t>
            </w:r>
            <w:r w:rsidR="008548A3">
              <w:rPr>
                <w:rFonts w:ascii="Rockwell" w:hAnsi="Rockwell"/>
                <w:color w:val="002060"/>
                <w:sz w:val="24"/>
                <w:szCs w:val="24"/>
              </w:rPr>
              <w:t xml:space="preserve"> - $</w:t>
            </w:r>
          </w:p>
        </w:tc>
        <w:tc>
          <w:tcPr>
            <w:tcW w:w="1893" w:type="dxa"/>
          </w:tcPr>
          <w:p w14:paraId="3A21AC23" w14:textId="775CAFD5" w:rsidR="00133CDD" w:rsidRPr="0014461A" w:rsidRDefault="00133CDD" w:rsidP="0034690F">
            <w:pPr>
              <w:rPr>
                <w:rFonts w:ascii="Rockwell" w:hAnsi="Rockwell"/>
                <w:color w:val="002060"/>
                <w:sz w:val="24"/>
                <w:szCs w:val="24"/>
              </w:rPr>
            </w:pPr>
            <w:r>
              <w:rPr>
                <w:rFonts w:ascii="Rockwell" w:hAnsi="Rockwell"/>
                <w:color w:val="002060"/>
                <w:sz w:val="24"/>
                <w:szCs w:val="24"/>
              </w:rPr>
              <w:t>MSRP per unit</w:t>
            </w:r>
          </w:p>
        </w:tc>
      </w:tr>
      <w:tr w:rsidR="00133CDD" w:rsidRPr="0014461A" w14:paraId="69343C98" w14:textId="38D59B73" w:rsidTr="00133CDD">
        <w:tc>
          <w:tcPr>
            <w:tcW w:w="2574" w:type="dxa"/>
          </w:tcPr>
          <w:p w14:paraId="11A4B018" w14:textId="77777777" w:rsidR="00133CDD" w:rsidRPr="0014461A" w:rsidRDefault="00133CDD" w:rsidP="0034690F">
            <w:pPr>
              <w:rPr>
                <w:rFonts w:ascii="Rockwell" w:hAnsi="Rockwell"/>
                <w:color w:val="002060"/>
                <w:sz w:val="24"/>
                <w:szCs w:val="24"/>
              </w:rPr>
            </w:pPr>
          </w:p>
        </w:tc>
        <w:tc>
          <w:tcPr>
            <w:tcW w:w="2335" w:type="dxa"/>
          </w:tcPr>
          <w:p w14:paraId="76044016" w14:textId="77777777" w:rsidR="00133CDD" w:rsidRPr="0014461A" w:rsidRDefault="00133CDD" w:rsidP="0034690F">
            <w:pPr>
              <w:rPr>
                <w:rFonts w:ascii="Rockwell" w:hAnsi="Rockwell"/>
                <w:color w:val="002060"/>
                <w:sz w:val="24"/>
                <w:szCs w:val="24"/>
              </w:rPr>
            </w:pPr>
          </w:p>
        </w:tc>
        <w:tc>
          <w:tcPr>
            <w:tcW w:w="2548" w:type="dxa"/>
          </w:tcPr>
          <w:p w14:paraId="1C1B951D" w14:textId="77777777" w:rsidR="00133CDD" w:rsidRPr="0014461A" w:rsidRDefault="00133CDD" w:rsidP="0034690F">
            <w:pPr>
              <w:rPr>
                <w:rFonts w:ascii="Rockwell" w:hAnsi="Rockwell"/>
                <w:color w:val="002060"/>
                <w:sz w:val="24"/>
                <w:szCs w:val="24"/>
              </w:rPr>
            </w:pPr>
          </w:p>
        </w:tc>
        <w:tc>
          <w:tcPr>
            <w:tcW w:w="1893" w:type="dxa"/>
          </w:tcPr>
          <w:p w14:paraId="75B9515B" w14:textId="77777777" w:rsidR="00133CDD" w:rsidRPr="0014461A" w:rsidRDefault="00133CDD" w:rsidP="0034690F">
            <w:pPr>
              <w:rPr>
                <w:rFonts w:ascii="Rockwell" w:hAnsi="Rockwell"/>
                <w:color w:val="002060"/>
                <w:sz w:val="24"/>
                <w:szCs w:val="24"/>
              </w:rPr>
            </w:pPr>
          </w:p>
        </w:tc>
      </w:tr>
      <w:tr w:rsidR="00133CDD" w:rsidRPr="0014461A" w14:paraId="4E983FE6" w14:textId="6173144E" w:rsidTr="00133CDD">
        <w:tc>
          <w:tcPr>
            <w:tcW w:w="2574" w:type="dxa"/>
          </w:tcPr>
          <w:p w14:paraId="140582DD" w14:textId="77777777" w:rsidR="00133CDD" w:rsidRPr="008548A3" w:rsidRDefault="00133CDD" w:rsidP="003A0096">
            <w:pPr>
              <w:rPr>
                <w:rFonts w:ascii="Rockwell" w:hAnsi="Rockwell"/>
                <w:color w:val="002060"/>
                <w:sz w:val="24"/>
                <w:szCs w:val="24"/>
              </w:rPr>
            </w:pPr>
            <w:r w:rsidRPr="008548A3">
              <w:rPr>
                <w:rFonts w:ascii="Rockwell" w:hAnsi="Rockwell"/>
                <w:color w:val="002060"/>
                <w:sz w:val="24"/>
                <w:szCs w:val="24"/>
              </w:rPr>
              <w:t>5 - $44.99</w:t>
            </w:r>
          </w:p>
        </w:tc>
        <w:tc>
          <w:tcPr>
            <w:tcW w:w="2335" w:type="dxa"/>
          </w:tcPr>
          <w:p w14:paraId="327A247D" w14:textId="06E9BADF" w:rsidR="00133CDD" w:rsidRPr="008548A3" w:rsidRDefault="00133CDD" w:rsidP="003A0096">
            <w:pPr>
              <w:rPr>
                <w:rFonts w:ascii="Rockwell" w:hAnsi="Rockwell"/>
                <w:color w:val="002060"/>
                <w:sz w:val="24"/>
                <w:szCs w:val="24"/>
              </w:rPr>
            </w:pPr>
            <w:r w:rsidRPr="008548A3">
              <w:rPr>
                <w:rFonts w:ascii="Rockwell" w:hAnsi="Rockwell"/>
                <w:color w:val="002060"/>
                <w:sz w:val="24"/>
                <w:szCs w:val="24"/>
              </w:rPr>
              <w:t>$64.99</w:t>
            </w:r>
          </w:p>
        </w:tc>
        <w:tc>
          <w:tcPr>
            <w:tcW w:w="2548" w:type="dxa"/>
          </w:tcPr>
          <w:p w14:paraId="12D69ED6" w14:textId="2B2F1891" w:rsidR="00133CDD" w:rsidRPr="008548A3" w:rsidRDefault="00133CDD" w:rsidP="003A0096">
            <w:pPr>
              <w:rPr>
                <w:rFonts w:ascii="Rockwell" w:hAnsi="Rockwell"/>
                <w:color w:val="002060"/>
                <w:sz w:val="24"/>
                <w:szCs w:val="24"/>
              </w:rPr>
            </w:pPr>
            <w:r w:rsidRPr="008548A3">
              <w:rPr>
                <w:rFonts w:ascii="Rockwell" w:hAnsi="Rockwell"/>
                <w:color w:val="002060"/>
                <w:sz w:val="24"/>
                <w:szCs w:val="24"/>
              </w:rPr>
              <w:t xml:space="preserve">$20 </w:t>
            </w:r>
          </w:p>
        </w:tc>
        <w:tc>
          <w:tcPr>
            <w:tcW w:w="1893" w:type="dxa"/>
          </w:tcPr>
          <w:p w14:paraId="16DEE51B" w14:textId="325A22CB" w:rsidR="00133CDD" w:rsidRPr="008548A3" w:rsidRDefault="00133CDD" w:rsidP="003A0096">
            <w:pPr>
              <w:rPr>
                <w:rFonts w:ascii="Rockwell" w:hAnsi="Rockwell"/>
                <w:color w:val="002060"/>
                <w:sz w:val="24"/>
                <w:szCs w:val="24"/>
              </w:rPr>
            </w:pPr>
            <w:r w:rsidRPr="008548A3">
              <w:rPr>
                <w:rFonts w:ascii="Rockwell" w:hAnsi="Rockwell"/>
                <w:color w:val="002060"/>
                <w:sz w:val="24"/>
                <w:szCs w:val="24"/>
              </w:rPr>
              <w:t>$12.99</w:t>
            </w:r>
          </w:p>
        </w:tc>
      </w:tr>
      <w:tr w:rsidR="00133CDD" w:rsidRPr="0014461A" w14:paraId="6C5B5142" w14:textId="0007FE73" w:rsidTr="00133CDD">
        <w:tc>
          <w:tcPr>
            <w:tcW w:w="2574" w:type="dxa"/>
          </w:tcPr>
          <w:p w14:paraId="41D83152" w14:textId="77777777" w:rsidR="00133CDD" w:rsidRPr="008548A3" w:rsidRDefault="00133CDD" w:rsidP="003A0096">
            <w:pPr>
              <w:rPr>
                <w:rFonts w:ascii="Rockwell" w:hAnsi="Rockwell"/>
                <w:color w:val="002060"/>
                <w:sz w:val="24"/>
                <w:szCs w:val="24"/>
              </w:rPr>
            </w:pPr>
            <w:r w:rsidRPr="008548A3">
              <w:rPr>
                <w:rFonts w:ascii="Rockwell" w:hAnsi="Rockwell"/>
                <w:color w:val="002060"/>
                <w:sz w:val="24"/>
                <w:szCs w:val="24"/>
              </w:rPr>
              <w:t>10 - $90.50</w:t>
            </w:r>
          </w:p>
        </w:tc>
        <w:tc>
          <w:tcPr>
            <w:tcW w:w="2335" w:type="dxa"/>
          </w:tcPr>
          <w:p w14:paraId="1DE8FDAB" w14:textId="586B9B86" w:rsidR="00133CDD" w:rsidRPr="008548A3" w:rsidRDefault="00133CDD" w:rsidP="003A0096">
            <w:pPr>
              <w:rPr>
                <w:rFonts w:ascii="Rockwell" w:hAnsi="Rockwell"/>
                <w:color w:val="002060"/>
                <w:sz w:val="24"/>
                <w:szCs w:val="24"/>
              </w:rPr>
            </w:pPr>
            <w:r w:rsidRPr="008548A3">
              <w:rPr>
                <w:rFonts w:ascii="Rockwell" w:hAnsi="Rockwell"/>
                <w:color w:val="002060"/>
                <w:sz w:val="24"/>
                <w:szCs w:val="24"/>
              </w:rPr>
              <w:t>$129.90</w:t>
            </w:r>
          </w:p>
        </w:tc>
        <w:tc>
          <w:tcPr>
            <w:tcW w:w="2548" w:type="dxa"/>
          </w:tcPr>
          <w:p w14:paraId="0E584BA9" w14:textId="6D37279E" w:rsidR="00133CDD" w:rsidRPr="008548A3" w:rsidRDefault="00133CDD" w:rsidP="003A0096">
            <w:pPr>
              <w:rPr>
                <w:rFonts w:ascii="Rockwell" w:hAnsi="Rockwell"/>
                <w:color w:val="002060"/>
                <w:sz w:val="24"/>
                <w:szCs w:val="24"/>
              </w:rPr>
            </w:pPr>
            <w:r w:rsidRPr="008548A3">
              <w:rPr>
                <w:rFonts w:ascii="Rockwell" w:hAnsi="Rockwell"/>
                <w:color w:val="002060"/>
                <w:sz w:val="24"/>
                <w:szCs w:val="24"/>
              </w:rPr>
              <w:t>$39.40</w:t>
            </w:r>
          </w:p>
        </w:tc>
        <w:tc>
          <w:tcPr>
            <w:tcW w:w="1893" w:type="dxa"/>
          </w:tcPr>
          <w:p w14:paraId="4DB939C0" w14:textId="3A40A35C" w:rsidR="00133CDD" w:rsidRPr="008548A3" w:rsidRDefault="00133CDD" w:rsidP="003A0096">
            <w:pPr>
              <w:rPr>
                <w:rFonts w:ascii="Rockwell" w:hAnsi="Rockwell"/>
                <w:color w:val="002060"/>
                <w:sz w:val="24"/>
                <w:szCs w:val="24"/>
              </w:rPr>
            </w:pPr>
            <w:r w:rsidRPr="008548A3">
              <w:rPr>
                <w:rFonts w:ascii="Rockwell" w:hAnsi="Rockwell"/>
                <w:color w:val="002060"/>
                <w:sz w:val="24"/>
                <w:szCs w:val="24"/>
              </w:rPr>
              <w:t>$12.99</w:t>
            </w:r>
          </w:p>
        </w:tc>
      </w:tr>
      <w:tr w:rsidR="00133CDD" w:rsidRPr="0014461A" w14:paraId="2F61C6A0" w14:textId="55E94887" w:rsidTr="00133CDD">
        <w:tc>
          <w:tcPr>
            <w:tcW w:w="2574" w:type="dxa"/>
          </w:tcPr>
          <w:p w14:paraId="06493A08" w14:textId="77777777" w:rsidR="00133CDD" w:rsidRPr="008548A3" w:rsidRDefault="00133CDD" w:rsidP="003A0096">
            <w:pPr>
              <w:rPr>
                <w:rFonts w:ascii="Rockwell" w:hAnsi="Rockwell"/>
                <w:color w:val="002060"/>
                <w:sz w:val="24"/>
                <w:szCs w:val="24"/>
              </w:rPr>
            </w:pPr>
            <w:r w:rsidRPr="008548A3">
              <w:rPr>
                <w:rFonts w:ascii="Rockwell" w:hAnsi="Rockwell"/>
                <w:color w:val="002060"/>
                <w:sz w:val="24"/>
                <w:szCs w:val="24"/>
              </w:rPr>
              <w:t>20 - $181.50</w:t>
            </w:r>
          </w:p>
        </w:tc>
        <w:tc>
          <w:tcPr>
            <w:tcW w:w="2335" w:type="dxa"/>
          </w:tcPr>
          <w:p w14:paraId="4243EB7F" w14:textId="39F72ED4" w:rsidR="00133CDD" w:rsidRPr="008548A3" w:rsidRDefault="00133CDD" w:rsidP="003A0096">
            <w:pPr>
              <w:rPr>
                <w:rFonts w:ascii="Rockwell" w:hAnsi="Rockwell"/>
                <w:color w:val="002060"/>
                <w:sz w:val="24"/>
                <w:szCs w:val="24"/>
              </w:rPr>
            </w:pPr>
            <w:r w:rsidRPr="008548A3">
              <w:rPr>
                <w:rFonts w:ascii="Rockwell" w:hAnsi="Rockwell"/>
                <w:color w:val="002060"/>
                <w:sz w:val="24"/>
                <w:szCs w:val="24"/>
              </w:rPr>
              <w:t>$259.80</w:t>
            </w:r>
          </w:p>
        </w:tc>
        <w:tc>
          <w:tcPr>
            <w:tcW w:w="2548" w:type="dxa"/>
          </w:tcPr>
          <w:p w14:paraId="42AE2F85" w14:textId="66C66403" w:rsidR="00133CDD" w:rsidRPr="008548A3" w:rsidRDefault="00133CDD" w:rsidP="003A0096">
            <w:pPr>
              <w:rPr>
                <w:rFonts w:ascii="Rockwell" w:hAnsi="Rockwell"/>
                <w:color w:val="002060"/>
                <w:sz w:val="24"/>
                <w:szCs w:val="24"/>
              </w:rPr>
            </w:pPr>
            <w:r w:rsidRPr="008548A3">
              <w:rPr>
                <w:rFonts w:ascii="Rockwell" w:hAnsi="Rockwell"/>
                <w:color w:val="002060"/>
                <w:sz w:val="24"/>
                <w:szCs w:val="24"/>
              </w:rPr>
              <w:t xml:space="preserve">$78.30 </w:t>
            </w:r>
          </w:p>
        </w:tc>
        <w:tc>
          <w:tcPr>
            <w:tcW w:w="1893" w:type="dxa"/>
          </w:tcPr>
          <w:p w14:paraId="719038FC" w14:textId="0BBF6C55" w:rsidR="00133CDD" w:rsidRPr="008548A3" w:rsidRDefault="00133CDD" w:rsidP="003A0096">
            <w:pPr>
              <w:rPr>
                <w:rFonts w:ascii="Rockwell" w:hAnsi="Rockwell"/>
                <w:color w:val="002060"/>
                <w:sz w:val="24"/>
                <w:szCs w:val="24"/>
              </w:rPr>
            </w:pPr>
            <w:r w:rsidRPr="008548A3">
              <w:rPr>
                <w:rFonts w:ascii="Rockwell" w:hAnsi="Rockwell"/>
                <w:color w:val="002060"/>
                <w:sz w:val="24"/>
                <w:szCs w:val="24"/>
              </w:rPr>
              <w:t>$12.99</w:t>
            </w:r>
          </w:p>
        </w:tc>
      </w:tr>
      <w:tr w:rsidR="00133CDD" w:rsidRPr="0014461A" w14:paraId="4F3ECF40" w14:textId="44E70280" w:rsidTr="00133CDD">
        <w:tc>
          <w:tcPr>
            <w:tcW w:w="2574" w:type="dxa"/>
          </w:tcPr>
          <w:p w14:paraId="550DC2A3" w14:textId="77777777" w:rsidR="00133CDD" w:rsidRPr="008548A3" w:rsidRDefault="00133CDD" w:rsidP="003A0096">
            <w:pPr>
              <w:rPr>
                <w:rFonts w:ascii="Rockwell" w:hAnsi="Rockwell"/>
                <w:color w:val="002060"/>
                <w:sz w:val="24"/>
                <w:szCs w:val="24"/>
              </w:rPr>
            </w:pPr>
            <w:r w:rsidRPr="008548A3">
              <w:rPr>
                <w:rFonts w:ascii="Rockwell" w:hAnsi="Rockwell"/>
                <w:color w:val="002060"/>
                <w:sz w:val="24"/>
                <w:szCs w:val="24"/>
              </w:rPr>
              <w:t>30 - $272.50</w:t>
            </w:r>
          </w:p>
        </w:tc>
        <w:tc>
          <w:tcPr>
            <w:tcW w:w="2335" w:type="dxa"/>
          </w:tcPr>
          <w:p w14:paraId="0BF0D13E" w14:textId="1F539152" w:rsidR="00133CDD" w:rsidRPr="008548A3" w:rsidRDefault="00133CDD" w:rsidP="003A0096">
            <w:pPr>
              <w:rPr>
                <w:rFonts w:ascii="Rockwell" w:hAnsi="Rockwell"/>
                <w:color w:val="002060"/>
                <w:sz w:val="24"/>
                <w:szCs w:val="24"/>
              </w:rPr>
            </w:pPr>
            <w:r w:rsidRPr="008548A3">
              <w:rPr>
                <w:rFonts w:ascii="Rockwell" w:hAnsi="Rockwell"/>
                <w:color w:val="002060"/>
                <w:sz w:val="24"/>
                <w:szCs w:val="24"/>
              </w:rPr>
              <w:t>$389.70</w:t>
            </w:r>
          </w:p>
        </w:tc>
        <w:tc>
          <w:tcPr>
            <w:tcW w:w="2548" w:type="dxa"/>
          </w:tcPr>
          <w:p w14:paraId="3097EBD3" w14:textId="324FE5FB" w:rsidR="00133CDD" w:rsidRPr="008548A3" w:rsidRDefault="00133CDD" w:rsidP="003A0096">
            <w:pPr>
              <w:rPr>
                <w:rFonts w:ascii="Rockwell" w:hAnsi="Rockwell"/>
                <w:color w:val="002060"/>
                <w:sz w:val="24"/>
                <w:szCs w:val="24"/>
              </w:rPr>
            </w:pPr>
            <w:r w:rsidRPr="008548A3">
              <w:rPr>
                <w:rFonts w:ascii="Rockwell" w:hAnsi="Rockwell"/>
                <w:color w:val="002060"/>
                <w:sz w:val="24"/>
                <w:szCs w:val="24"/>
              </w:rPr>
              <w:t xml:space="preserve">$117.20 </w:t>
            </w:r>
          </w:p>
        </w:tc>
        <w:tc>
          <w:tcPr>
            <w:tcW w:w="1893" w:type="dxa"/>
          </w:tcPr>
          <w:p w14:paraId="6D57B227" w14:textId="0ACB8DD2" w:rsidR="00133CDD" w:rsidRPr="008548A3" w:rsidRDefault="00133CDD" w:rsidP="003A0096">
            <w:pPr>
              <w:rPr>
                <w:rFonts w:ascii="Rockwell" w:hAnsi="Rockwell"/>
                <w:color w:val="002060"/>
                <w:sz w:val="24"/>
                <w:szCs w:val="24"/>
              </w:rPr>
            </w:pPr>
            <w:r w:rsidRPr="008548A3">
              <w:rPr>
                <w:rFonts w:ascii="Rockwell" w:hAnsi="Rockwell"/>
                <w:color w:val="002060"/>
                <w:sz w:val="24"/>
                <w:szCs w:val="24"/>
              </w:rPr>
              <w:t>$12.99</w:t>
            </w:r>
          </w:p>
        </w:tc>
      </w:tr>
      <w:tr w:rsidR="00133CDD" w:rsidRPr="0014461A" w14:paraId="40F963FA" w14:textId="585A7136" w:rsidTr="00133CDD">
        <w:tc>
          <w:tcPr>
            <w:tcW w:w="2574" w:type="dxa"/>
          </w:tcPr>
          <w:p w14:paraId="37A19CAC" w14:textId="77777777" w:rsidR="00133CDD" w:rsidRPr="0014461A" w:rsidRDefault="00133CDD" w:rsidP="003A0096">
            <w:pPr>
              <w:rPr>
                <w:rFonts w:ascii="Rockwell" w:hAnsi="Rockwell"/>
                <w:color w:val="002060"/>
                <w:sz w:val="24"/>
                <w:szCs w:val="24"/>
              </w:rPr>
            </w:pPr>
            <w:r w:rsidRPr="0014461A">
              <w:rPr>
                <w:rFonts w:ascii="Rockwell" w:hAnsi="Rockwell"/>
                <w:color w:val="002060"/>
                <w:sz w:val="24"/>
                <w:szCs w:val="24"/>
              </w:rPr>
              <w:t xml:space="preserve">40 - </w:t>
            </w:r>
            <w:r>
              <w:rPr>
                <w:rFonts w:ascii="Rockwell" w:hAnsi="Rockwell"/>
                <w:color w:val="002060"/>
                <w:sz w:val="24"/>
                <w:szCs w:val="24"/>
              </w:rPr>
              <w:t>$363.50</w:t>
            </w:r>
          </w:p>
        </w:tc>
        <w:tc>
          <w:tcPr>
            <w:tcW w:w="2335" w:type="dxa"/>
          </w:tcPr>
          <w:p w14:paraId="4E0444D4" w14:textId="294333E3" w:rsidR="00133CDD" w:rsidRPr="0014461A" w:rsidRDefault="00133CDD" w:rsidP="003A0096">
            <w:pPr>
              <w:rPr>
                <w:rFonts w:ascii="Rockwell" w:hAnsi="Rockwell"/>
                <w:color w:val="002060"/>
                <w:sz w:val="24"/>
                <w:szCs w:val="24"/>
              </w:rPr>
            </w:pPr>
            <w:r>
              <w:rPr>
                <w:rFonts w:ascii="Rockwell" w:hAnsi="Rockwell"/>
                <w:color w:val="002060"/>
                <w:sz w:val="24"/>
                <w:szCs w:val="24"/>
              </w:rPr>
              <w:t>$519.60</w:t>
            </w:r>
          </w:p>
        </w:tc>
        <w:tc>
          <w:tcPr>
            <w:tcW w:w="2548" w:type="dxa"/>
          </w:tcPr>
          <w:p w14:paraId="14D16AC2" w14:textId="1C1FB83D" w:rsidR="00133CDD" w:rsidRPr="0014461A" w:rsidRDefault="00133CDD" w:rsidP="003A0096">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156.10 </w:t>
            </w:r>
          </w:p>
        </w:tc>
        <w:tc>
          <w:tcPr>
            <w:tcW w:w="1893" w:type="dxa"/>
          </w:tcPr>
          <w:p w14:paraId="20B605F4" w14:textId="22BBEFA9" w:rsidR="00133CDD" w:rsidRPr="0014461A" w:rsidRDefault="00133CDD" w:rsidP="003A0096">
            <w:pPr>
              <w:rPr>
                <w:rFonts w:ascii="Rockwell" w:hAnsi="Rockwell"/>
                <w:color w:val="002060"/>
                <w:sz w:val="24"/>
                <w:szCs w:val="24"/>
              </w:rPr>
            </w:pPr>
            <w:r>
              <w:rPr>
                <w:rFonts w:ascii="Rockwell" w:hAnsi="Rockwell"/>
                <w:color w:val="002060"/>
                <w:sz w:val="24"/>
                <w:szCs w:val="24"/>
              </w:rPr>
              <w:t>$12.99</w:t>
            </w:r>
          </w:p>
        </w:tc>
      </w:tr>
      <w:tr w:rsidR="00133CDD" w:rsidRPr="0014461A" w14:paraId="7F45DD0D" w14:textId="020F133F" w:rsidTr="00133CDD">
        <w:tc>
          <w:tcPr>
            <w:tcW w:w="2574" w:type="dxa"/>
          </w:tcPr>
          <w:p w14:paraId="3A7D3CF2" w14:textId="77777777" w:rsidR="00133CDD" w:rsidRPr="0014461A" w:rsidRDefault="00133CDD" w:rsidP="003A0096">
            <w:pPr>
              <w:rPr>
                <w:rFonts w:ascii="Rockwell" w:hAnsi="Rockwell"/>
                <w:color w:val="002060"/>
                <w:sz w:val="24"/>
                <w:szCs w:val="24"/>
              </w:rPr>
            </w:pPr>
            <w:r w:rsidRPr="0014461A">
              <w:rPr>
                <w:rFonts w:ascii="Rockwell" w:hAnsi="Rockwell"/>
                <w:color w:val="002060"/>
                <w:sz w:val="24"/>
                <w:szCs w:val="24"/>
              </w:rPr>
              <w:t xml:space="preserve">50 - </w:t>
            </w:r>
            <w:r>
              <w:rPr>
                <w:rFonts w:ascii="Rockwell" w:hAnsi="Rockwell"/>
                <w:color w:val="002060"/>
                <w:sz w:val="24"/>
                <w:szCs w:val="24"/>
              </w:rPr>
              <w:t>$454.50</w:t>
            </w:r>
          </w:p>
        </w:tc>
        <w:tc>
          <w:tcPr>
            <w:tcW w:w="2335" w:type="dxa"/>
          </w:tcPr>
          <w:p w14:paraId="7197E28F" w14:textId="3AE7D75D" w:rsidR="00133CDD" w:rsidRPr="0014461A" w:rsidRDefault="00133CDD" w:rsidP="003A0096">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649.50</w:t>
            </w:r>
          </w:p>
        </w:tc>
        <w:tc>
          <w:tcPr>
            <w:tcW w:w="2548" w:type="dxa"/>
          </w:tcPr>
          <w:p w14:paraId="6ADB6F33" w14:textId="693CD321" w:rsidR="00133CDD" w:rsidRPr="0014461A" w:rsidRDefault="00133CDD" w:rsidP="003A0096">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195 </w:t>
            </w:r>
          </w:p>
        </w:tc>
        <w:tc>
          <w:tcPr>
            <w:tcW w:w="1893" w:type="dxa"/>
          </w:tcPr>
          <w:p w14:paraId="176214CE" w14:textId="258776D1" w:rsidR="00133CDD" w:rsidRPr="0014461A" w:rsidRDefault="00133CDD" w:rsidP="003A0096">
            <w:pPr>
              <w:rPr>
                <w:rFonts w:ascii="Rockwell" w:hAnsi="Rockwell"/>
                <w:color w:val="002060"/>
                <w:sz w:val="24"/>
                <w:szCs w:val="24"/>
              </w:rPr>
            </w:pPr>
            <w:r>
              <w:rPr>
                <w:rFonts w:ascii="Rockwell" w:hAnsi="Rockwell"/>
                <w:color w:val="002060"/>
                <w:sz w:val="24"/>
                <w:szCs w:val="24"/>
              </w:rPr>
              <w:t>$12.99</w:t>
            </w:r>
          </w:p>
        </w:tc>
      </w:tr>
      <w:tr w:rsidR="00133CDD" w:rsidRPr="0014461A" w14:paraId="45E70619" w14:textId="28C4F02B" w:rsidTr="00133CDD">
        <w:tc>
          <w:tcPr>
            <w:tcW w:w="2574" w:type="dxa"/>
          </w:tcPr>
          <w:p w14:paraId="363E40B9" w14:textId="77777777" w:rsidR="00133CDD" w:rsidRPr="0014461A" w:rsidRDefault="00133CDD" w:rsidP="003A0096">
            <w:pPr>
              <w:rPr>
                <w:rFonts w:ascii="Rockwell" w:hAnsi="Rockwell"/>
                <w:color w:val="002060"/>
                <w:sz w:val="24"/>
                <w:szCs w:val="24"/>
              </w:rPr>
            </w:pPr>
            <w:r w:rsidRPr="0014461A">
              <w:rPr>
                <w:rFonts w:ascii="Rockwell" w:hAnsi="Rockwell"/>
                <w:color w:val="002060"/>
                <w:sz w:val="24"/>
                <w:szCs w:val="24"/>
              </w:rPr>
              <w:t xml:space="preserve">60 - </w:t>
            </w:r>
            <w:r>
              <w:rPr>
                <w:rFonts w:ascii="Rockwell" w:hAnsi="Rockwell"/>
                <w:color w:val="002060"/>
                <w:sz w:val="24"/>
                <w:szCs w:val="24"/>
              </w:rPr>
              <w:t>$506.50</w:t>
            </w:r>
          </w:p>
        </w:tc>
        <w:tc>
          <w:tcPr>
            <w:tcW w:w="2335" w:type="dxa"/>
          </w:tcPr>
          <w:p w14:paraId="0D45BC92" w14:textId="29CB2230" w:rsidR="00133CDD" w:rsidRPr="0014461A" w:rsidRDefault="00133CDD" w:rsidP="003A0096">
            <w:pPr>
              <w:rPr>
                <w:rFonts w:ascii="Rockwell" w:hAnsi="Rockwell"/>
                <w:color w:val="002060"/>
                <w:sz w:val="24"/>
                <w:szCs w:val="24"/>
              </w:rPr>
            </w:pPr>
            <w:r>
              <w:rPr>
                <w:rFonts w:ascii="Rockwell" w:hAnsi="Rockwell"/>
                <w:color w:val="002060"/>
                <w:sz w:val="24"/>
                <w:szCs w:val="24"/>
              </w:rPr>
              <w:t>$779.40</w:t>
            </w:r>
          </w:p>
        </w:tc>
        <w:tc>
          <w:tcPr>
            <w:tcW w:w="2548" w:type="dxa"/>
          </w:tcPr>
          <w:p w14:paraId="475FEBD4" w14:textId="731F5B41" w:rsidR="00133CDD" w:rsidRPr="0014461A" w:rsidRDefault="00133CDD" w:rsidP="003A0096">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272.90 </w:t>
            </w:r>
          </w:p>
        </w:tc>
        <w:tc>
          <w:tcPr>
            <w:tcW w:w="1893" w:type="dxa"/>
          </w:tcPr>
          <w:p w14:paraId="263E571F" w14:textId="5DF0C0DA" w:rsidR="00133CDD" w:rsidRPr="0014461A" w:rsidRDefault="00133CDD" w:rsidP="003A0096">
            <w:pPr>
              <w:rPr>
                <w:rFonts w:ascii="Rockwell" w:hAnsi="Rockwell"/>
                <w:color w:val="002060"/>
                <w:sz w:val="24"/>
                <w:szCs w:val="24"/>
              </w:rPr>
            </w:pPr>
            <w:r>
              <w:rPr>
                <w:rFonts w:ascii="Rockwell" w:hAnsi="Rockwell"/>
                <w:color w:val="002060"/>
                <w:sz w:val="24"/>
                <w:szCs w:val="24"/>
              </w:rPr>
              <w:t>$12.99</w:t>
            </w:r>
          </w:p>
        </w:tc>
      </w:tr>
      <w:tr w:rsidR="00133CDD" w:rsidRPr="0014461A" w14:paraId="2C093615" w14:textId="40A10E43" w:rsidTr="00133CDD">
        <w:tc>
          <w:tcPr>
            <w:tcW w:w="2574" w:type="dxa"/>
          </w:tcPr>
          <w:p w14:paraId="4AE1BE01" w14:textId="77777777" w:rsidR="00133CDD" w:rsidRPr="0014461A" w:rsidRDefault="00133CDD" w:rsidP="003A0096">
            <w:pPr>
              <w:rPr>
                <w:rFonts w:ascii="Rockwell" w:hAnsi="Rockwell"/>
                <w:color w:val="002060"/>
                <w:sz w:val="24"/>
                <w:szCs w:val="24"/>
              </w:rPr>
            </w:pPr>
            <w:r w:rsidRPr="0014461A">
              <w:rPr>
                <w:rFonts w:ascii="Rockwell" w:hAnsi="Rockwell"/>
                <w:color w:val="002060"/>
                <w:sz w:val="24"/>
                <w:szCs w:val="24"/>
              </w:rPr>
              <w:t xml:space="preserve">70 - </w:t>
            </w:r>
            <w:r>
              <w:rPr>
                <w:rFonts w:ascii="Rockwell" w:hAnsi="Rockwell"/>
                <w:color w:val="002060"/>
                <w:sz w:val="24"/>
                <w:szCs w:val="24"/>
              </w:rPr>
              <w:t>$590.99</w:t>
            </w:r>
          </w:p>
        </w:tc>
        <w:tc>
          <w:tcPr>
            <w:tcW w:w="2335" w:type="dxa"/>
          </w:tcPr>
          <w:p w14:paraId="51430CCC" w14:textId="69F3A177" w:rsidR="00133CDD" w:rsidRPr="0014461A" w:rsidRDefault="00133CDD" w:rsidP="003A0096">
            <w:pPr>
              <w:rPr>
                <w:rFonts w:ascii="Rockwell" w:hAnsi="Rockwell"/>
                <w:color w:val="002060"/>
                <w:sz w:val="24"/>
                <w:szCs w:val="24"/>
              </w:rPr>
            </w:pPr>
            <w:r>
              <w:rPr>
                <w:rFonts w:ascii="Rockwell" w:hAnsi="Rockwell"/>
                <w:color w:val="002060"/>
                <w:sz w:val="24"/>
                <w:szCs w:val="24"/>
              </w:rPr>
              <w:t>$909.30</w:t>
            </w:r>
          </w:p>
        </w:tc>
        <w:tc>
          <w:tcPr>
            <w:tcW w:w="2548" w:type="dxa"/>
          </w:tcPr>
          <w:p w14:paraId="144EBF2F" w14:textId="6CB831E5" w:rsidR="00133CDD" w:rsidRPr="0014461A" w:rsidRDefault="00133CDD" w:rsidP="003A0096">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318.31 </w:t>
            </w:r>
          </w:p>
        </w:tc>
        <w:tc>
          <w:tcPr>
            <w:tcW w:w="1893" w:type="dxa"/>
          </w:tcPr>
          <w:p w14:paraId="7DACFD8C" w14:textId="75229099" w:rsidR="00133CDD" w:rsidRPr="0014461A" w:rsidRDefault="00133CDD" w:rsidP="003A0096">
            <w:pPr>
              <w:rPr>
                <w:rFonts w:ascii="Rockwell" w:hAnsi="Rockwell"/>
                <w:color w:val="002060"/>
                <w:sz w:val="24"/>
                <w:szCs w:val="24"/>
              </w:rPr>
            </w:pPr>
            <w:r>
              <w:rPr>
                <w:rFonts w:ascii="Rockwell" w:hAnsi="Rockwell"/>
                <w:color w:val="002060"/>
                <w:sz w:val="24"/>
                <w:szCs w:val="24"/>
              </w:rPr>
              <w:t>$12.99</w:t>
            </w:r>
          </w:p>
        </w:tc>
      </w:tr>
      <w:tr w:rsidR="00133CDD" w:rsidRPr="0014461A" w14:paraId="0891D0DD" w14:textId="7087E28F" w:rsidTr="00133CDD">
        <w:tc>
          <w:tcPr>
            <w:tcW w:w="2574" w:type="dxa"/>
          </w:tcPr>
          <w:p w14:paraId="786C8C75" w14:textId="77777777" w:rsidR="00133CDD" w:rsidRPr="0014461A" w:rsidRDefault="00133CDD" w:rsidP="003A0096">
            <w:pPr>
              <w:rPr>
                <w:rFonts w:ascii="Rockwell" w:hAnsi="Rockwell"/>
                <w:color w:val="002060"/>
                <w:sz w:val="24"/>
                <w:szCs w:val="24"/>
              </w:rPr>
            </w:pPr>
            <w:r w:rsidRPr="0014461A">
              <w:rPr>
                <w:rFonts w:ascii="Rockwell" w:hAnsi="Rockwell"/>
                <w:color w:val="002060"/>
                <w:sz w:val="24"/>
                <w:szCs w:val="24"/>
              </w:rPr>
              <w:t xml:space="preserve">80 - </w:t>
            </w:r>
            <w:r>
              <w:rPr>
                <w:rFonts w:ascii="Rockwell" w:hAnsi="Rockwell"/>
                <w:color w:val="002060"/>
                <w:sz w:val="24"/>
                <w:szCs w:val="24"/>
              </w:rPr>
              <w:t>$674.99</w:t>
            </w:r>
          </w:p>
        </w:tc>
        <w:tc>
          <w:tcPr>
            <w:tcW w:w="2335" w:type="dxa"/>
          </w:tcPr>
          <w:p w14:paraId="7755539F" w14:textId="57B2AA22" w:rsidR="00133CDD" w:rsidRPr="0014461A" w:rsidRDefault="00133CDD" w:rsidP="003A0096">
            <w:pPr>
              <w:rPr>
                <w:rFonts w:ascii="Rockwell" w:hAnsi="Rockwell"/>
                <w:color w:val="002060"/>
                <w:sz w:val="24"/>
                <w:szCs w:val="24"/>
              </w:rPr>
            </w:pPr>
            <w:r>
              <w:rPr>
                <w:rFonts w:ascii="Rockwell" w:hAnsi="Rockwell"/>
                <w:color w:val="002060"/>
                <w:sz w:val="24"/>
                <w:szCs w:val="24"/>
              </w:rPr>
              <w:t>$1,039.20</w:t>
            </w:r>
          </w:p>
        </w:tc>
        <w:tc>
          <w:tcPr>
            <w:tcW w:w="2548" w:type="dxa"/>
          </w:tcPr>
          <w:p w14:paraId="1F75E2FD" w14:textId="0B9C3638" w:rsidR="00133CDD" w:rsidRPr="0014461A" w:rsidRDefault="00133CDD" w:rsidP="003A0096">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364.21 </w:t>
            </w:r>
          </w:p>
        </w:tc>
        <w:tc>
          <w:tcPr>
            <w:tcW w:w="1893" w:type="dxa"/>
          </w:tcPr>
          <w:p w14:paraId="280B8E26" w14:textId="706E8110" w:rsidR="00133CDD" w:rsidRPr="0014461A" w:rsidRDefault="00133CDD" w:rsidP="003A0096">
            <w:pPr>
              <w:rPr>
                <w:rFonts w:ascii="Rockwell" w:hAnsi="Rockwell"/>
                <w:color w:val="002060"/>
                <w:sz w:val="24"/>
                <w:szCs w:val="24"/>
              </w:rPr>
            </w:pPr>
            <w:r>
              <w:rPr>
                <w:rFonts w:ascii="Rockwell" w:hAnsi="Rockwell"/>
                <w:color w:val="002060"/>
                <w:sz w:val="24"/>
                <w:szCs w:val="24"/>
              </w:rPr>
              <w:t>$12.99</w:t>
            </w:r>
          </w:p>
        </w:tc>
      </w:tr>
      <w:tr w:rsidR="00133CDD" w:rsidRPr="0014461A" w14:paraId="7391E4FA" w14:textId="5E590791" w:rsidTr="00133CDD">
        <w:tc>
          <w:tcPr>
            <w:tcW w:w="2574" w:type="dxa"/>
          </w:tcPr>
          <w:p w14:paraId="5D0676AA" w14:textId="77777777" w:rsidR="00133CDD" w:rsidRPr="0014461A" w:rsidRDefault="00133CDD" w:rsidP="003A0096">
            <w:pPr>
              <w:rPr>
                <w:rFonts w:ascii="Rockwell" w:hAnsi="Rockwell"/>
                <w:color w:val="002060"/>
                <w:sz w:val="24"/>
                <w:szCs w:val="24"/>
              </w:rPr>
            </w:pPr>
            <w:r w:rsidRPr="0014461A">
              <w:rPr>
                <w:rFonts w:ascii="Rockwell" w:hAnsi="Rockwell"/>
                <w:color w:val="002060"/>
                <w:sz w:val="24"/>
                <w:szCs w:val="24"/>
              </w:rPr>
              <w:t xml:space="preserve">90 - </w:t>
            </w:r>
            <w:r>
              <w:rPr>
                <w:rFonts w:ascii="Rockwell" w:hAnsi="Rockwell"/>
                <w:color w:val="002060"/>
                <w:sz w:val="24"/>
                <w:szCs w:val="24"/>
              </w:rPr>
              <w:t>$759.50</w:t>
            </w:r>
          </w:p>
        </w:tc>
        <w:tc>
          <w:tcPr>
            <w:tcW w:w="2335" w:type="dxa"/>
          </w:tcPr>
          <w:p w14:paraId="5C03436E" w14:textId="5C33130E" w:rsidR="00133CDD" w:rsidRPr="0014461A" w:rsidRDefault="00133CDD" w:rsidP="003A0096">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1,169.1</w:t>
            </w:r>
          </w:p>
        </w:tc>
        <w:tc>
          <w:tcPr>
            <w:tcW w:w="2548" w:type="dxa"/>
          </w:tcPr>
          <w:p w14:paraId="043EAD7A" w14:textId="5AB42261" w:rsidR="00133CDD" w:rsidRPr="0014461A" w:rsidRDefault="00133CDD" w:rsidP="003A0096">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409.60 </w:t>
            </w:r>
          </w:p>
        </w:tc>
        <w:tc>
          <w:tcPr>
            <w:tcW w:w="1893" w:type="dxa"/>
          </w:tcPr>
          <w:p w14:paraId="1884359F" w14:textId="09C9C4A4" w:rsidR="00133CDD" w:rsidRPr="0014461A" w:rsidRDefault="00133CDD" w:rsidP="003A0096">
            <w:pPr>
              <w:rPr>
                <w:rFonts w:ascii="Rockwell" w:hAnsi="Rockwell"/>
                <w:color w:val="002060"/>
                <w:sz w:val="24"/>
                <w:szCs w:val="24"/>
              </w:rPr>
            </w:pPr>
            <w:r>
              <w:rPr>
                <w:rFonts w:ascii="Rockwell" w:hAnsi="Rockwell"/>
                <w:color w:val="002060"/>
                <w:sz w:val="24"/>
                <w:szCs w:val="24"/>
              </w:rPr>
              <w:t>$12.99</w:t>
            </w:r>
          </w:p>
        </w:tc>
      </w:tr>
      <w:tr w:rsidR="00133CDD" w:rsidRPr="0014461A" w14:paraId="3AC3A8BB" w14:textId="2309D67A" w:rsidTr="00133CDD">
        <w:tc>
          <w:tcPr>
            <w:tcW w:w="2574" w:type="dxa"/>
          </w:tcPr>
          <w:p w14:paraId="3F0A4BD9" w14:textId="77777777" w:rsidR="00133CDD" w:rsidRPr="0014461A" w:rsidRDefault="00133CDD" w:rsidP="003A0096">
            <w:pPr>
              <w:rPr>
                <w:rFonts w:ascii="Rockwell" w:hAnsi="Rockwell"/>
                <w:color w:val="002060"/>
                <w:sz w:val="24"/>
                <w:szCs w:val="24"/>
              </w:rPr>
            </w:pPr>
            <w:r w:rsidRPr="0014461A">
              <w:rPr>
                <w:rFonts w:ascii="Rockwell" w:hAnsi="Rockwell"/>
                <w:color w:val="002060"/>
                <w:sz w:val="24"/>
                <w:szCs w:val="24"/>
              </w:rPr>
              <w:t xml:space="preserve">100- </w:t>
            </w:r>
            <w:r>
              <w:rPr>
                <w:rFonts w:ascii="Rockwell" w:hAnsi="Rockwell"/>
                <w:color w:val="002060"/>
                <w:sz w:val="24"/>
                <w:szCs w:val="24"/>
              </w:rPr>
              <w:t>$778.99</w:t>
            </w:r>
          </w:p>
        </w:tc>
        <w:tc>
          <w:tcPr>
            <w:tcW w:w="2335" w:type="dxa"/>
          </w:tcPr>
          <w:p w14:paraId="090C9595" w14:textId="7B8E7616" w:rsidR="00133CDD" w:rsidRPr="0014461A" w:rsidRDefault="00133CDD" w:rsidP="003A0096">
            <w:pPr>
              <w:rPr>
                <w:rFonts w:ascii="Rockwell" w:hAnsi="Rockwell"/>
                <w:color w:val="002060"/>
                <w:sz w:val="24"/>
                <w:szCs w:val="24"/>
              </w:rPr>
            </w:pPr>
            <w:r>
              <w:rPr>
                <w:rFonts w:ascii="Rockwell" w:hAnsi="Rockwell"/>
                <w:color w:val="002060"/>
                <w:sz w:val="24"/>
                <w:szCs w:val="24"/>
              </w:rPr>
              <w:t>$1,299</w:t>
            </w:r>
          </w:p>
        </w:tc>
        <w:tc>
          <w:tcPr>
            <w:tcW w:w="2548" w:type="dxa"/>
          </w:tcPr>
          <w:p w14:paraId="42D32F20" w14:textId="0B4C1581" w:rsidR="00133CDD" w:rsidRPr="0014461A" w:rsidRDefault="00133CDD" w:rsidP="003A0096">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520.01 </w:t>
            </w:r>
          </w:p>
        </w:tc>
        <w:tc>
          <w:tcPr>
            <w:tcW w:w="1893" w:type="dxa"/>
          </w:tcPr>
          <w:p w14:paraId="4B75C542" w14:textId="76753734" w:rsidR="00133CDD" w:rsidRPr="0014461A" w:rsidRDefault="00133CDD" w:rsidP="003A0096">
            <w:pPr>
              <w:rPr>
                <w:rFonts w:ascii="Rockwell" w:hAnsi="Rockwell"/>
                <w:color w:val="002060"/>
                <w:sz w:val="24"/>
                <w:szCs w:val="24"/>
              </w:rPr>
            </w:pPr>
            <w:r>
              <w:rPr>
                <w:rFonts w:ascii="Rockwell" w:hAnsi="Rockwell"/>
                <w:color w:val="002060"/>
                <w:sz w:val="24"/>
                <w:szCs w:val="24"/>
              </w:rPr>
              <w:t>$12.99</w:t>
            </w:r>
          </w:p>
        </w:tc>
      </w:tr>
      <w:tr w:rsidR="00133CDD" w:rsidRPr="0014461A" w14:paraId="5BC7FD4E" w14:textId="001D6500" w:rsidTr="00133CDD">
        <w:tc>
          <w:tcPr>
            <w:tcW w:w="2574" w:type="dxa"/>
          </w:tcPr>
          <w:p w14:paraId="7F2CDA0F" w14:textId="77777777" w:rsidR="00133CDD" w:rsidRPr="0014461A" w:rsidRDefault="00133CDD" w:rsidP="003A0096">
            <w:pPr>
              <w:rPr>
                <w:rFonts w:ascii="Rockwell" w:hAnsi="Rockwell"/>
                <w:color w:val="002060"/>
                <w:sz w:val="24"/>
                <w:szCs w:val="24"/>
              </w:rPr>
            </w:pPr>
            <w:r w:rsidRPr="0014461A">
              <w:rPr>
                <w:rFonts w:ascii="Rockwell" w:hAnsi="Rockwell"/>
                <w:color w:val="002060"/>
                <w:sz w:val="24"/>
                <w:szCs w:val="24"/>
              </w:rPr>
              <w:t xml:space="preserve">150 - </w:t>
            </w:r>
            <w:r>
              <w:rPr>
                <w:rFonts w:ascii="Rockwell" w:hAnsi="Rockwell"/>
                <w:color w:val="002060"/>
                <w:sz w:val="24"/>
                <w:szCs w:val="24"/>
              </w:rPr>
              <w:t>$1,168.99</w:t>
            </w:r>
          </w:p>
        </w:tc>
        <w:tc>
          <w:tcPr>
            <w:tcW w:w="2335" w:type="dxa"/>
          </w:tcPr>
          <w:p w14:paraId="76B66044" w14:textId="7601A80A" w:rsidR="00133CDD" w:rsidRPr="0014461A" w:rsidRDefault="00133CDD" w:rsidP="003A0096">
            <w:pPr>
              <w:rPr>
                <w:rFonts w:ascii="Rockwell" w:hAnsi="Rockwell"/>
                <w:color w:val="002060"/>
                <w:sz w:val="24"/>
                <w:szCs w:val="24"/>
              </w:rPr>
            </w:pPr>
            <w:r>
              <w:rPr>
                <w:rFonts w:ascii="Rockwell" w:hAnsi="Rockwell"/>
                <w:color w:val="002060"/>
                <w:sz w:val="24"/>
                <w:szCs w:val="24"/>
              </w:rPr>
              <w:t>$1,948.50</w:t>
            </w:r>
          </w:p>
        </w:tc>
        <w:tc>
          <w:tcPr>
            <w:tcW w:w="2548" w:type="dxa"/>
          </w:tcPr>
          <w:p w14:paraId="4D98036B" w14:textId="237F656E" w:rsidR="00133CDD" w:rsidRPr="0014461A" w:rsidRDefault="00133CDD" w:rsidP="003A0096">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 xml:space="preserve">779.51 </w:t>
            </w:r>
          </w:p>
        </w:tc>
        <w:tc>
          <w:tcPr>
            <w:tcW w:w="1893" w:type="dxa"/>
          </w:tcPr>
          <w:p w14:paraId="02B85352" w14:textId="66162849" w:rsidR="00133CDD" w:rsidRPr="0014461A" w:rsidRDefault="00133CDD" w:rsidP="003A0096">
            <w:pPr>
              <w:rPr>
                <w:rFonts w:ascii="Rockwell" w:hAnsi="Rockwell"/>
                <w:color w:val="002060"/>
                <w:sz w:val="24"/>
                <w:szCs w:val="24"/>
              </w:rPr>
            </w:pPr>
            <w:r>
              <w:rPr>
                <w:rFonts w:ascii="Rockwell" w:hAnsi="Rockwell"/>
                <w:color w:val="002060"/>
                <w:sz w:val="24"/>
                <w:szCs w:val="24"/>
              </w:rPr>
              <w:t>$12.99</w:t>
            </w:r>
          </w:p>
        </w:tc>
      </w:tr>
      <w:tr w:rsidR="00133CDD" w:rsidRPr="0014461A" w14:paraId="63F7C7FE" w14:textId="74612B9B" w:rsidTr="00133CDD">
        <w:tc>
          <w:tcPr>
            <w:tcW w:w="2574" w:type="dxa"/>
          </w:tcPr>
          <w:p w14:paraId="224D8695" w14:textId="77777777" w:rsidR="00133CDD" w:rsidRPr="0014461A" w:rsidRDefault="00133CDD" w:rsidP="003A0096">
            <w:pPr>
              <w:rPr>
                <w:rFonts w:ascii="Rockwell" w:hAnsi="Rockwell"/>
                <w:color w:val="002060"/>
                <w:sz w:val="24"/>
                <w:szCs w:val="24"/>
              </w:rPr>
            </w:pPr>
            <w:r w:rsidRPr="0014461A">
              <w:rPr>
                <w:rFonts w:ascii="Rockwell" w:hAnsi="Rockwell"/>
                <w:color w:val="002060"/>
                <w:sz w:val="24"/>
                <w:szCs w:val="24"/>
              </w:rPr>
              <w:t xml:space="preserve">200 - </w:t>
            </w:r>
            <w:r>
              <w:rPr>
                <w:rFonts w:ascii="Rockwell" w:hAnsi="Rockwell"/>
                <w:color w:val="002060"/>
                <w:sz w:val="24"/>
                <w:szCs w:val="24"/>
              </w:rPr>
              <w:t>$1,558.50</w:t>
            </w:r>
          </w:p>
        </w:tc>
        <w:tc>
          <w:tcPr>
            <w:tcW w:w="2335" w:type="dxa"/>
          </w:tcPr>
          <w:p w14:paraId="1330D587" w14:textId="1749DB79" w:rsidR="00133CDD" w:rsidRPr="0014461A" w:rsidRDefault="00133CDD" w:rsidP="003A0096">
            <w:pPr>
              <w:rPr>
                <w:rFonts w:ascii="Rockwell" w:hAnsi="Rockwell"/>
                <w:color w:val="002060"/>
                <w:sz w:val="24"/>
                <w:szCs w:val="24"/>
              </w:rPr>
            </w:pPr>
            <w:r>
              <w:rPr>
                <w:rFonts w:ascii="Rockwell" w:hAnsi="Rockwell"/>
                <w:color w:val="002060"/>
                <w:sz w:val="24"/>
                <w:szCs w:val="24"/>
              </w:rPr>
              <w:t>$2,598</w:t>
            </w:r>
          </w:p>
        </w:tc>
        <w:tc>
          <w:tcPr>
            <w:tcW w:w="2548" w:type="dxa"/>
          </w:tcPr>
          <w:p w14:paraId="537C55E3" w14:textId="72D3BF45" w:rsidR="00133CDD" w:rsidRPr="0014461A" w:rsidRDefault="00133CDD" w:rsidP="003A0096">
            <w:pPr>
              <w:rPr>
                <w:rFonts w:ascii="Rockwell" w:hAnsi="Rockwell"/>
                <w:color w:val="002060"/>
                <w:sz w:val="24"/>
                <w:szCs w:val="24"/>
              </w:rPr>
            </w:pPr>
            <w:r>
              <w:rPr>
                <w:rFonts w:ascii="Rockwell" w:hAnsi="Rockwell"/>
                <w:color w:val="002060"/>
                <w:sz w:val="24"/>
                <w:szCs w:val="24"/>
              </w:rPr>
              <w:t xml:space="preserve">$1,039.50 </w:t>
            </w:r>
          </w:p>
        </w:tc>
        <w:tc>
          <w:tcPr>
            <w:tcW w:w="1893" w:type="dxa"/>
          </w:tcPr>
          <w:p w14:paraId="4ED2D813" w14:textId="5379FFFA" w:rsidR="00133CDD" w:rsidRDefault="00133CDD" w:rsidP="003A0096">
            <w:pPr>
              <w:rPr>
                <w:rFonts w:ascii="Rockwell" w:hAnsi="Rockwell"/>
                <w:color w:val="002060"/>
                <w:sz w:val="24"/>
                <w:szCs w:val="24"/>
              </w:rPr>
            </w:pPr>
            <w:r>
              <w:rPr>
                <w:rFonts w:ascii="Rockwell" w:hAnsi="Rockwell"/>
                <w:color w:val="002060"/>
                <w:sz w:val="24"/>
                <w:szCs w:val="24"/>
              </w:rPr>
              <w:t>$12.99</w:t>
            </w:r>
          </w:p>
        </w:tc>
      </w:tr>
    </w:tbl>
    <w:p w14:paraId="28205737" w14:textId="77777777" w:rsidR="00133CDD" w:rsidRDefault="00133CDD" w:rsidP="005F1C5D">
      <w:pPr>
        <w:tabs>
          <w:tab w:val="left" w:pos="3390"/>
        </w:tabs>
        <w:ind w:hanging="720"/>
        <w:rPr>
          <w:rFonts w:ascii="Rockwell" w:hAnsi="Rockwell"/>
          <w:b/>
          <w:color w:val="002060"/>
          <w:sz w:val="28"/>
          <w:szCs w:val="28"/>
        </w:rPr>
      </w:pPr>
    </w:p>
    <w:p w14:paraId="33C05602" w14:textId="785BB995" w:rsidR="005F1C5D" w:rsidRPr="00A35D28" w:rsidRDefault="00253A99" w:rsidP="005F1C5D">
      <w:pPr>
        <w:tabs>
          <w:tab w:val="left" w:pos="3390"/>
        </w:tabs>
        <w:ind w:hanging="720"/>
        <w:rPr>
          <w:rFonts w:ascii="Rockwell" w:hAnsi="Rockwell"/>
          <w:b/>
          <w:color w:val="002060"/>
          <w:sz w:val="28"/>
          <w:szCs w:val="28"/>
        </w:rPr>
      </w:pPr>
      <w:r>
        <w:rPr>
          <w:rFonts w:ascii="Rockwell" w:hAnsi="Rockwell"/>
          <w:noProof/>
          <w:color w:val="002060"/>
          <w:sz w:val="36"/>
          <w:szCs w:val="36"/>
        </w:rPr>
        <w:lastRenderedPageBreak/>
        <w:drawing>
          <wp:anchor distT="0" distB="0" distL="114300" distR="114300" simplePos="0" relativeHeight="252116992" behindDoc="0" locked="0" layoutInCell="1" allowOverlap="1" wp14:anchorId="7C0341D4" wp14:editId="7284E4B2">
            <wp:simplePos x="0" y="0"/>
            <wp:positionH relativeFrom="margin">
              <wp:posOffset>4282440</wp:posOffset>
            </wp:positionH>
            <wp:positionV relativeFrom="paragraph">
              <wp:posOffset>-381000</wp:posOffset>
            </wp:positionV>
            <wp:extent cx="1661160" cy="166116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61160" cy="1661160"/>
                    </a:xfrm>
                    <a:prstGeom prst="rect">
                      <a:avLst/>
                    </a:prstGeom>
                  </pic:spPr>
                </pic:pic>
              </a:graphicData>
            </a:graphic>
            <wp14:sizeRelH relativeFrom="margin">
              <wp14:pctWidth>0</wp14:pctWidth>
            </wp14:sizeRelH>
            <wp14:sizeRelV relativeFrom="margin">
              <wp14:pctHeight>0</wp14:pctHeight>
            </wp14:sizeRelV>
          </wp:anchor>
        </w:drawing>
      </w:r>
      <w:r w:rsidR="00E4670F">
        <w:rPr>
          <w:rFonts w:ascii="Rockwell" w:hAnsi="Rockwell"/>
          <w:b/>
          <w:noProof/>
          <w:color w:val="002060"/>
          <w:sz w:val="32"/>
          <w:szCs w:val="32"/>
        </w:rPr>
        <mc:AlternateContent>
          <mc:Choice Requires="wps">
            <w:drawing>
              <wp:anchor distT="0" distB="0" distL="114300" distR="114300" simplePos="0" relativeHeight="251784192" behindDoc="0" locked="0" layoutInCell="1" allowOverlap="1" wp14:anchorId="02CE4BB3" wp14:editId="5AC7D460">
                <wp:simplePos x="0" y="0"/>
                <wp:positionH relativeFrom="column">
                  <wp:posOffset>-533400</wp:posOffset>
                </wp:positionH>
                <wp:positionV relativeFrom="paragraph">
                  <wp:posOffset>-266701</wp:posOffset>
                </wp:positionV>
                <wp:extent cx="4640580" cy="1522095"/>
                <wp:effectExtent l="0" t="0" r="7620" b="1905"/>
                <wp:wrapNone/>
                <wp:docPr id="73" name="Text Box 73"/>
                <wp:cNvGraphicFramePr/>
                <a:graphic xmlns:a="http://schemas.openxmlformats.org/drawingml/2006/main">
                  <a:graphicData uri="http://schemas.microsoft.com/office/word/2010/wordprocessingShape">
                    <wps:wsp>
                      <wps:cNvSpPr txBox="1"/>
                      <wps:spPr>
                        <a:xfrm>
                          <a:off x="0" y="0"/>
                          <a:ext cx="4640580" cy="1522095"/>
                        </a:xfrm>
                        <a:prstGeom prst="rect">
                          <a:avLst/>
                        </a:prstGeom>
                        <a:solidFill>
                          <a:sysClr val="window" lastClr="FFFFFF"/>
                        </a:solidFill>
                        <a:ln w="6350">
                          <a:noFill/>
                        </a:ln>
                        <a:effectLst/>
                      </wps:spPr>
                      <wps:txbx>
                        <w:txbxContent>
                          <w:p w14:paraId="35C93324" w14:textId="13A488A5" w:rsidR="00E4670F" w:rsidRDefault="00E4670F" w:rsidP="00E4670F">
                            <w:pPr>
                              <w:pStyle w:val="NormalWeb"/>
                              <w:spacing w:before="0" w:beforeAutospacing="0" w:after="0" w:afterAutospacing="0"/>
                              <w:rPr>
                                <w:rFonts w:asciiTheme="minorHAnsi" w:eastAsiaTheme="minorEastAsia" w:hAnsi="Calibri" w:cstheme="minorBidi"/>
                                <w:color w:val="000000" w:themeColor="text1"/>
                                <w:kern w:val="24"/>
                                <w:sz w:val="20"/>
                                <w:szCs w:val="20"/>
                              </w:rPr>
                            </w:pPr>
                            <w:r>
                              <w:rPr>
                                <w:rFonts w:asciiTheme="minorHAnsi" w:eastAsiaTheme="minorEastAsia" w:hAnsi="Calibri" w:cstheme="minorBidi"/>
                                <w:color w:val="000000" w:themeColor="text1"/>
                                <w:kern w:val="24"/>
                                <w:sz w:val="20"/>
                                <w:szCs w:val="20"/>
                              </w:rPr>
                              <w:t xml:space="preserve">Broad Spectrum 30mg CBD </w:t>
                            </w:r>
                            <w:proofErr w:type="spellStart"/>
                            <w:r>
                              <w:rPr>
                                <w:rFonts w:asciiTheme="minorHAnsi" w:eastAsiaTheme="minorEastAsia" w:hAnsi="Calibri" w:cstheme="minorBidi"/>
                                <w:color w:val="000000" w:themeColor="text1"/>
                                <w:kern w:val="24"/>
                                <w:sz w:val="20"/>
                                <w:szCs w:val="20"/>
                              </w:rPr>
                              <w:t>Softgels</w:t>
                            </w:r>
                            <w:proofErr w:type="spellEnd"/>
                            <w:r>
                              <w:rPr>
                                <w:rFonts w:asciiTheme="minorHAnsi" w:eastAsiaTheme="minorEastAsia" w:hAnsi="Calibri" w:cstheme="minorBidi"/>
                                <w:color w:val="000000" w:themeColor="text1"/>
                                <w:kern w:val="24"/>
                                <w:sz w:val="20"/>
                                <w:szCs w:val="20"/>
                              </w:rPr>
                              <w:t xml:space="preserve">! The strongest and most effective every time! Packaged into 10 count bottles, perfect for providing CBD </w:t>
                            </w:r>
                            <w:proofErr w:type="spellStart"/>
                            <w:r>
                              <w:rPr>
                                <w:rFonts w:asciiTheme="minorHAnsi" w:eastAsiaTheme="minorEastAsia" w:hAnsi="Calibri" w:cstheme="minorBidi"/>
                                <w:color w:val="000000" w:themeColor="text1"/>
                                <w:kern w:val="24"/>
                                <w:sz w:val="20"/>
                                <w:szCs w:val="20"/>
                              </w:rPr>
                              <w:t>softgels</w:t>
                            </w:r>
                            <w:proofErr w:type="spellEnd"/>
                            <w:r>
                              <w:rPr>
                                <w:rFonts w:asciiTheme="minorHAnsi" w:eastAsiaTheme="minorEastAsia" w:hAnsi="Calibri" w:cstheme="minorBidi"/>
                                <w:color w:val="000000" w:themeColor="text1"/>
                                <w:kern w:val="24"/>
                                <w:sz w:val="20"/>
                                <w:szCs w:val="20"/>
                              </w:rPr>
                              <w:t xml:space="preserve"> at a low price point for your customers! A sugar free way for your customers to quickly incorporate Broad Spectrum CBD oil into their routine!</w:t>
                            </w:r>
                          </w:p>
                          <w:p w14:paraId="2A1ACADB" w14:textId="1063F907" w:rsidR="00E4670F" w:rsidRDefault="00E4670F" w:rsidP="00E4670F">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66554341" w14:textId="2C1A6DBA" w:rsidR="00E4670F" w:rsidRDefault="00E4670F" w:rsidP="00E4670F">
                            <w:pPr>
                              <w:pStyle w:val="NormalWeb"/>
                              <w:spacing w:before="0" w:beforeAutospacing="0" w:after="0" w:afterAutospacing="0"/>
                              <w:rPr>
                                <w:rFonts w:asciiTheme="minorHAnsi" w:eastAsiaTheme="minorEastAsia" w:hAnsi="Calibri" w:cstheme="minorBidi"/>
                                <w:color w:val="000000" w:themeColor="text1"/>
                                <w:kern w:val="24"/>
                                <w:sz w:val="20"/>
                                <w:szCs w:val="20"/>
                              </w:rPr>
                            </w:pPr>
                            <w:r>
                              <w:rPr>
                                <w:rFonts w:asciiTheme="minorHAnsi" w:eastAsiaTheme="minorEastAsia" w:hAnsi="Calibri" w:cstheme="minorBidi"/>
                                <w:color w:val="000000" w:themeColor="text1"/>
                                <w:kern w:val="24"/>
                                <w:sz w:val="20"/>
                                <w:szCs w:val="20"/>
                              </w:rPr>
                              <w:t>3</w:t>
                            </w:r>
                            <w:r w:rsidR="006A748C">
                              <w:rPr>
                                <w:rFonts w:asciiTheme="minorHAnsi" w:eastAsiaTheme="minorEastAsia" w:hAnsi="Calibri" w:cstheme="minorBidi"/>
                                <w:color w:val="000000" w:themeColor="text1"/>
                                <w:kern w:val="24"/>
                                <w:sz w:val="20"/>
                                <w:szCs w:val="20"/>
                              </w:rPr>
                              <w:t>0</w:t>
                            </w:r>
                            <w:r>
                              <w:rPr>
                                <w:rFonts w:asciiTheme="minorHAnsi" w:eastAsiaTheme="minorEastAsia" w:hAnsi="Calibri" w:cstheme="minorBidi"/>
                                <w:color w:val="000000" w:themeColor="text1"/>
                                <w:kern w:val="24"/>
                                <w:sz w:val="20"/>
                                <w:szCs w:val="20"/>
                              </w:rPr>
                              <w:t xml:space="preserve">mg CBD, 0mg THC – Per </w:t>
                            </w:r>
                            <w:proofErr w:type="spellStart"/>
                            <w:r>
                              <w:rPr>
                                <w:rFonts w:asciiTheme="minorHAnsi" w:eastAsiaTheme="minorEastAsia" w:hAnsi="Calibri" w:cstheme="minorBidi"/>
                                <w:color w:val="000000" w:themeColor="text1"/>
                                <w:kern w:val="24"/>
                                <w:sz w:val="20"/>
                                <w:szCs w:val="20"/>
                              </w:rPr>
                              <w:t>softgel</w:t>
                            </w:r>
                            <w:proofErr w:type="spellEnd"/>
                            <w:r>
                              <w:rPr>
                                <w:rFonts w:asciiTheme="minorHAnsi" w:eastAsiaTheme="minorEastAsia" w:hAnsi="Calibri" w:cstheme="minorBidi"/>
                                <w:color w:val="000000" w:themeColor="text1"/>
                                <w:kern w:val="24"/>
                                <w:sz w:val="20"/>
                                <w:szCs w:val="20"/>
                              </w:rPr>
                              <w:t>!</w:t>
                            </w:r>
                          </w:p>
                          <w:p w14:paraId="16DD7607" w14:textId="77777777" w:rsidR="00E4670F" w:rsidRDefault="00E4670F" w:rsidP="00E4670F">
                            <w:pPr>
                              <w:pStyle w:val="NormalWeb"/>
                              <w:spacing w:before="0" w:beforeAutospacing="0" w:after="0" w:afterAutospacing="0"/>
                            </w:pPr>
                          </w:p>
                          <w:p w14:paraId="02BBB36A" w14:textId="77777777" w:rsidR="00E4670F" w:rsidRDefault="00E4670F" w:rsidP="00E4670F">
                            <w:pPr>
                              <w:pStyle w:val="NormalWeb"/>
                              <w:spacing w:before="0" w:beforeAutospacing="0" w:after="0" w:afterAutospacing="0"/>
                            </w:pPr>
                            <w:r>
                              <w:rPr>
                                <w:rFonts w:asciiTheme="minorHAnsi" w:eastAsiaTheme="minorEastAsia" w:hAnsi="Calibri" w:cstheme="minorBidi"/>
                                <w:i/>
                                <w:iCs/>
                                <w:color w:val="000000" w:themeColor="text1"/>
                                <w:kern w:val="24"/>
                                <w:sz w:val="20"/>
                                <w:szCs w:val="20"/>
                              </w:rPr>
                              <w:t>A free weather proof door sign will be provided for you at checkout!</w:t>
                            </w:r>
                          </w:p>
                          <w:p w14:paraId="6BBC2160" w14:textId="7E98CAAA" w:rsidR="00667830" w:rsidRDefault="00667830" w:rsidP="005F1C5D">
                            <w:pPr>
                              <w:spacing w:line="216" w:lineRule="auto"/>
                              <w:rPr>
                                <w:rFonts w:ascii="Rockwell" w:hAnsi="Rockwell"/>
                                <w:color w:val="002060"/>
                                <w:sz w:val="24"/>
                                <w:szCs w:val="24"/>
                              </w:rPr>
                            </w:pPr>
                          </w:p>
                          <w:p w14:paraId="2B59463B" w14:textId="77777777" w:rsidR="00667830" w:rsidRPr="008F44F0" w:rsidRDefault="00667830" w:rsidP="005F1C5D">
                            <w:pPr>
                              <w:spacing w:line="216" w:lineRule="auto"/>
                              <w:rPr>
                                <w:rFonts w:ascii="Rockwell" w:hAnsi="Rockwell"/>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E4BB3" id="Text Box 73" o:spid="_x0000_s1053" type="#_x0000_t202" style="position:absolute;margin-left:-42pt;margin-top:-21pt;width:365.4pt;height:119.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" fillcolor="window" stroked="f" strokeweight=".5pt">
                <v:textbox>
                  <w:txbxContent>
                    <w:p w14:paraId="35C93324" w14:textId="13A488A5" w:rsidR="00E4670F" w:rsidRDefault="00E4670F" w:rsidP="00E4670F">
                      <w:pPr>
                        <w:pStyle w:val="NormalWeb"/>
                        <w:spacing w:before="0" w:beforeAutospacing="0" w:after="0" w:afterAutospacing="0"/>
                        <w:rPr>
                          <w:rFonts w:asciiTheme="minorHAnsi" w:eastAsiaTheme="minorEastAsia" w:hAnsi="Calibri" w:cstheme="minorBidi"/>
                          <w:color w:val="000000" w:themeColor="text1"/>
                          <w:kern w:val="24"/>
                          <w:sz w:val="20"/>
                          <w:szCs w:val="20"/>
                        </w:rPr>
                      </w:pPr>
                      <w:r>
                        <w:rPr>
                          <w:rFonts w:asciiTheme="minorHAnsi" w:eastAsiaTheme="minorEastAsia" w:hAnsi="Calibri" w:cstheme="minorBidi"/>
                          <w:color w:val="000000" w:themeColor="text1"/>
                          <w:kern w:val="24"/>
                          <w:sz w:val="20"/>
                          <w:szCs w:val="20"/>
                        </w:rPr>
                        <w:t xml:space="preserve">Broad Spectrum 30mg CBD </w:t>
                      </w:r>
                      <w:proofErr w:type="spellStart"/>
                      <w:r>
                        <w:rPr>
                          <w:rFonts w:asciiTheme="minorHAnsi" w:eastAsiaTheme="minorEastAsia" w:hAnsi="Calibri" w:cstheme="minorBidi"/>
                          <w:color w:val="000000" w:themeColor="text1"/>
                          <w:kern w:val="24"/>
                          <w:sz w:val="20"/>
                          <w:szCs w:val="20"/>
                        </w:rPr>
                        <w:t>Softgels</w:t>
                      </w:r>
                      <w:proofErr w:type="spellEnd"/>
                      <w:r>
                        <w:rPr>
                          <w:rFonts w:asciiTheme="minorHAnsi" w:eastAsiaTheme="minorEastAsia" w:hAnsi="Calibri" w:cstheme="minorBidi"/>
                          <w:color w:val="000000" w:themeColor="text1"/>
                          <w:kern w:val="24"/>
                          <w:sz w:val="20"/>
                          <w:szCs w:val="20"/>
                        </w:rPr>
                        <w:t xml:space="preserve">! The strongest and most effective every time! Packaged into 10 count bottles, perfect for providing CBD </w:t>
                      </w:r>
                      <w:proofErr w:type="spellStart"/>
                      <w:r>
                        <w:rPr>
                          <w:rFonts w:asciiTheme="minorHAnsi" w:eastAsiaTheme="minorEastAsia" w:hAnsi="Calibri" w:cstheme="minorBidi"/>
                          <w:color w:val="000000" w:themeColor="text1"/>
                          <w:kern w:val="24"/>
                          <w:sz w:val="20"/>
                          <w:szCs w:val="20"/>
                        </w:rPr>
                        <w:t>softgels</w:t>
                      </w:r>
                      <w:proofErr w:type="spellEnd"/>
                      <w:r>
                        <w:rPr>
                          <w:rFonts w:asciiTheme="minorHAnsi" w:eastAsiaTheme="minorEastAsia" w:hAnsi="Calibri" w:cstheme="minorBidi"/>
                          <w:color w:val="000000" w:themeColor="text1"/>
                          <w:kern w:val="24"/>
                          <w:sz w:val="20"/>
                          <w:szCs w:val="20"/>
                        </w:rPr>
                        <w:t xml:space="preserve"> at a low price point for your customers! A sugar free way for your customers to quickly incorporate Broad Spectrum CBD oil into their routine!</w:t>
                      </w:r>
                    </w:p>
                    <w:p w14:paraId="2A1ACADB" w14:textId="1063F907" w:rsidR="00E4670F" w:rsidRDefault="00E4670F" w:rsidP="00E4670F">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66554341" w14:textId="2C1A6DBA" w:rsidR="00E4670F" w:rsidRDefault="00E4670F" w:rsidP="00E4670F">
                      <w:pPr>
                        <w:pStyle w:val="NormalWeb"/>
                        <w:spacing w:before="0" w:beforeAutospacing="0" w:after="0" w:afterAutospacing="0"/>
                        <w:rPr>
                          <w:rFonts w:asciiTheme="minorHAnsi" w:eastAsiaTheme="minorEastAsia" w:hAnsi="Calibri" w:cstheme="minorBidi"/>
                          <w:color w:val="000000" w:themeColor="text1"/>
                          <w:kern w:val="24"/>
                          <w:sz w:val="20"/>
                          <w:szCs w:val="20"/>
                        </w:rPr>
                      </w:pPr>
                      <w:r>
                        <w:rPr>
                          <w:rFonts w:asciiTheme="minorHAnsi" w:eastAsiaTheme="minorEastAsia" w:hAnsi="Calibri" w:cstheme="minorBidi"/>
                          <w:color w:val="000000" w:themeColor="text1"/>
                          <w:kern w:val="24"/>
                          <w:sz w:val="20"/>
                          <w:szCs w:val="20"/>
                        </w:rPr>
                        <w:t>3</w:t>
                      </w:r>
                      <w:r w:rsidR="006A748C">
                        <w:rPr>
                          <w:rFonts w:asciiTheme="minorHAnsi" w:eastAsiaTheme="minorEastAsia" w:hAnsi="Calibri" w:cstheme="minorBidi"/>
                          <w:color w:val="000000" w:themeColor="text1"/>
                          <w:kern w:val="24"/>
                          <w:sz w:val="20"/>
                          <w:szCs w:val="20"/>
                        </w:rPr>
                        <w:t>0</w:t>
                      </w:r>
                      <w:r>
                        <w:rPr>
                          <w:rFonts w:asciiTheme="minorHAnsi" w:eastAsiaTheme="minorEastAsia" w:hAnsi="Calibri" w:cstheme="minorBidi"/>
                          <w:color w:val="000000" w:themeColor="text1"/>
                          <w:kern w:val="24"/>
                          <w:sz w:val="20"/>
                          <w:szCs w:val="20"/>
                        </w:rPr>
                        <w:t xml:space="preserve">mg CBD, 0mg THC – Per </w:t>
                      </w:r>
                      <w:proofErr w:type="spellStart"/>
                      <w:r>
                        <w:rPr>
                          <w:rFonts w:asciiTheme="minorHAnsi" w:eastAsiaTheme="minorEastAsia" w:hAnsi="Calibri" w:cstheme="minorBidi"/>
                          <w:color w:val="000000" w:themeColor="text1"/>
                          <w:kern w:val="24"/>
                          <w:sz w:val="20"/>
                          <w:szCs w:val="20"/>
                        </w:rPr>
                        <w:t>softgel</w:t>
                      </w:r>
                      <w:proofErr w:type="spellEnd"/>
                      <w:r>
                        <w:rPr>
                          <w:rFonts w:asciiTheme="minorHAnsi" w:eastAsiaTheme="minorEastAsia" w:hAnsi="Calibri" w:cstheme="minorBidi"/>
                          <w:color w:val="000000" w:themeColor="text1"/>
                          <w:kern w:val="24"/>
                          <w:sz w:val="20"/>
                          <w:szCs w:val="20"/>
                        </w:rPr>
                        <w:t>!</w:t>
                      </w:r>
                    </w:p>
                    <w:p w14:paraId="16DD7607" w14:textId="77777777" w:rsidR="00E4670F" w:rsidRDefault="00E4670F" w:rsidP="00E4670F">
                      <w:pPr>
                        <w:pStyle w:val="NormalWeb"/>
                        <w:spacing w:before="0" w:beforeAutospacing="0" w:after="0" w:afterAutospacing="0"/>
                      </w:pPr>
                    </w:p>
                    <w:p w14:paraId="02BBB36A" w14:textId="77777777" w:rsidR="00E4670F" w:rsidRDefault="00E4670F" w:rsidP="00E4670F">
                      <w:pPr>
                        <w:pStyle w:val="NormalWeb"/>
                        <w:spacing w:before="0" w:beforeAutospacing="0" w:after="0" w:afterAutospacing="0"/>
                      </w:pPr>
                      <w:r>
                        <w:rPr>
                          <w:rFonts w:asciiTheme="minorHAnsi" w:eastAsiaTheme="minorEastAsia" w:hAnsi="Calibri" w:cstheme="minorBidi"/>
                          <w:i/>
                          <w:iCs/>
                          <w:color w:val="000000" w:themeColor="text1"/>
                          <w:kern w:val="24"/>
                          <w:sz w:val="20"/>
                          <w:szCs w:val="20"/>
                        </w:rPr>
                        <w:t>A free weather proof door sign will be provided for you at checkout!</w:t>
                      </w:r>
                    </w:p>
                    <w:p w14:paraId="6BBC2160" w14:textId="7E98CAAA" w:rsidR="00667830" w:rsidRDefault="00667830" w:rsidP="005F1C5D">
                      <w:pPr>
                        <w:spacing w:line="216" w:lineRule="auto"/>
                        <w:rPr>
                          <w:rFonts w:ascii="Rockwell" w:hAnsi="Rockwell"/>
                          <w:color w:val="002060"/>
                          <w:sz w:val="24"/>
                          <w:szCs w:val="24"/>
                        </w:rPr>
                      </w:pPr>
                    </w:p>
                    <w:p w14:paraId="2B59463B" w14:textId="77777777" w:rsidR="00667830" w:rsidRPr="008F44F0" w:rsidRDefault="00667830" w:rsidP="005F1C5D">
                      <w:pPr>
                        <w:spacing w:line="216" w:lineRule="auto"/>
                        <w:rPr>
                          <w:rFonts w:ascii="Rockwell" w:hAnsi="Rockwell"/>
                          <w:color w:val="002060"/>
                          <w:sz w:val="24"/>
                          <w:szCs w:val="24"/>
                        </w:rPr>
                      </w:pPr>
                    </w:p>
                  </w:txbxContent>
                </v:textbox>
              </v:shape>
            </w:pict>
          </mc:Fallback>
        </mc:AlternateContent>
      </w:r>
      <w:r w:rsidR="00E4670F">
        <w:rPr>
          <w:rFonts w:ascii="Rockwell" w:hAnsi="Rockwell"/>
          <w:b/>
          <w:noProof/>
          <w:color w:val="002060"/>
          <w:sz w:val="32"/>
          <w:szCs w:val="32"/>
        </w:rPr>
        <mc:AlternateContent>
          <mc:Choice Requires="wps">
            <w:drawing>
              <wp:anchor distT="0" distB="0" distL="114300" distR="114300" simplePos="0" relativeHeight="252042240" behindDoc="0" locked="0" layoutInCell="1" allowOverlap="1" wp14:anchorId="15070A8A" wp14:editId="1E606DCC">
                <wp:simplePos x="0" y="0"/>
                <wp:positionH relativeFrom="column">
                  <wp:posOffset>-541020</wp:posOffset>
                </wp:positionH>
                <wp:positionV relativeFrom="paragraph">
                  <wp:posOffset>-541020</wp:posOffset>
                </wp:positionV>
                <wp:extent cx="4617720" cy="30480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4617720" cy="304800"/>
                        </a:xfrm>
                        <a:prstGeom prst="rect">
                          <a:avLst/>
                        </a:prstGeom>
                        <a:solidFill>
                          <a:sysClr val="window" lastClr="FFFFFF"/>
                        </a:solidFill>
                        <a:ln w="6350">
                          <a:noFill/>
                        </a:ln>
                      </wps:spPr>
                      <wps:txbx>
                        <w:txbxContent>
                          <w:p w14:paraId="2B9616D9" w14:textId="33AB593B" w:rsidR="00E4670F" w:rsidRPr="00A35D28" w:rsidRDefault="00E4670F" w:rsidP="00E4670F">
                            <w:pPr>
                              <w:tabs>
                                <w:tab w:val="left" w:pos="3390"/>
                              </w:tabs>
                              <w:ind w:hanging="720"/>
                              <w:rPr>
                                <w:rFonts w:ascii="Rockwell" w:hAnsi="Rockwell"/>
                                <w:b/>
                                <w:color w:val="002060"/>
                                <w:sz w:val="28"/>
                                <w:szCs w:val="28"/>
                              </w:rPr>
                            </w:pPr>
                            <w:r>
                              <w:rPr>
                                <w:rFonts w:ascii="Rockwell" w:hAnsi="Rockwell"/>
                                <w:b/>
                                <w:color w:val="002060"/>
                                <w:sz w:val="28"/>
                                <w:szCs w:val="28"/>
                              </w:rPr>
                              <w:t xml:space="preserve">         10 CBD </w:t>
                            </w:r>
                            <w:proofErr w:type="spellStart"/>
                            <w:r>
                              <w:rPr>
                                <w:rFonts w:ascii="Rockwell" w:hAnsi="Rockwell"/>
                                <w:b/>
                                <w:color w:val="002060"/>
                                <w:sz w:val="28"/>
                                <w:szCs w:val="28"/>
                              </w:rPr>
                              <w:t>Softgels</w:t>
                            </w:r>
                            <w:proofErr w:type="spellEnd"/>
                            <w:r>
                              <w:rPr>
                                <w:rFonts w:ascii="Rockwell" w:hAnsi="Rockwell"/>
                                <w:b/>
                                <w:color w:val="002060"/>
                                <w:sz w:val="28"/>
                                <w:szCs w:val="28"/>
                              </w:rPr>
                              <w:t xml:space="preserve"> – 30mg Each – Broad Spectrum!</w:t>
                            </w:r>
                            <w:r w:rsidRPr="0054155F">
                              <w:rPr>
                                <w:noProof/>
                              </w:rPr>
                              <w:t xml:space="preserve"> </w:t>
                            </w:r>
                          </w:p>
                          <w:p w14:paraId="37F7569A" w14:textId="77777777" w:rsidR="00E4670F" w:rsidRDefault="00E4670F" w:rsidP="00E467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70A8A" id="Text Box 154" o:spid="_x0000_s1062" type="#_x0000_t202" style="position:absolute;margin-left:-42.6pt;margin-top:-42.6pt;width:363.6pt;height:24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" fillcolor="window" stroked="f" strokeweight=".5pt">
                <v:textbox>
                  <w:txbxContent>
                    <w:p w14:paraId="2B9616D9" w14:textId="33AB593B" w:rsidR="00E4670F" w:rsidRPr="00A35D28" w:rsidRDefault="00E4670F" w:rsidP="00E4670F">
                      <w:pPr>
                        <w:tabs>
                          <w:tab w:val="left" w:pos="3390"/>
                        </w:tabs>
                        <w:ind w:hanging="720"/>
                        <w:rPr>
                          <w:rFonts w:ascii="Rockwell" w:hAnsi="Rockwell"/>
                          <w:b/>
                          <w:color w:val="002060"/>
                          <w:sz w:val="28"/>
                          <w:szCs w:val="28"/>
                        </w:rPr>
                      </w:pPr>
                      <w:r>
                        <w:rPr>
                          <w:rFonts w:ascii="Rockwell" w:hAnsi="Rockwell"/>
                          <w:b/>
                          <w:color w:val="002060"/>
                          <w:sz w:val="28"/>
                          <w:szCs w:val="28"/>
                        </w:rPr>
                        <w:t xml:space="preserve">         10 CBD </w:t>
                      </w:r>
                      <w:proofErr w:type="spellStart"/>
                      <w:r>
                        <w:rPr>
                          <w:rFonts w:ascii="Rockwell" w:hAnsi="Rockwell"/>
                          <w:b/>
                          <w:color w:val="002060"/>
                          <w:sz w:val="28"/>
                          <w:szCs w:val="28"/>
                        </w:rPr>
                        <w:t>Softgels</w:t>
                      </w:r>
                      <w:proofErr w:type="spellEnd"/>
                      <w:r>
                        <w:rPr>
                          <w:rFonts w:ascii="Rockwell" w:hAnsi="Rockwell"/>
                          <w:b/>
                          <w:color w:val="002060"/>
                          <w:sz w:val="28"/>
                          <w:szCs w:val="28"/>
                        </w:rPr>
                        <w:t xml:space="preserve"> – 30mg Each – Broad Spectrum!</w:t>
                      </w:r>
                      <w:r w:rsidRPr="0054155F">
                        <w:rPr>
                          <w:noProof/>
                        </w:rPr>
                        <w:t xml:space="preserve"> </w:t>
                      </w:r>
                    </w:p>
                    <w:p w14:paraId="37F7569A" w14:textId="77777777" w:rsidR="00E4670F" w:rsidRDefault="00E4670F" w:rsidP="00E4670F"/>
                  </w:txbxContent>
                </v:textbox>
              </v:shape>
            </w:pict>
          </mc:Fallback>
        </mc:AlternateContent>
      </w:r>
      <w:r w:rsidR="005F1C5D" w:rsidRPr="00A35D28">
        <w:rPr>
          <w:b/>
          <w:noProof/>
          <w:sz w:val="28"/>
          <w:szCs w:val="28"/>
          <w:u w:val="single"/>
        </w:rPr>
        <mc:AlternateContent>
          <mc:Choice Requires="wps">
            <w:drawing>
              <wp:anchor distT="0" distB="0" distL="114300" distR="114300" simplePos="0" relativeHeight="251781120" behindDoc="0" locked="0" layoutInCell="1" allowOverlap="1" wp14:anchorId="4EC89FBE" wp14:editId="01A50F0C">
                <wp:simplePos x="0" y="0"/>
                <wp:positionH relativeFrom="page">
                  <wp:align>left</wp:align>
                </wp:positionH>
                <wp:positionV relativeFrom="paragraph">
                  <wp:posOffset>-887360</wp:posOffset>
                </wp:positionV>
                <wp:extent cx="7753350" cy="10001250"/>
                <wp:effectExtent l="0" t="0" r="19050" b="19050"/>
                <wp:wrapNone/>
                <wp:docPr id="74" name="Frame 74"/>
                <wp:cNvGraphicFramePr/>
                <a:graphic xmlns:a="http://schemas.openxmlformats.org/drawingml/2006/main">
                  <a:graphicData uri="http://schemas.microsoft.com/office/word/2010/wordprocessingShape">
                    <wps:wsp>
                      <wps:cNvSpPr/>
                      <wps:spPr>
                        <a:xfrm>
                          <a:off x="0" y="0"/>
                          <a:ext cx="7753350" cy="10001250"/>
                        </a:xfrm>
                        <a:prstGeom prst="frame">
                          <a:avLst>
                            <a:gd name="adj1" fmla="val 3655"/>
                          </a:avLst>
                        </a:prstGeom>
                        <a:pattFill prst="pct30">
                          <a:fgClr>
                            <a:srgbClr val="002060"/>
                          </a:fgClr>
                          <a:bgClr>
                            <a:sysClr val="window" lastClr="FFFFFF"/>
                          </a:bgClr>
                        </a:patt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8FFA3" id="Frame 74" o:spid="_x0000_s1026" style="position:absolute;margin-left:0;margin-top:-69.85pt;width:610.5pt;height:787.5pt;z-index:251781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753350,1000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" path="m,l7753350,r,10001250l,10001250,,xm283385,283385r,9434480l7469965,9717865r,-9434480l283385,283385xe" fillcolor="#002060" strokecolor="#00b0f0" strokeweight="1pt">
                <v:fill r:id="rId51" o:title="" color2="window" type="pattern"/>
                <v:stroke joinstyle="miter"/>
                <v:path arrowok="t" o:connecttype="custom" o:connectlocs="0,0;7753350,0;7753350,10001250;0,10001250;0,0;283385,283385;283385,9717865;7469965,9717865;7469965,283385;283385,283385" o:connectangles="0,0,0,0,0,0,0,0,0,0"/>
                <w10:wrap anchorx="page"/>
              </v:shape>
            </w:pict>
          </mc:Fallback>
        </mc:AlternateContent>
      </w:r>
    </w:p>
    <w:p w14:paraId="74B0526E" w14:textId="612A351F" w:rsidR="005F1C5D" w:rsidRPr="0014461A" w:rsidRDefault="005F1C5D" w:rsidP="005F1C5D">
      <w:pPr>
        <w:tabs>
          <w:tab w:val="left" w:pos="3390"/>
        </w:tabs>
        <w:rPr>
          <w:rFonts w:ascii="Rockwell" w:hAnsi="Rockwell"/>
          <w:color w:val="002060"/>
          <w:sz w:val="36"/>
          <w:szCs w:val="36"/>
        </w:rPr>
      </w:pPr>
    </w:p>
    <w:p w14:paraId="2B573FA5" w14:textId="3EB01F4D" w:rsidR="005F1C5D" w:rsidRPr="0014461A" w:rsidRDefault="005F1C5D" w:rsidP="005F1C5D">
      <w:pPr>
        <w:rPr>
          <w:rFonts w:ascii="Rockwell" w:hAnsi="Rockwell"/>
          <w:color w:val="002060"/>
          <w:sz w:val="24"/>
          <w:szCs w:val="24"/>
        </w:rPr>
      </w:pPr>
    </w:p>
    <w:p w14:paraId="4D31762E" w14:textId="0D252D5A" w:rsidR="005F1C5D" w:rsidRPr="0014461A" w:rsidRDefault="005F1C5D" w:rsidP="005F1C5D">
      <w:pPr>
        <w:rPr>
          <w:rFonts w:ascii="Rockwell" w:hAnsi="Rockwell"/>
          <w:color w:val="002060"/>
          <w:sz w:val="24"/>
          <w:szCs w:val="24"/>
        </w:rPr>
      </w:pPr>
    </w:p>
    <w:tbl>
      <w:tblPr>
        <w:tblStyle w:val="TableGrid"/>
        <w:tblW w:w="0" w:type="auto"/>
        <w:tblLook w:val="04A0" w:firstRow="1" w:lastRow="0" w:firstColumn="1" w:lastColumn="0" w:noHBand="0" w:noVBand="1"/>
      </w:tblPr>
      <w:tblGrid>
        <w:gridCol w:w="2574"/>
        <w:gridCol w:w="2335"/>
        <w:gridCol w:w="2548"/>
        <w:gridCol w:w="1893"/>
      </w:tblGrid>
      <w:tr w:rsidR="00133CDD" w14:paraId="547CE4E6" w14:textId="62C9C41D" w:rsidTr="00133CDD">
        <w:tc>
          <w:tcPr>
            <w:tcW w:w="2574" w:type="dxa"/>
          </w:tcPr>
          <w:p w14:paraId="7D8FA95C" w14:textId="77777777" w:rsidR="00133CDD" w:rsidRPr="0014461A" w:rsidRDefault="00133CDD" w:rsidP="00931927">
            <w:pPr>
              <w:rPr>
                <w:rFonts w:ascii="Rockwell" w:hAnsi="Rockwell"/>
                <w:color w:val="002060"/>
                <w:sz w:val="24"/>
                <w:szCs w:val="24"/>
              </w:rPr>
            </w:pPr>
            <w:r w:rsidRPr="0014461A">
              <w:rPr>
                <w:rFonts w:ascii="Rockwell" w:hAnsi="Rockwell"/>
                <w:color w:val="002060"/>
                <w:sz w:val="24"/>
                <w:szCs w:val="24"/>
              </w:rPr>
              <w:t>Quantity/Price</w:t>
            </w:r>
          </w:p>
        </w:tc>
        <w:tc>
          <w:tcPr>
            <w:tcW w:w="2335" w:type="dxa"/>
          </w:tcPr>
          <w:p w14:paraId="0B6128C9" w14:textId="77777777" w:rsidR="00133CDD" w:rsidRPr="0014461A" w:rsidRDefault="00133CDD" w:rsidP="00931927">
            <w:pPr>
              <w:rPr>
                <w:rFonts w:ascii="Rockwell" w:hAnsi="Rockwell"/>
                <w:color w:val="002060"/>
                <w:sz w:val="24"/>
                <w:szCs w:val="24"/>
              </w:rPr>
            </w:pPr>
            <w:r w:rsidRPr="0014461A">
              <w:rPr>
                <w:rFonts w:ascii="Rockwell" w:hAnsi="Rockwell"/>
                <w:color w:val="002060"/>
                <w:sz w:val="24"/>
                <w:szCs w:val="24"/>
              </w:rPr>
              <w:t>Retail value</w:t>
            </w:r>
          </w:p>
        </w:tc>
        <w:tc>
          <w:tcPr>
            <w:tcW w:w="2548" w:type="dxa"/>
          </w:tcPr>
          <w:p w14:paraId="29664BF6" w14:textId="69CE8CAC" w:rsidR="00133CDD" w:rsidRPr="0014461A" w:rsidRDefault="00133CDD" w:rsidP="00931927">
            <w:pPr>
              <w:rPr>
                <w:rFonts w:ascii="Rockwell" w:hAnsi="Rockwell"/>
                <w:color w:val="002060"/>
                <w:sz w:val="24"/>
                <w:szCs w:val="24"/>
              </w:rPr>
            </w:pPr>
            <w:r w:rsidRPr="0014461A">
              <w:rPr>
                <w:rFonts w:ascii="Rockwell" w:hAnsi="Rockwell"/>
                <w:color w:val="002060"/>
                <w:sz w:val="24"/>
                <w:szCs w:val="24"/>
              </w:rPr>
              <w:t>Profit</w:t>
            </w:r>
            <w:r w:rsidR="008548A3">
              <w:rPr>
                <w:rFonts w:ascii="Rockwell" w:hAnsi="Rockwell"/>
                <w:color w:val="002060"/>
                <w:sz w:val="24"/>
                <w:szCs w:val="24"/>
              </w:rPr>
              <w:t xml:space="preserve"> - $</w:t>
            </w:r>
          </w:p>
        </w:tc>
        <w:tc>
          <w:tcPr>
            <w:tcW w:w="1893" w:type="dxa"/>
          </w:tcPr>
          <w:p w14:paraId="71757429" w14:textId="0F09CDC7" w:rsidR="00133CDD" w:rsidRPr="0014461A" w:rsidRDefault="00133CDD" w:rsidP="00931927">
            <w:pPr>
              <w:rPr>
                <w:rFonts w:ascii="Rockwell" w:hAnsi="Rockwell"/>
                <w:color w:val="002060"/>
                <w:sz w:val="24"/>
                <w:szCs w:val="24"/>
              </w:rPr>
            </w:pPr>
            <w:r>
              <w:rPr>
                <w:rFonts w:ascii="Rockwell" w:hAnsi="Rockwell"/>
                <w:color w:val="002060"/>
                <w:sz w:val="24"/>
                <w:szCs w:val="24"/>
              </w:rPr>
              <w:t>MSRP per unit</w:t>
            </w:r>
          </w:p>
        </w:tc>
      </w:tr>
      <w:tr w:rsidR="00133CDD" w14:paraId="3F664CBB" w14:textId="41F62AC0" w:rsidTr="00133CDD">
        <w:tc>
          <w:tcPr>
            <w:tcW w:w="2574" w:type="dxa"/>
          </w:tcPr>
          <w:p w14:paraId="56661ECD" w14:textId="77777777" w:rsidR="00133CDD" w:rsidRPr="0014461A" w:rsidRDefault="00133CDD" w:rsidP="00931927">
            <w:pPr>
              <w:rPr>
                <w:rFonts w:ascii="Rockwell" w:hAnsi="Rockwell"/>
                <w:color w:val="002060"/>
                <w:sz w:val="24"/>
                <w:szCs w:val="24"/>
              </w:rPr>
            </w:pPr>
          </w:p>
        </w:tc>
        <w:tc>
          <w:tcPr>
            <w:tcW w:w="2335" w:type="dxa"/>
          </w:tcPr>
          <w:p w14:paraId="26B870BF" w14:textId="77777777" w:rsidR="00133CDD" w:rsidRPr="0014461A" w:rsidRDefault="00133CDD" w:rsidP="00931927">
            <w:pPr>
              <w:rPr>
                <w:rFonts w:ascii="Rockwell" w:hAnsi="Rockwell"/>
                <w:color w:val="002060"/>
                <w:sz w:val="24"/>
                <w:szCs w:val="24"/>
              </w:rPr>
            </w:pPr>
          </w:p>
        </w:tc>
        <w:tc>
          <w:tcPr>
            <w:tcW w:w="2548" w:type="dxa"/>
          </w:tcPr>
          <w:p w14:paraId="0CCA13CD" w14:textId="77777777" w:rsidR="00133CDD" w:rsidRPr="0014461A" w:rsidRDefault="00133CDD" w:rsidP="00931927">
            <w:pPr>
              <w:rPr>
                <w:rFonts w:ascii="Rockwell" w:hAnsi="Rockwell"/>
                <w:color w:val="002060"/>
                <w:sz w:val="24"/>
                <w:szCs w:val="24"/>
              </w:rPr>
            </w:pPr>
          </w:p>
        </w:tc>
        <w:tc>
          <w:tcPr>
            <w:tcW w:w="1893" w:type="dxa"/>
          </w:tcPr>
          <w:p w14:paraId="1BD2EA49" w14:textId="77777777" w:rsidR="00133CDD" w:rsidRPr="0014461A" w:rsidRDefault="00133CDD" w:rsidP="00931927">
            <w:pPr>
              <w:rPr>
                <w:rFonts w:ascii="Rockwell" w:hAnsi="Rockwell"/>
                <w:color w:val="002060"/>
                <w:sz w:val="24"/>
                <w:szCs w:val="24"/>
              </w:rPr>
            </w:pPr>
          </w:p>
        </w:tc>
      </w:tr>
      <w:tr w:rsidR="008548A3" w14:paraId="07F7F876" w14:textId="0572A088" w:rsidTr="00133CDD">
        <w:tc>
          <w:tcPr>
            <w:tcW w:w="2574" w:type="dxa"/>
          </w:tcPr>
          <w:p w14:paraId="529A70AF" w14:textId="3844242E" w:rsidR="008548A3" w:rsidRPr="00CC7B5B" w:rsidRDefault="008548A3" w:rsidP="008548A3">
            <w:pPr>
              <w:rPr>
                <w:rFonts w:ascii="Rockwell" w:hAnsi="Rockwell"/>
                <w:color w:val="002060"/>
                <w:sz w:val="24"/>
                <w:szCs w:val="24"/>
                <w:highlight w:val="yellow"/>
              </w:rPr>
            </w:pPr>
            <w:r w:rsidRPr="008548A3">
              <w:rPr>
                <w:rFonts w:ascii="Rockwell" w:hAnsi="Rockwell"/>
                <w:color w:val="002060"/>
                <w:sz w:val="24"/>
                <w:szCs w:val="24"/>
              </w:rPr>
              <w:t>5 - $</w:t>
            </w:r>
            <w:r>
              <w:rPr>
                <w:rFonts w:ascii="Rockwell" w:hAnsi="Rockwell"/>
                <w:color w:val="002060"/>
                <w:sz w:val="24"/>
                <w:szCs w:val="24"/>
              </w:rPr>
              <w:t>69.96</w:t>
            </w:r>
          </w:p>
        </w:tc>
        <w:tc>
          <w:tcPr>
            <w:tcW w:w="2335" w:type="dxa"/>
          </w:tcPr>
          <w:p w14:paraId="09E1BFBF" w14:textId="3648CBE6" w:rsidR="008548A3" w:rsidRPr="00CC7B5B" w:rsidRDefault="008548A3" w:rsidP="008548A3">
            <w:pPr>
              <w:rPr>
                <w:rFonts w:ascii="Rockwell" w:hAnsi="Rockwell"/>
                <w:color w:val="002060"/>
                <w:sz w:val="24"/>
                <w:szCs w:val="24"/>
                <w:highlight w:val="yellow"/>
              </w:rPr>
            </w:pPr>
            <w:r w:rsidRPr="008548A3">
              <w:rPr>
                <w:rFonts w:ascii="Rockwell" w:hAnsi="Rockwell"/>
                <w:color w:val="002060"/>
                <w:sz w:val="24"/>
                <w:szCs w:val="24"/>
              </w:rPr>
              <w:t>$124.99</w:t>
            </w:r>
          </w:p>
        </w:tc>
        <w:tc>
          <w:tcPr>
            <w:tcW w:w="2548" w:type="dxa"/>
          </w:tcPr>
          <w:p w14:paraId="3485B185" w14:textId="502E28D5" w:rsidR="008548A3" w:rsidRPr="00CC7B5B" w:rsidRDefault="008548A3" w:rsidP="008548A3">
            <w:pPr>
              <w:rPr>
                <w:rFonts w:ascii="Rockwell" w:hAnsi="Rockwell"/>
                <w:color w:val="002060"/>
                <w:sz w:val="24"/>
                <w:szCs w:val="24"/>
                <w:highlight w:val="yellow"/>
              </w:rPr>
            </w:pPr>
            <w:r w:rsidRPr="008548A3">
              <w:rPr>
                <w:rFonts w:ascii="Rockwell" w:hAnsi="Rockwell"/>
                <w:color w:val="002060"/>
                <w:sz w:val="24"/>
                <w:szCs w:val="24"/>
              </w:rPr>
              <w:t>$</w:t>
            </w:r>
            <w:r>
              <w:rPr>
                <w:rFonts w:ascii="Rockwell" w:hAnsi="Rockwell"/>
                <w:color w:val="002060"/>
                <w:sz w:val="24"/>
                <w:szCs w:val="24"/>
              </w:rPr>
              <w:t>55</w:t>
            </w:r>
          </w:p>
        </w:tc>
        <w:tc>
          <w:tcPr>
            <w:tcW w:w="1893" w:type="dxa"/>
          </w:tcPr>
          <w:p w14:paraId="198522C1" w14:textId="38A700B0" w:rsidR="008548A3" w:rsidRPr="00CC7B5B" w:rsidRDefault="008548A3" w:rsidP="008548A3">
            <w:pPr>
              <w:rPr>
                <w:rFonts w:ascii="Rockwell" w:hAnsi="Rockwell"/>
                <w:color w:val="002060"/>
                <w:sz w:val="24"/>
                <w:szCs w:val="24"/>
                <w:highlight w:val="yellow"/>
              </w:rPr>
            </w:pPr>
            <w:r w:rsidRPr="008548A3">
              <w:rPr>
                <w:rFonts w:ascii="Rockwell" w:hAnsi="Rockwell"/>
                <w:color w:val="002060"/>
                <w:sz w:val="24"/>
                <w:szCs w:val="24"/>
              </w:rPr>
              <w:t>$24.99</w:t>
            </w:r>
          </w:p>
        </w:tc>
      </w:tr>
      <w:tr w:rsidR="008548A3" w14:paraId="00BE7608" w14:textId="2392F313" w:rsidTr="00133CDD">
        <w:tc>
          <w:tcPr>
            <w:tcW w:w="2574" w:type="dxa"/>
          </w:tcPr>
          <w:p w14:paraId="4F0382BC" w14:textId="67FC9AE4" w:rsidR="008548A3" w:rsidRPr="00CC7B5B" w:rsidRDefault="008548A3" w:rsidP="008548A3">
            <w:pPr>
              <w:rPr>
                <w:rFonts w:ascii="Rockwell" w:hAnsi="Rockwell"/>
                <w:color w:val="002060"/>
                <w:sz w:val="24"/>
                <w:szCs w:val="24"/>
                <w:highlight w:val="yellow"/>
              </w:rPr>
            </w:pPr>
            <w:r w:rsidRPr="008548A3">
              <w:rPr>
                <w:rFonts w:ascii="Rockwell" w:hAnsi="Rockwell"/>
                <w:color w:val="002060"/>
                <w:sz w:val="24"/>
                <w:szCs w:val="24"/>
              </w:rPr>
              <w:t>10 - $</w:t>
            </w:r>
            <w:r>
              <w:rPr>
                <w:rFonts w:ascii="Rockwell" w:hAnsi="Rockwell"/>
                <w:color w:val="002060"/>
                <w:sz w:val="24"/>
                <w:szCs w:val="24"/>
              </w:rPr>
              <w:t>139.93</w:t>
            </w:r>
          </w:p>
        </w:tc>
        <w:tc>
          <w:tcPr>
            <w:tcW w:w="2335" w:type="dxa"/>
          </w:tcPr>
          <w:p w14:paraId="54BB4528" w14:textId="02F47091" w:rsidR="008548A3" w:rsidRPr="00CC7B5B" w:rsidRDefault="008548A3" w:rsidP="008548A3">
            <w:pPr>
              <w:rPr>
                <w:rFonts w:ascii="Rockwell" w:hAnsi="Rockwell"/>
                <w:color w:val="002060"/>
                <w:sz w:val="24"/>
                <w:szCs w:val="24"/>
                <w:highlight w:val="yellow"/>
              </w:rPr>
            </w:pPr>
            <w:r w:rsidRPr="008548A3">
              <w:rPr>
                <w:rFonts w:ascii="Rockwell" w:hAnsi="Rockwell"/>
                <w:color w:val="002060"/>
                <w:sz w:val="24"/>
                <w:szCs w:val="24"/>
              </w:rPr>
              <w:t>$249.90</w:t>
            </w:r>
          </w:p>
        </w:tc>
        <w:tc>
          <w:tcPr>
            <w:tcW w:w="2548" w:type="dxa"/>
          </w:tcPr>
          <w:p w14:paraId="2F58E7B9" w14:textId="6A765BFF" w:rsidR="008548A3" w:rsidRPr="00CC7B5B" w:rsidRDefault="008548A3" w:rsidP="008548A3">
            <w:pPr>
              <w:rPr>
                <w:rFonts w:ascii="Rockwell" w:hAnsi="Rockwell"/>
                <w:color w:val="002060"/>
                <w:sz w:val="24"/>
                <w:szCs w:val="24"/>
                <w:highlight w:val="yellow"/>
              </w:rPr>
            </w:pPr>
            <w:r w:rsidRPr="008548A3">
              <w:rPr>
                <w:rFonts w:ascii="Rockwell" w:hAnsi="Rockwell"/>
                <w:color w:val="002060"/>
                <w:sz w:val="24"/>
                <w:szCs w:val="24"/>
              </w:rPr>
              <w:t>$</w:t>
            </w:r>
            <w:r>
              <w:rPr>
                <w:rFonts w:ascii="Rockwell" w:hAnsi="Rockwell"/>
                <w:color w:val="002060"/>
                <w:sz w:val="24"/>
                <w:szCs w:val="24"/>
              </w:rPr>
              <w:t>109.97</w:t>
            </w:r>
          </w:p>
        </w:tc>
        <w:tc>
          <w:tcPr>
            <w:tcW w:w="1893" w:type="dxa"/>
          </w:tcPr>
          <w:p w14:paraId="5783D2C7" w14:textId="721C2F77" w:rsidR="008548A3" w:rsidRPr="00CC7B5B" w:rsidRDefault="008548A3" w:rsidP="008548A3">
            <w:pPr>
              <w:rPr>
                <w:rFonts w:ascii="Rockwell" w:hAnsi="Rockwell"/>
                <w:color w:val="002060"/>
                <w:sz w:val="24"/>
                <w:szCs w:val="24"/>
                <w:highlight w:val="yellow"/>
              </w:rPr>
            </w:pPr>
            <w:r w:rsidRPr="008548A3">
              <w:rPr>
                <w:rFonts w:ascii="Rockwell" w:hAnsi="Rockwell"/>
                <w:color w:val="002060"/>
                <w:sz w:val="24"/>
                <w:szCs w:val="24"/>
              </w:rPr>
              <w:t>$24.99</w:t>
            </w:r>
          </w:p>
        </w:tc>
      </w:tr>
      <w:tr w:rsidR="008548A3" w14:paraId="048F4234" w14:textId="773A02F1" w:rsidTr="00133CDD">
        <w:tc>
          <w:tcPr>
            <w:tcW w:w="2574" w:type="dxa"/>
          </w:tcPr>
          <w:p w14:paraId="25C2D1DF" w14:textId="01C57070" w:rsidR="008548A3" w:rsidRPr="00CC7B5B" w:rsidRDefault="008548A3" w:rsidP="008548A3">
            <w:pPr>
              <w:rPr>
                <w:rFonts w:ascii="Rockwell" w:hAnsi="Rockwell"/>
                <w:color w:val="002060"/>
                <w:sz w:val="24"/>
                <w:szCs w:val="24"/>
                <w:highlight w:val="yellow"/>
              </w:rPr>
            </w:pPr>
            <w:r w:rsidRPr="008548A3">
              <w:rPr>
                <w:rFonts w:ascii="Rockwell" w:hAnsi="Rockwell"/>
                <w:color w:val="002060"/>
                <w:sz w:val="24"/>
                <w:szCs w:val="24"/>
              </w:rPr>
              <w:t>20 - $</w:t>
            </w:r>
            <w:r>
              <w:rPr>
                <w:rFonts w:ascii="Rockwell" w:hAnsi="Rockwell"/>
                <w:color w:val="002060"/>
                <w:sz w:val="24"/>
                <w:szCs w:val="24"/>
              </w:rPr>
              <w:t>279.86</w:t>
            </w:r>
          </w:p>
        </w:tc>
        <w:tc>
          <w:tcPr>
            <w:tcW w:w="2335" w:type="dxa"/>
          </w:tcPr>
          <w:p w14:paraId="3DFA1DFF" w14:textId="0A0919EA" w:rsidR="008548A3" w:rsidRPr="00CC7B5B" w:rsidRDefault="008548A3" w:rsidP="008548A3">
            <w:pPr>
              <w:rPr>
                <w:rFonts w:ascii="Rockwell" w:hAnsi="Rockwell"/>
                <w:color w:val="002060"/>
                <w:sz w:val="24"/>
                <w:szCs w:val="24"/>
                <w:highlight w:val="yellow"/>
              </w:rPr>
            </w:pPr>
            <w:r w:rsidRPr="008548A3">
              <w:rPr>
                <w:rFonts w:ascii="Rockwell" w:hAnsi="Rockwell"/>
                <w:color w:val="002060"/>
                <w:sz w:val="24"/>
                <w:szCs w:val="24"/>
              </w:rPr>
              <w:t>$499.80</w:t>
            </w:r>
          </w:p>
        </w:tc>
        <w:tc>
          <w:tcPr>
            <w:tcW w:w="2548" w:type="dxa"/>
          </w:tcPr>
          <w:p w14:paraId="3F5D97A4" w14:textId="520E7D03" w:rsidR="008548A3" w:rsidRPr="00CC7B5B" w:rsidRDefault="008548A3" w:rsidP="008548A3">
            <w:pPr>
              <w:rPr>
                <w:rFonts w:ascii="Rockwell" w:hAnsi="Rockwell"/>
                <w:color w:val="002060"/>
                <w:sz w:val="24"/>
                <w:szCs w:val="24"/>
                <w:highlight w:val="yellow"/>
              </w:rPr>
            </w:pPr>
            <w:r w:rsidRPr="008548A3">
              <w:rPr>
                <w:rFonts w:ascii="Rockwell" w:hAnsi="Rockwell"/>
                <w:color w:val="002060"/>
                <w:sz w:val="24"/>
                <w:szCs w:val="24"/>
              </w:rPr>
              <w:t>$</w:t>
            </w:r>
            <w:r>
              <w:rPr>
                <w:rFonts w:ascii="Rockwell" w:hAnsi="Rockwell"/>
                <w:color w:val="002060"/>
                <w:sz w:val="24"/>
                <w:szCs w:val="24"/>
              </w:rPr>
              <w:t>219.94</w:t>
            </w:r>
          </w:p>
        </w:tc>
        <w:tc>
          <w:tcPr>
            <w:tcW w:w="1893" w:type="dxa"/>
          </w:tcPr>
          <w:p w14:paraId="078FD1EA" w14:textId="4B5238FE" w:rsidR="008548A3" w:rsidRPr="00CC7B5B" w:rsidRDefault="008548A3" w:rsidP="008548A3">
            <w:pPr>
              <w:rPr>
                <w:rFonts w:ascii="Rockwell" w:hAnsi="Rockwell"/>
                <w:color w:val="002060"/>
                <w:sz w:val="24"/>
                <w:szCs w:val="24"/>
                <w:highlight w:val="yellow"/>
              </w:rPr>
            </w:pPr>
            <w:r w:rsidRPr="008548A3">
              <w:rPr>
                <w:rFonts w:ascii="Rockwell" w:hAnsi="Rockwell"/>
                <w:color w:val="002060"/>
                <w:sz w:val="24"/>
                <w:szCs w:val="24"/>
              </w:rPr>
              <w:t>$24.99</w:t>
            </w:r>
          </w:p>
        </w:tc>
      </w:tr>
      <w:tr w:rsidR="008548A3" w14:paraId="242BA76E" w14:textId="3374A2F3" w:rsidTr="00133CDD">
        <w:tc>
          <w:tcPr>
            <w:tcW w:w="2574" w:type="dxa"/>
          </w:tcPr>
          <w:p w14:paraId="06EB6D48" w14:textId="2D5CBFBD"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 xml:space="preserve">30 - </w:t>
            </w:r>
            <w:r>
              <w:rPr>
                <w:rFonts w:ascii="Rockwell" w:hAnsi="Rockwell"/>
                <w:color w:val="002060"/>
                <w:sz w:val="24"/>
                <w:szCs w:val="24"/>
              </w:rPr>
              <w:t>$389.80</w:t>
            </w:r>
          </w:p>
        </w:tc>
        <w:tc>
          <w:tcPr>
            <w:tcW w:w="2335" w:type="dxa"/>
          </w:tcPr>
          <w:p w14:paraId="10CC12F7" w14:textId="2BB18759" w:rsidR="008548A3" w:rsidRPr="0014461A" w:rsidRDefault="008548A3" w:rsidP="008548A3">
            <w:pPr>
              <w:rPr>
                <w:rFonts w:ascii="Rockwell" w:hAnsi="Rockwell"/>
                <w:color w:val="002060"/>
                <w:sz w:val="24"/>
                <w:szCs w:val="24"/>
              </w:rPr>
            </w:pPr>
            <w:r>
              <w:rPr>
                <w:rFonts w:ascii="Rockwell" w:hAnsi="Rockwell"/>
                <w:color w:val="002060"/>
                <w:sz w:val="24"/>
                <w:szCs w:val="24"/>
              </w:rPr>
              <w:t>$749.70</w:t>
            </w:r>
          </w:p>
        </w:tc>
        <w:tc>
          <w:tcPr>
            <w:tcW w:w="2548" w:type="dxa"/>
          </w:tcPr>
          <w:p w14:paraId="00003CDD" w14:textId="6D4F2977"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359.90</w:t>
            </w:r>
          </w:p>
        </w:tc>
        <w:tc>
          <w:tcPr>
            <w:tcW w:w="1893" w:type="dxa"/>
          </w:tcPr>
          <w:p w14:paraId="1C9C0CCF" w14:textId="131F3DC5"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r>
      <w:tr w:rsidR="008548A3" w14:paraId="2FF23261" w14:textId="29A43472" w:rsidTr="00133CDD">
        <w:tc>
          <w:tcPr>
            <w:tcW w:w="2574" w:type="dxa"/>
          </w:tcPr>
          <w:p w14:paraId="39C2E2D5" w14:textId="69417CCA"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 xml:space="preserve">40 - </w:t>
            </w:r>
            <w:r>
              <w:rPr>
                <w:rFonts w:ascii="Rockwell" w:hAnsi="Rockwell"/>
                <w:color w:val="002060"/>
                <w:sz w:val="24"/>
                <w:szCs w:val="24"/>
              </w:rPr>
              <w:t>$479.76</w:t>
            </w:r>
          </w:p>
        </w:tc>
        <w:tc>
          <w:tcPr>
            <w:tcW w:w="2335" w:type="dxa"/>
          </w:tcPr>
          <w:p w14:paraId="0484CBAA" w14:textId="662CA361" w:rsidR="008548A3" w:rsidRPr="0014461A" w:rsidRDefault="008548A3" w:rsidP="008548A3">
            <w:pPr>
              <w:rPr>
                <w:rFonts w:ascii="Rockwell" w:hAnsi="Rockwell"/>
                <w:color w:val="002060"/>
                <w:sz w:val="24"/>
                <w:szCs w:val="24"/>
              </w:rPr>
            </w:pPr>
            <w:r>
              <w:rPr>
                <w:rFonts w:ascii="Rockwell" w:hAnsi="Rockwell"/>
                <w:color w:val="002060"/>
                <w:sz w:val="24"/>
                <w:szCs w:val="24"/>
              </w:rPr>
              <w:t>$999.60</w:t>
            </w:r>
          </w:p>
        </w:tc>
        <w:tc>
          <w:tcPr>
            <w:tcW w:w="2548" w:type="dxa"/>
          </w:tcPr>
          <w:p w14:paraId="7585FAC4" w14:textId="51D24383"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519.84</w:t>
            </w:r>
          </w:p>
        </w:tc>
        <w:tc>
          <w:tcPr>
            <w:tcW w:w="1893" w:type="dxa"/>
          </w:tcPr>
          <w:p w14:paraId="1B7CCBB0" w14:textId="3E0FFF43"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r>
      <w:tr w:rsidR="008548A3" w14:paraId="2E202C25" w14:textId="1D9EE359" w:rsidTr="00133CDD">
        <w:tc>
          <w:tcPr>
            <w:tcW w:w="2574" w:type="dxa"/>
          </w:tcPr>
          <w:p w14:paraId="798392C5" w14:textId="24EECBCA"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 xml:space="preserve">50 - </w:t>
            </w:r>
            <w:r>
              <w:rPr>
                <w:rFonts w:ascii="Rockwell" w:hAnsi="Rockwell"/>
                <w:color w:val="002060"/>
                <w:sz w:val="24"/>
                <w:szCs w:val="24"/>
              </w:rPr>
              <w:t>$599.70</w:t>
            </w:r>
          </w:p>
        </w:tc>
        <w:tc>
          <w:tcPr>
            <w:tcW w:w="2335" w:type="dxa"/>
          </w:tcPr>
          <w:p w14:paraId="47A2801C" w14:textId="1B3E215D"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1,249.50</w:t>
            </w:r>
          </w:p>
        </w:tc>
        <w:tc>
          <w:tcPr>
            <w:tcW w:w="2548" w:type="dxa"/>
          </w:tcPr>
          <w:p w14:paraId="4019856B" w14:textId="4ADB67D6"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650</w:t>
            </w:r>
          </w:p>
        </w:tc>
        <w:tc>
          <w:tcPr>
            <w:tcW w:w="1893" w:type="dxa"/>
          </w:tcPr>
          <w:p w14:paraId="7384A0F3" w14:textId="40F8948A"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r>
      <w:tr w:rsidR="008548A3" w14:paraId="01B7C818" w14:textId="421F7F64" w:rsidTr="00133CDD">
        <w:tc>
          <w:tcPr>
            <w:tcW w:w="2574" w:type="dxa"/>
          </w:tcPr>
          <w:p w14:paraId="234A4BDA" w14:textId="66A64C6F"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 xml:space="preserve">60 - </w:t>
            </w:r>
            <w:r>
              <w:rPr>
                <w:rFonts w:ascii="Rockwell" w:hAnsi="Rockwell"/>
                <w:color w:val="002060"/>
                <w:sz w:val="24"/>
                <w:szCs w:val="24"/>
              </w:rPr>
              <w:t>$719.64</w:t>
            </w:r>
          </w:p>
        </w:tc>
        <w:tc>
          <w:tcPr>
            <w:tcW w:w="2335" w:type="dxa"/>
          </w:tcPr>
          <w:p w14:paraId="744CBDD0" w14:textId="6C795FE7" w:rsidR="008548A3" w:rsidRPr="0014461A" w:rsidRDefault="008548A3" w:rsidP="008548A3">
            <w:pPr>
              <w:rPr>
                <w:rFonts w:ascii="Rockwell" w:hAnsi="Rockwell"/>
                <w:color w:val="002060"/>
                <w:sz w:val="24"/>
                <w:szCs w:val="24"/>
              </w:rPr>
            </w:pPr>
            <w:r>
              <w:rPr>
                <w:rFonts w:ascii="Rockwell" w:hAnsi="Rockwell"/>
                <w:color w:val="002060"/>
                <w:sz w:val="24"/>
                <w:szCs w:val="24"/>
              </w:rPr>
              <w:t>$1,499.40</w:t>
            </w:r>
          </w:p>
        </w:tc>
        <w:tc>
          <w:tcPr>
            <w:tcW w:w="2548" w:type="dxa"/>
          </w:tcPr>
          <w:p w14:paraId="3F1AC9AD" w14:textId="33EFF7A1"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779.76</w:t>
            </w:r>
          </w:p>
        </w:tc>
        <w:tc>
          <w:tcPr>
            <w:tcW w:w="1893" w:type="dxa"/>
          </w:tcPr>
          <w:p w14:paraId="4D66F592" w14:textId="4C24C4FA"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r>
      <w:tr w:rsidR="008548A3" w14:paraId="0D9F51F8" w14:textId="01E7BE81" w:rsidTr="00133CDD">
        <w:tc>
          <w:tcPr>
            <w:tcW w:w="2574" w:type="dxa"/>
          </w:tcPr>
          <w:p w14:paraId="0283F6D2" w14:textId="041DE8B2"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 xml:space="preserve">70 - </w:t>
            </w:r>
            <w:r>
              <w:rPr>
                <w:rFonts w:ascii="Rockwell" w:hAnsi="Rockwell"/>
                <w:color w:val="002060"/>
                <w:sz w:val="24"/>
                <w:szCs w:val="24"/>
              </w:rPr>
              <w:t>$839.58</w:t>
            </w:r>
          </w:p>
        </w:tc>
        <w:tc>
          <w:tcPr>
            <w:tcW w:w="2335" w:type="dxa"/>
          </w:tcPr>
          <w:p w14:paraId="1BA08F50" w14:textId="39FE4C42" w:rsidR="008548A3" w:rsidRPr="0014461A" w:rsidRDefault="008548A3" w:rsidP="008548A3">
            <w:pPr>
              <w:rPr>
                <w:rFonts w:ascii="Rockwell" w:hAnsi="Rockwell"/>
                <w:color w:val="002060"/>
                <w:sz w:val="24"/>
                <w:szCs w:val="24"/>
              </w:rPr>
            </w:pPr>
            <w:r>
              <w:rPr>
                <w:rFonts w:ascii="Rockwell" w:hAnsi="Rockwell"/>
                <w:color w:val="002060"/>
                <w:sz w:val="24"/>
                <w:szCs w:val="24"/>
              </w:rPr>
              <w:t>$1,749.30</w:t>
            </w:r>
          </w:p>
        </w:tc>
        <w:tc>
          <w:tcPr>
            <w:tcW w:w="2548" w:type="dxa"/>
          </w:tcPr>
          <w:p w14:paraId="79A6C34D" w14:textId="4B1D714C"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909.72</w:t>
            </w:r>
          </w:p>
        </w:tc>
        <w:tc>
          <w:tcPr>
            <w:tcW w:w="1893" w:type="dxa"/>
          </w:tcPr>
          <w:p w14:paraId="328413E3" w14:textId="14704DD4"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r>
      <w:tr w:rsidR="008548A3" w14:paraId="1220F788" w14:textId="0FFBA7B6" w:rsidTr="00133CDD">
        <w:tc>
          <w:tcPr>
            <w:tcW w:w="2574" w:type="dxa"/>
          </w:tcPr>
          <w:p w14:paraId="34184746" w14:textId="7C72FC90"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 xml:space="preserve">80 - </w:t>
            </w:r>
            <w:r>
              <w:rPr>
                <w:rFonts w:ascii="Rockwell" w:hAnsi="Rockwell"/>
                <w:color w:val="002060"/>
                <w:sz w:val="24"/>
                <w:szCs w:val="24"/>
              </w:rPr>
              <w:t>$959.52</w:t>
            </w:r>
          </w:p>
        </w:tc>
        <w:tc>
          <w:tcPr>
            <w:tcW w:w="2335" w:type="dxa"/>
          </w:tcPr>
          <w:p w14:paraId="22731A67" w14:textId="35A34938" w:rsidR="008548A3" w:rsidRPr="0014461A" w:rsidRDefault="008548A3" w:rsidP="008548A3">
            <w:pPr>
              <w:rPr>
                <w:rFonts w:ascii="Rockwell" w:hAnsi="Rockwell"/>
                <w:color w:val="002060"/>
                <w:sz w:val="24"/>
                <w:szCs w:val="24"/>
              </w:rPr>
            </w:pPr>
            <w:r>
              <w:rPr>
                <w:rFonts w:ascii="Rockwell" w:hAnsi="Rockwell"/>
                <w:color w:val="002060"/>
                <w:sz w:val="24"/>
                <w:szCs w:val="24"/>
              </w:rPr>
              <w:t>$1,999.20</w:t>
            </w:r>
          </w:p>
        </w:tc>
        <w:tc>
          <w:tcPr>
            <w:tcW w:w="2548" w:type="dxa"/>
          </w:tcPr>
          <w:p w14:paraId="34C8B052" w14:textId="3A71CFBD"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1,039.68</w:t>
            </w:r>
          </w:p>
        </w:tc>
        <w:tc>
          <w:tcPr>
            <w:tcW w:w="1893" w:type="dxa"/>
          </w:tcPr>
          <w:p w14:paraId="445DBD18" w14:textId="6DD479CD"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r>
      <w:tr w:rsidR="008548A3" w14:paraId="633FA0C4" w14:textId="5B2C229A" w:rsidTr="00133CDD">
        <w:tc>
          <w:tcPr>
            <w:tcW w:w="2574" w:type="dxa"/>
          </w:tcPr>
          <w:p w14:paraId="15C4E9A9" w14:textId="564745C4"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 xml:space="preserve">90 - </w:t>
            </w:r>
            <w:r>
              <w:rPr>
                <w:rFonts w:ascii="Rockwell" w:hAnsi="Rockwell"/>
                <w:color w:val="002060"/>
                <w:sz w:val="24"/>
                <w:szCs w:val="24"/>
              </w:rPr>
              <w:t>$1,079.46</w:t>
            </w:r>
          </w:p>
        </w:tc>
        <w:tc>
          <w:tcPr>
            <w:tcW w:w="2335" w:type="dxa"/>
          </w:tcPr>
          <w:p w14:paraId="3E44B649" w14:textId="151A75A9"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2,249.10</w:t>
            </w:r>
          </w:p>
        </w:tc>
        <w:tc>
          <w:tcPr>
            <w:tcW w:w="2548" w:type="dxa"/>
          </w:tcPr>
          <w:p w14:paraId="6D11E9B4" w14:textId="05D1FC1B"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1,169.64</w:t>
            </w:r>
          </w:p>
        </w:tc>
        <w:tc>
          <w:tcPr>
            <w:tcW w:w="1893" w:type="dxa"/>
          </w:tcPr>
          <w:p w14:paraId="47384277" w14:textId="111AABDF"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r>
      <w:tr w:rsidR="008548A3" w14:paraId="5F4C567E" w14:textId="545AA4DF" w:rsidTr="00133CDD">
        <w:tc>
          <w:tcPr>
            <w:tcW w:w="2574" w:type="dxa"/>
          </w:tcPr>
          <w:p w14:paraId="1B075B25" w14:textId="5D7195EC"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 xml:space="preserve">100- </w:t>
            </w:r>
            <w:r>
              <w:rPr>
                <w:rFonts w:ascii="Rockwell" w:hAnsi="Rockwell"/>
                <w:color w:val="002060"/>
                <w:sz w:val="24"/>
                <w:szCs w:val="24"/>
              </w:rPr>
              <w:t>$1,199.40</w:t>
            </w:r>
          </w:p>
        </w:tc>
        <w:tc>
          <w:tcPr>
            <w:tcW w:w="2335" w:type="dxa"/>
          </w:tcPr>
          <w:p w14:paraId="0440490D" w14:textId="0BABD241"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c>
          <w:tcPr>
            <w:tcW w:w="2548" w:type="dxa"/>
          </w:tcPr>
          <w:p w14:paraId="313F2A73" w14:textId="76EF8A0B"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1,299.60</w:t>
            </w:r>
          </w:p>
        </w:tc>
        <w:tc>
          <w:tcPr>
            <w:tcW w:w="1893" w:type="dxa"/>
          </w:tcPr>
          <w:p w14:paraId="3473F074" w14:textId="4DA11708"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r>
    </w:tbl>
    <w:p w14:paraId="0E9EFC03" w14:textId="66497F94" w:rsidR="005F1C5D" w:rsidRDefault="00253A99" w:rsidP="005F1C5D">
      <w:pPr>
        <w:rPr>
          <w:rFonts w:ascii="Rockwell" w:hAnsi="Rockwell"/>
          <w:color w:val="002060"/>
          <w:sz w:val="36"/>
          <w:szCs w:val="36"/>
        </w:rPr>
      </w:pPr>
      <w:r>
        <w:rPr>
          <w:rFonts w:ascii="Rockwell" w:hAnsi="Rockwell"/>
          <w:noProof/>
          <w:color w:val="002060"/>
          <w:sz w:val="36"/>
          <w:szCs w:val="36"/>
        </w:rPr>
        <w:drawing>
          <wp:anchor distT="0" distB="0" distL="114300" distR="114300" simplePos="0" relativeHeight="252118016" behindDoc="0" locked="0" layoutInCell="1" allowOverlap="1" wp14:anchorId="1FB6905B" wp14:editId="366FF6E0">
            <wp:simplePos x="0" y="0"/>
            <wp:positionH relativeFrom="margin">
              <wp:posOffset>4305300</wp:posOffset>
            </wp:positionH>
            <wp:positionV relativeFrom="paragraph">
              <wp:posOffset>33655</wp:posOffset>
            </wp:positionV>
            <wp:extent cx="1638300" cy="163830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margin">
              <wp14:pctWidth>0</wp14:pctWidth>
            </wp14:sizeRelH>
            <wp14:sizeRelV relativeFrom="margin">
              <wp14:pctHeight>0</wp14:pctHeight>
            </wp14:sizeRelV>
          </wp:anchor>
        </w:drawing>
      </w:r>
      <w:r w:rsidR="009D5C3F">
        <w:rPr>
          <w:rFonts w:ascii="Rockwell" w:hAnsi="Rockwell"/>
          <w:b/>
          <w:noProof/>
          <w:color w:val="002060"/>
          <w:sz w:val="32"/>
          <w:szCs w:val="32"/>
        </w:rPr>
        <mc:AlternateContent>
          <mc:Choice Requires="wps">
            <w:drawing>
              <wp:anchor distT="0" distB="0" distL="114300" distR="114300" simplePos="0" relativeHeight="251785216" behindDoc="0" locked="0" layoutInCell="1" allowOverlap="1" wp14:anchorId="7B588423" wp14:editId="54FADB7C">
                <wp:simplePos x="0" y="0"/>
                <wp:positionH relativeFrom="column">
                  <wp:posOffset>-525780</wp:posOffset>
                </wp:positionH>
                <wp:positionV relativeFrom="paragraph">
                  <wp:posOffset>285115</wp:posOffset>
                </wp:positionV>
                <wp:extent cx="4457700" cy="1402080"/>
                <wp:effectExtent l="0" t="0" r="0" b="7620"/>
                <wp:wrapNone/>
                <wp:docPr id="75" name="Text Box 75"/>
                <wp:cNvGraphicFramePr/>
                <a:graphic xmlns:a="http://schemas.openxmlformats.org/drawingml/2006/main">
                  <a:graphicData uri="http://schemas.microsoft.com/office/word/2010/wordprocessingShape">
                    <wps:wsp>
                      <wps:cNvSpPr txBox="1"/>
                      <wps:spPr>
                        <a:xfrm>
                          <a:off x="0" y="0"/>
                          <a:ext cx="4457700" cy="1402080"/>
                        </a:xfrm>
                        <a:prstGeom prst="rect">
                          <a:avLst/>
                        </a:prstGeom>
                        <a:solidFill>
                          <a:sysClr val="window" lastClr="FFFFFF"/>
                        </a:solidFill>
                        <a:ln w="6350">
                          <a:noFill/>
                        </a:ln>
                        <a:effectLst/>
                      </wps:spPr>
                      <wps:txbx>
                        <w:txbxContent>
                          <w:p w14:paraId="1E642966" w14:textId="249CAC5F" w:rsidR="009D5C3F" w:rsidRDefault="009D5C3F" w:rsidP="009D5C3F">
                            <w:pPr>
                              <w:pStyle w:val="NormalWeb"/>
                              <w:spacing w:before="0" w:beforeAutospacing="0" w:after="0" w:afterAutospacing="0"/>
                              <w:rPr>
                                <w:rFonts w:asciiTheme="minorHAnsi" w:eastAsiaTheme="minorEastAsia" w:hAnsi="Calibri" w:cstheme="minorBidi"/>
                                <w:color w:val="000000" w:themeColor="text1"/>
                                <w:kern w:val="24"/>
                                <w:sz w:val="20"/>
                                <w:szCs w:val="20"/>
                              </w:rPr>
                            </w:pPr>
                            <w:r>
                              <w:rPr>
                                <w:rFonts w:asciiTheme="minorHAnsi" w:eastAsiaTheme="minorEastAsia" w:hAnsi="Calibri" w:cstheme="minorBidi"/>
                                <w:color w:val="000000" w:themeColor="text1"/>
                                <w:kern w:val="24"/>
                                <w:sz w:val="20"/>
                                <w:szCs w:val="20"/>
                              </w:rPr>
                              <w:t xml:space="preserve">Full Spectrum 30mg Hemp </w:t>
                            </w:r>
                            <w:proofErr w:type="spellStart"/>
                            <w:r>
                              <w:rPr>
                                <w:rFonts w:asciiTheme="minorHAnsi" w:eastAsiaTheme="minorEastAsia" w:hAnsi="Calibri" w:cstheme="minorBidi"/>
                                <w:color w:val="000000" w:themeColor="text1"/>
                                <w:kern w:val="24"/>
                                <w:sz w:val="20"/>
                                <w:szCs w:val="20"/>
                              </w:rPr>
                              <w:t>Softgels</w:t>
                            </w:r>
                            <w:proofErr w:type="spellEnd"/>
                            <w:r>
                              <w:rPr>
                                <w:rFonts w:asciiTheme="minorHAnsi" w:eastAsiaTheme="minorEastAsia" w:hAnsi="Calibri" w:cstheme="minorBidi"/>
                                <w:color w:val="000000" w:themeColor="text1"/>
                                <w:kern w:val="24"/>
                                <w:sz w:val="20"/>
                                <w:szCs w:val="20"/>
                              </w:rPr>
                              <w:t xml:space="preserve">! The strongest and most effective every time! Packaged into 10 count bottles, perfect for providing Hemp </w:t>
                            </w:r>
                            <w:proofErr w:type="spellStart"/>
                            <w:r>
                              <w:rPr>
                                <w:rFonts w:asciiTheme="minorHAnsi" w:eastAsiaTheme="minorEastAsia" w:hAnsi="Calibri" w:cstheme="minorBidi"/>
                                <w:color w:val="000000" w:themeColor="text1"/>
                                <w:kern w:val="24"/>
                                <w:sz w:val="20"/>
                                <w:szCs w:val="20"/>
                              </w:rPr>
                              <w:t>softgels</w:t>
                            </w:r>
                            <w:proofErr w:type="spellEnd"/>
                            <w:r>
                              <w:rPr>
                                <w:rFonts w:asciiTheme="minorHAnsi" w:eastAsiaTheme="minorEastAsia" w:hAnsi="Calibri" w:cstheme="minorBidi"/>
                                <w:color w:val="000000" w:themeColor="text1"/>
                                <w:kern w:val="24"/>
                                <w:sz w:val="20"/>
                                <w:szCs w:val="20"/>
                              </w:rPr>
                              <w:t xml:space="preserve"> at a low price point for you customers! A sugar free way for your customers to quickly incorporate Full Spectrum Hemp oil into their routine!</w:t>
                            </w:r>
                          </w:p>
                          <w:p w14:paraId="298D8324" w14:textId="29803858" w:rsidR="009D5C3F" w:rsidRDefault="009D5C3F" w:rsidP="009D5C3F">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36FE5C44" w14:textId="4A76088A" w:rsidR="009D5C3F" w:rsidRDefault="00E4670F" w:rsidP="009D5C3F">
                            <w:pPr>
                              <w:pStyle w:val="NormalWeb"/>
                              <w:spacing w:before="0" w:beforeAutospacing="0" w:after="0" w:afterAutospacing="0"/>
                              <w:rPr>
                                <w:rFonts w:asciiTheme="minorHAnsi" w:eastAsiaTheme="minorEastAsia" w:hAnsi="Calibri" w:cstheme="minorBidi"/>
                                <w:color w:val="000000" w:themeColor="text1"/>
                                <w:kern w:val="24"/>
                                <w:sz w:val="20"/>
                                <w:szCs w:val="20"/>
                              </w:rPr>
                            </w:pPr>
                            <w:r>
                              <w:rPr>
                                <w:rFonts w:asciiTheme="minorHAnsi" w:eastAsiaTheme="minorEastAsia" w:hAnsi="Calibri" w:cstheme="minorBidi"/>
                                <w:color w:val="000000" w:themeColor="text1"/>
                                <w:kern w:val="24"/>
                                <w:sz w:val="20"/>
                                <w:szCs w:val="20"/>
                              </w:rPr>
                              <w:t>3</w:t>
                            </w:r>
                            <w:r w:rsidR="006A748C">
                              <w:rPr>
                                <w:rFonts w:asciiTheme="minorHAnsi" w:eastAsiaTheme="minorEastAsia" w:hAnsi="Calibri" w:cstheme="minorBidi"/>
                                <w:color w:val="000000" w:themeColor="text1"/>
                                <w:kern w:val="24"/>
                                <w:sz w:val="20"/>
                                <w:szCs w:val="20"/>
                              </w:rPr>
                              <w:t>0</w:t>
                            </w:r>
                            <w:r>
                              <w:rPr>
                                <w:rFonts w:asciiTheme="minorHAnsi" w:eastAsiaTheme="minorEastAsia" w:hAnsi="Calibri" w:cstheme="minorBidi"/>
                                <w:color w:val="000000" w:themeColor="text1"/>
                                <w:kern w:val="24"/>
                                <w:sz w:val="20"/>
                                <w:szCs w:val="20"/>
                              </w:rPr>
                              <w:t xml:space="preserve">mg CBD, </w:t>
                            </w:r>
                            <w:r w:rsidR="006A748C">
                              <w:rPr>
                                <w:rFonts w:asciiTheme="minorHAnsi" w:eastAsiaTheme="minorEastAsia" w:hAnsi="Calibri" w:cstheme="minorBidi"/>
                                <w:color w:val="000000" w:themeColor="text1"/>
                                <w:kern w:val="24"/>
                                <w:sz w:val="20"/>
                                <w:szCs w:val="20"/>
                              </w:rPr>
                              <w:t>1</w:t>
                            </w:r>
                            <w:r>
                              <w:rPr>
                                <w:rFonts w:asciiTheme="minorHAnsi" w:eastAsiaTheme="minorEastAsia" w:hAnsi="Calibri" w:cstheme="minorBidi"/>
                                <w:color w:val="000000" w:themeColor="text1"/>
                                <w:kern w:val="24"/>
                                <w:sz w:val="20"/>
                                <w:szCs w:val="20"/>
                              </w:rPr>
                              <w:t xml:space="preserve">mg THC – Per </w:t>
                            </w:r>
                            <w:proofErr w:type="spellStart"/>
                            <w:r>
                              <w:rPr>
                                <w:rFonts w:asciiTheme="minorHAnsi" w:eastAsiaTheme="minorEastAsia" w:hAnsi="Calibri" w:cstheme="minorBidi"/>
                                <w:color w:val="000000" w:themeColor="text1"/>
                                <w:kern w:val="24"/>
                                <w:sz w:val="20"/>
                                <w:szCs w:val="20"/>
                              </w:rPr>
                              <w:t>Softgel</w:t>
                            </w:r>
                            <w:proofErr w:type="spellEnd"/>
                            <w:r>
                              <w:rPr>
                                <w:rFonts w:asciiTheme="minorHAnsi" w:eastAsiaTheme="minorEastAsia" w:hAnsi="Calibri" w:cstheme="minorBidi"/>
                                <w:color w:val="000000" w:themeColor="text1"/>
                                <w:kern w:val="24"/>
                                <w:sz w:val="20"/>
                                <w:szCs w:val="20"/>
                              </w:rPr>
                              <w:t>!</w:t>
                            </w:r>
                          </w:p>
                          <w:p w14:paraId="75DB8F7D" w14:textId="77777777" w:rsidR="009D5C3F" w:rsidRDefault="009D5C3F" w:rsidP="009D5C3F">
                            <w:pPr>
                              <w:pStyle w:val="NormalWeb"/>
                              <w:spacing w:before="0" w:beforeAutospacing="0" w:after="0" w:afterAutospacing="0"/>
                            </w:pPr>
                          </w:p>
                          <w:p w14:paraId="0394EFEC" w14:textId="77777777" w:rsidR="009D5C3F" w:rsidRDefault="009D5C3F" w:rsidP="009D5C3F">
                            <w:pPr>
                              <w:pStyle w:val="NormalWeb"/>
                              <w:spacing w:before="0" w:beforeAutospacing="0" w:after="0" w:afterAutospacing="0"/>
                            </w:pPr>
                            <w:r>
                              <w:rPr>
                                <w:rFonts w:asciiTheme="minorHAnsi" w:eastAsiaTheme="minorEastAsia" w:hAnsi="Calibri" w:cstheme="minorBidi"/>
                                <w:i/>
                                <w:iCs/>
                                <w:color w:val="000000" w:themeColor="text1"/>
                                <w:kern w:val="24"/>
                                <w:sz w:val="20"/>
                                <w:szCs w:val="20"/>
                              </w:rPr>
                              <w:t>A free weather proof door sign will be provided for you at checkout!</w:t>
                            </w:r>
                          </w:p>
                          <w:p w14:paraId="50FCCC0A" w14:textId="38A9B19D" w:rsidR="00667830" w:rsidRDefault="00667830" w:rsidP="005F1C5D">
                            <w:pPr>
                              <w:spacing w:line="216" w:lineRule="auto"/>
                              <w:rPr>
                                <w:rFonts w:ascii="Rockwell" w:hAnsi="Rockwell"/>
                                <w:color w:val="002060"/>
                                <w:sz w:val="24"/>
                                <w:szCs w:val="24"/>
                              </w:rPr>
                            </w:pPr>
                          </w:p>
                          <w:p w14:paraId="0D2C79D2" w14:textId="77777777" w:rsidR="00667830" w:rsidRPr="008F44F0" w:rsidRDefault="00667830" w:rsidP="005F1C5D">
                            <w:pPr>
                              <w:spacing w:line="216" w:lineRule="auto"/>
                              <w:rPr>
                                <w:rFonts w:ascii="Rockwell" w:hAnsi="Rockwell"/>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88423" id="Text Box 75" o:spid="_x0000_s1055" type="#_x0000_t202" style="position:absolute;margin-left:-41.4pt;margin-top:22.45pt;width:351pt;height:110.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" fillcolor="window" stroked="f" strokeweight=".5pt">
                <v:textbox>
                  <w:txbxContent>
                    <w:p w14:paraId="1E642966" w14:textId="249CAC5F" w:rsidR="009D5C3F" w:rsidRDefault="009D5C3F" w:rsidP="009D5C3F">
                      <w:pPr>
                        <w:pStyle w:val="NormalWeb"/>
                        <w:spacing w:before="0" w:beforeAutospacing="0" w:after="0" w:afterAutospacing="0"/>
                        <w:rPr>
                          <w:rFonts w:asciiTheme="minorHAnsi" w:eastAsiaTheme="minorEastAsia" w:hAnsi="Calibri" w:cstheme="minorBidi"/>
                          <w:color w:val="000000" w:themeColor="text1"/>
                          <w:kern w:val="24"/>
                          <w:sz w:val="20"/>
                          <w:szCs w:val="20"/>
                        </w:rPr>
                      </w:pPr>
                      <w:r>
                        <w:rPr>
                          <w:rFonts w:asciiTheme="minorHAnsi" w:eastAsiaTheme="minorEastAsia" w:hAnsi="Calibri" w:cstheme="minorBidi"/>
                          <w:color w:val="000000" w:themeColor="text1"/>
                          <w:kern w:val="24"/>
                          <w:sz w:val="20"/>
                          <w:szCs w:val="20"/>
                        </w:rPr>
                        <w:t xml:space="preserve">Full Spectrum 30mg Hemp </w:t>
                      </w:r>
                      <w:proofErr w:type="spellStart"/>
                      <w:r>
                        <w:rPr>
                          <w:rFonts w:asciiTheme="minorHAnsi" w:eastAsiaTheme="minorEastAsia" w:hAnsi="Calibri" w:cstheme="minorBidi"/>
                          <w:color w:val="000000" w:themeColor="text1"/>
                          <w:kern w:val="24"/>
                          <w:sz w:val="20"/>
                          <w:szCs w:val="20"/>
                        </w:rPr>
                        <w:t>Softgels</w:t>
                      </w:r>
                      <w:proofErr w:type="spellEnd"/>
                      <w:r>
                        <w:rPr>
                          <w:rFonts w:asciiTheme="minorHAnsi" w:eastAsiaTheme="minorEastAsia" w:hAnsi="Calibri" w:cstheme="minorBidi"/>
                          <w:color w:val="000000" w:themeColor="text1"/>
                          <w:kern w:val="24"/>
                          <w:sz w:val="20"/>
                          <w:szCs w:val="20"/>
                        </w:rPr>
                        <w:t xml:space="preserve">! The strongest and most effective every time! Packaged into 10 count bottles, perfect for providing Hemp </w:t>
                      </w:r>
                      <w:proofErr w:type="spellStart"/>
                      <w:r>
                        <w:rPr>
                          <w:rFonts w:asciiTheme="minorHAnsi" w:eastAsiaTheme="minorEastAsia" w:hAnsi="Calibri" w:cstheme="minorBidi"/>
                          <w:color w:val="000000" w:themeColor="text1"/>
                          <w:kern w:val="24"/>
                          <w:sz w:val="20"/>
                          <w:szCs w:val="20"/>
                        </w:rPr>
                        <w:t>softgels</w:t>
                      </w:r>
                      <w:proofErr w:type="spellEnd"/>
                      <w:r>
                        <w:rPr>
                          <w:rFonts w:asciiTheme="minorHAnsi" w:eastAsiaTheme="minorEastAsia" w:hAnsi="Calibri" w:cstheme="minorBidi"/>
                          <w:color w:val="000000" w:themeColor="text1"/>
                          <w:kern w:val="24"/>
                          <w:sz w:val="20"/>
                          <w:szCs w:val="20"/>
                        </w:rPr>
                        <w:t xml:space="preserve"> at a low price point for you customers! A sugar free way for your customers to quickly incorporate Full Spectrum Hemp oil into their routine!</w:t>
                      </w:r>
                    </w:p>
                    <w:p w14:paraId="298D8324" w14:textId="29803858" w:rsidR="009D5C3F" w:rsidRDefault="009D5C3F" w:rsidP="009D5C3F">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36FE5C44" w14:textId="4A76088A" w:rsidR="009D5C3F" w:rsidRDefault="00E4670F" w:rsidP="009D5C3F">
                      <w:pPr>
                        <w:pStyle w:val="NormalWeb"/>
                        <w:spacing w:before="0" w:beforeAutospacing="0" w:after="0" w:afterAutospacing="0"/>
                        <w:rPr>
                          <w:rFonts w:asciiTheme="minorHAnsi" w:eastAsiaTheme="minorEastAsia" w:hAnsi="Calibri" w:cstheme="minorBidi"/>
                          <w:color w:val="000000" w:themeColor="text1"/>
                          <w:kern w:val="24"/>
                          <w:sz w:val="20"/>
                          <w:szCs w:val="20"/>
                        </w:rPr>
                      </w:pPr>
                      <w:r>
                        <w:rPr>
                          <w:rFonts w:asciiTheme="minorHAnsi" w:eastAsiaTheme="minorEastAsia" w:hAnsi="Calibri" w:cstheme="minorBidi"/>
                          <w:color w:val="000000" w:themeColor="text1"/>
                          <w:kern w:val="24"/>
                          <w:sz w:val="20"/>
                          <w:szCs w:val="20"/>
                        </w:rPr>
                        <w:t>3</w:t>
                      </w:r>
                      <w:r w:rsidR="006A748C">
                        <w:rPr>
                          <w:rFonts w:asciiTheme="minorHAnsi" w:eastAsiaTheme="minorEastAsia" w:hAnsi="Calibri" w:cstheme="minorBidi"/>
                          <w:color w:val="000000" w:themeColor="text1"/>
                          <w:kern w:val="24"/>
                          <w:sz w:val="20"/>
                          <w:szCs w:val="20"/>
                        </w:rPr>
                        <w:t>0</w:t>
                      </w:r>
                      <w:r>
                        <w:rPr>
                          <w:rFonts w:asciiTheme="minorHAnsi" w:eastAsiaTheme="minorEastAsia" w:hAnsi="Calibri" w:cstheme="minorBidi"/>
                          <w:color w:val="000000" w:themeColor="text1"/>
                          <w:kern w:val="24"/>
                          <w:sz w:val="20"/>
                          <w:szCs w:val="20"/>
                        </w:rPr>
                        <w:t xml:space="preserve">mg CBD, </w:t>
                      </w:r>
                      <w:r w:rsidR="006A748C">
                        <w:rPr>
                          <w:rFonts w:asciiTheme="minorHAnsi" w:eastAsiaTheme="minorEastAsia" w:hAnsi="Calibri" w:cstheme="minorBidi"/>
                          <w:color w:val="000000" w:themeColor="text1"/>
                          <w:kern w:val="24"/>
                          <w:sz w:val="20"/>
                          <w:szCs w:val="20"/>
                        </w:rPr>
                        <w:t>1</w:t>
                      </w:r>
                      <w:r>
                        <w:rPr>
                          <w:rFonts w:asciiTheme="minorHAnsi" w:eastAsiaTheme="minorEastAsia" w:hAnsi="Calibri" w:cstheme="minorBidi"/>
                          <w:color w:val="000000" w:themeColor="text1"/>
                          <w:kern w:val="24"/>
                          <w:sz w:val="20"/>
                          <w:szCs w:val="20"/>
                        </w:rPr>
                        <w:t xml:space="preserve">mg THC – Per </w:t>
                      </w:r>
                      <w:proofErr w:type="spellStart"/>
                      <w:r>
                        <w:rPr>
                          <w:rFonts w:asciiTheme="minorHAnsi" w:eastAsiaTheme="minorEastAsia" w:hAnsi="Calibri" w:cstheme="minorBidi"/>
                          <w:color w:val="000000" w:themeColor="text1"/>
                          <w:kern w:val="24"/>
                          <w:sz w:val="20"/>
                          <w:szCs w:val="20"/>
                        </w:rPr>
                        <w:t>Softgel</w:t>
                      </w:r>
                      <w:proofErr w:type="spellEnd"/>
                      <w:r>
                        <w:rPr>
                          <w:rFonts w:asciiTheme="minorHAnsi" w:eastAsiaTheme="minorEastAsia" w:hAnsi="Calibri" w:cstheme="minorBidi"/>
                          <w:color w:val="000000" w:themeColor="text1"/>
                          <w:kern w:val="24"/>
                          <w:sz w:val="20"/>
                          <w:szCs w:val="20"/>
                        </w:rPr>
                        <w:t>!</w:t>
                      </w:r>
                    </w:p>
                    <w:p w14:paraId="75DB8F7D" w14:textId="77777777" w:rsidR="009D5C3F" w:rsidRDefault="009D5C3F" w:rsidP="009D5C3F">
                      <w:pPr>
                        <w:pStyle w:val="NormalWeb"/>
                        <w:spacing w:before="0" w:beforeAutospacing="0" w:after="0" w:afterAutospacing="0"/>
                      </w:pPr>
                    </w:p>
                    <w:p w14:paraId="0394EFEC" w14:textId="77777777" w:rsidR="009D5C3F" w:rsidRDefault="009D5C3F" w:rsidP="009D5C3F">
                      <w:pPr>
                        <w:pStyle w:val="NormalWeb"/>
                        <w:spacing w:before="0" w:beforeAutospacing="0" w:after="0" w:afterAutospacing="0"/>
                      </w:pPr>
                      <w:r>
                        <w:rPr>
                          <w:rFonts w:asciiTheme="minorHAnsi" w:eastAsiaTheme="minorEastAsia" w:hAnsi="Calibri" w:cstheme="minorBidi"/>
                          <w:i/>
                          <w:iCs/>
                          <w:color w:val="000000" w:themeColor="text1"/>
                          <w:kern w:val="24"/>
                          <w:sz w:val="20"/>
                          <w:szCs w:val="20"/>
                        </w:rPr>
                        <w:t>A free weather proof door sign will be provided for you at checkout!</w:t>
                      </w:r>
                    </w:p>
                    <w:p w14:paraId="50FCCC0A" w14:textId="38A9B19D" w:rsidR="00667830" w:rsidRDefault="00667830" w:rsidP="005F1C5D">
                      <w:pPr>
                        <w:spacing w:line="216" w:lineRule="auto"/>
                        <w:rPr>
                          <w:rFonts w:ascii="Rockwell" w:hAnsi="Rockwell"/>
                          <w:color w:val="002060"/>
                          <w:sz w:val="24"/>
                          <w:szCs w:val="24"/>
                        </w:rPr>
                      </w:pPr>
                    </w:p>
                    <w:p w14:paraId="0D2C79D2" w14:textId="77777777" w:rsidR="00667830" w:rsidRPr="008F44F0" w:rsidRDefault="00667830" w:rsidP="005F1C5D">
                      <w:pPr>
                        <w:spacing w:line="216" w:lineRule="auto"/>
                        <w:rPr>
                          <w:rFonts w:ascii="Rockwell" w:hAnsi="Rockwell"/>
                          <w:color w:val="002060"/>
                          <w:sz w:val="24"/>
                          <w:szCs w:val="24"/>
                        </w:rPr>
                      </w:pPr>
                    </w:p>
                  </w:txbxContent>
                </v:textbox>
              </v:shape>
            </w:pict>
          </mc:Fallback>
        </mc:AlternateContent>
      </w:r>
      <w:r w:rsidR="009D5C3F">
        <w:rPr>
          <w:rFonts w:ascii="Rockwell" w:hAnsi="Rockwell"/>
          <w:b/>
          <w:noProof/>
          <w:color w:val="002060"/>
          <w:sz w:val="32"/>
          <w:szCs w:val="32"/>
        </w:rPr>
        <mc:AlternateContent>
          <mc:Choice Requires="wps">
            <w:drawing>
              <wp:anchor distT="0" distB="0" distL="114300" distR="114300" simplePos="0" relativeHeight="252040192" behindDoc="0" locked="0" layoutInCell="1" allowOverlap="1" wp14:anchorId="14BE4249" wp14:editId="3D6B2EC2">
                <wp:simplePos x="0" y="0"/>
                <wp:positionH relativeFrom="column">
                  <wp:posOffset>-480060</wp:posOffset>
                </wp:positionH>
                <wp:positionV relativeFrom="paragraph">
                  <wp:posOffset>22860</wp:posOffset>
                </wp:positionV>
                <wp:extent cx="4617720" cy="30480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4617720" cy="304800"/>
                        </a:xfrm>
                        <a:prstGeom prst="rect">
                          <a:avLst/>
                        </a:prstGeom>
                        <a:solidFill>
                          <a:sysClr val="window" lastClr="FFFFFF"/>
                        </a:solidFill>
                        <a:ln w="6350">
                          <a:noFill/>
                        </a:ln>
                      </wps:spPr>
                      <wps:txbx>
                        <w:txbxContent>
                          <w:p w14:paraId="041BF218" w14:textId="0FA5904A" w:rsidR="009D5C3F" w:rsidRPr="00A35D28" w:rsidRDefault="009D5C3F" w:rsidP="009D5C3F">
                            <w:pPr>
                              <w:tabs>
                                <w:tab w:val="left" w:pos="3390"/>
                              </w:tabs>
                              <w:ind w:hanging="720"/>
                              <w:rPr>
                                <w:rFonts w:ascii="Rockwell" w:hAnsi="Rockwell"/>
                                <w:b/>
                                <w:color w:val="002060"/>
                                <w:sz w:val="28"/>
                                <w:szCs w:val="28"/>
                              </w:rPr>
                            </w:pPr>
                            <w:r>
                              <w:rPr>
                                <w:rFonts w:ascii="Rockwell" w:hAnsi="Rockwell"/>
                                <w:b/>
                                <w:color w:val="002060"/>
                                <w:sz w:val="28"/>
                                <w:szCs w:val="28"/>
                              </w:rPr>
                              <w:t xml:space="preserve">         10 CBD </w:t>
                            </w:r>
                            <w:proofErr w:type="spellStart"/>
                            <w:r>
                              <w:rPr>
                                <w:rFonts w:ascii="Rockwell" w:hAnsi="Rockwell"/>
                                <w:b/>
                                <w:color w:val="002060"/>
                                <w:sz w:val="28"/>
                                <w:szCs w:val="28"/>
                              </w:rPr>
                              <w:t>Softgels</w:t>
                            </w:r>
                            <w:proofErr w:type="spellEnd"/>
                            <w:r>
                              <w:rPr>
                                <w:rFonts w:ascii="Rockwell" w:hAnsi="Rockwell"/>
                                <w:b/>
                                <w:color w:val="002060"/>
                                <w:sz w:val="28"/>
                                <w:szCs w:val="28"/>
                              </w:rPr>
                              <w:t xml:space="preserve"> – 30mg Each – Full Spectrum!</w:t>
                            </w:r>
                            <w:r w:rsidRPr="0054155F">
                              <w:rPr>
                                <w:noProof/>
                              </w:rPr>
                              <w:t xml:space="preserve"> </w:t>
                            </w:r>
                          </w:p>
                          <w:p w14:paraId="3F23390B" w14:textId="77777777" w:rsidR="009D5C3F" w:rsidRDefault="009D5C3F" w:rsidP="009D5C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E4249" id="Text Box 153" o:spid="_x0000_s1064" type="#_x0000_t202" style="position:absolute;margin-left:-37.8pt;margin-top:1.8pt;width:363.6pt;height:24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" fillcolor="window" stroked="f" strokeweight=".5pt">
                <v:textbox>
                  <w:txbxContent>
                    <w:p w14:paraId="041BF218" w14:textId="0FA5904A" w:rsidR="009D5C3F" w:rsidRPr="00A35D28" w:rsidRDefault="009D5C3F" w:rsidP="009D5C3F">
                      <w:pPr>
                        <w:tabs>
                          <w:tab w:val="left" w:pos="3390"/>
                        </w:tabs>
                        <w:ind w:hanging="720"/>
                        <w:rPr>
                          <w:rFonts w:ascii="Rockwell" w:hAnsi="Rockwell"/>
                          <w:b/>
                          <w:color w:val="002060"/>
                          <w:sz w:val="28"/>
                          <w:szCs w:val="28"/>
                        </w:rPr>
                      </w:pPr>
                      <w:r>
                        <w:rPr>
                          <w:rFonts w:ascii="Rockwell" w:hAnsi="Rockwell"/>
                          <w:b/>
                          <w:color w:val="002060"/>
                          <w:sz w:val="28"/>
                          <w:szCs w:val="28"/>
                        </w:rPr>
                        <w:t xml:space="preserve">         10 CBD </w:t>
                      </w:r>
                      <w:proofErr w:type="spellStart"/>
                      <w:r>
                        <w:rPr>
                          <w:rFonts w:ascii="Rockwell" w:hAnsi="Rockwell"/>
                          <w:b/>
                          <w:color w:val="002060"/>
                          <w:sz w:val="28"/>
                          <w:szCs w:val="28"/>
                        </w:rPr>
                        <w:t>Softgels</w:t>
                      </w:r>
                      <w:proofErr w:type="spellEnd"/>
                      <w:r>
                        <w:rPr>
                          <w:rFonts w:ascii="Rockwell" w:hAnsi="Rockwell"/>
                          <w:b/>
                          <w:color w:val="002060"/>
                          <w:sz w:val="28"/>
                          <w:szCs w:val="28"/>
                        </w:rPr>
                        <w:t xml:space="preserve"> – 30mg Each – Full Spectrum!</w:t>
                      </w:r>
                      <w:r w:rsidRPr="0054155F">
                        <w:rPr>
                          <w:noProof/>
                        </w:rPr>
                        <w:t xml:space="preserve"> </w:t>
                      </w:r>
                    </w:p>
                    <w:p w14:paraId="3F23390B" w14:textId="77777777" w:rsidR="009D5C3F" w:rsidRDefault="009D5C3F" w:rsidP="009D5C3F"/>
                  </w:txbxContent>
                </v:textbox>
              </v:shape>
            </w:pict>
          </mc:Fallback>
        </mc:AlternateContent>
      </w:r>
    </w:p>
    <w:p w14:paraId="0436C993" w14:textId="7BC4B37C" w:rsidR="005F1C5D" w:rsidRPr="00A35D28" w:rsidRDefault="005F1C5D" w:rsidP="005F1C5D">
      <w:pPr>
        <w:tabs>
          <w:tab w:val="left" w:pos="3390"/>
        </w:tabs>
        <w:ind w:left="-360" w:hanging="270"/>
        <w:rPr>
          <w:rFonts w:ascii="Rockwell" w:hAnsi="Rockwell"/>
          <w:b/>
          <w:color w:val="002060"/>
          <w:sz w:val="28"/>
          <w:szCs w:val="28"/>
        </w:rPr>
      </w:pPr>
    </w:p>
    <w:p w14:paraId="44DFAEA5" w14:textId="4E8B3C3E" w:rsidR="005F1C5D" w:rsidRPr="0014461A" w:rsidRDefault="005F1C5D" w:rsidP="005F1C5D">
      <w:pPr>
        <w:tabs>
          <w:tab w:val="left" w:pos="3390"/>
        </w:tabs>
        <w:rPr>
          <w:rFonts w:ascii="Rockwell" w:hAnsi="Rockwell"/>
          <w:color w:val="002060"/>
          <w:sz w:val="36"/>
          <w:szCs w:val="36"/>
        </w:rPr>
      </w:pPr>
    </w:p>
    <w:p w14:paraId="543BCA27" w14:textId="622BA3B5" w:rsidR="005F1C5D" w:rsidRPr="0014461A" w:rsidRDefault="005F1C5D" w:rsidP="005F1C5D">
      <w:pPr>
        <w:rPr>
          <w:rFonts w:ascii="Rockwell" w:hAnsi="Rockwell"/>
          <w:color w:val="002060"/>
          <w:sz w:val="24"/>
          <w:szCs w:val="24"/>
        </w:rPr>
      </w:pPr>
    </w:p>
    <w:p w14:paraId="14C72EAF" w14:textId="77777777" w:rsidR="005F1C5D" w:rsidRPr="0014461A" w:rsidRDefault="005F1C5D" w:rsidP="005F1C5D">
      <w:pPr>
        <w:rPr>
          <w:rFonts w:ascii="Rockwell" w:hAnsi="Rockwell"/>
          <w:color w:val="002060"/>
          <w:sz w:val="24"/>
          <w:szCs w:val="24"/>
        </w:rPr>
      </w:pPr>
    </w:p>
    <w:tbl>
      <w:tblPr>
        <w:tblStyle w:val="TableGrid"/>
        <w:tblW w:w="0" w:type="auto"/>
        <w:tblLook w:val="04A0" w:firstRow="1" w:lastRow="0" w:firstColumn="1" w:lastColumn="0" w:noHBand="0" w:noVBand="1"/>
      </w:tblPr>
      <w:tblGrid>
        <w:gridCol w:w="2574"/>
        <w:gridCol w:w="2335"/>
        <w:gridCol w:w="2548"/>
        <w:gridCol w:w="1893"/>
      </w:tblGrid>
      <w:tr w:rsidR="00133CDD" w:rsidRPr="0014461A" w14:paraId="18D3F1B2" w14:textId="63F12AB2" w:rsidTr="00133CDD">
        <w:tc>
          <w:tcPr>
            <w:tcW w:w="2574" w:type="dxa"/>
          </w:tcPr>
          <w:p w14:paraId="3856B45C" w14:textId="77777777" w:rsidR="00133CDD" w:rsidRPr="0014461A" w:rsidRDefault="00133CDD" w:rsidP="00931927">
            <w:pPr>
              <w:rPr>
                <w:rFonts w:ascii="Rockwell" w:hAnsi="Rockwell"/>
                <w:color w:val="002060"/>
                <w:sz w:val="24"/>
                <w:szCs w:val="24"/>
              </w:rPr>
            </w:pPr>
            <w:r w:rsidRPr="0014461A">
              <w:rPr>
                <w:rFonts w:ascii="Rockwell" w:hAnsi="Rockwell"/>
                <w:color w:val="002060"/>
                <w:sz w:val="24"/>
                <w:szCs w:val="24"/>
              </w:rPr>
              <w:t>Quantity/Price</w:t>
            </w:r>
          </w:p>
        </w:tc>
        <w:tc>
          <w:tcPr>
            <w:tcW w:w="2335" w:type="dxa"/>
          </w:tcPr>
          <w:p w14:paraId="7151FD84" w14:textId="77777777" w:rsidR="00133CDD" w:rsidRPr="0014461A" w:rsidRDefault="00133CDD" w:rsidP="00931927">
            <w:pPr>
              <w:rPr>
                <w:rFonts w:ascii="Rockwell" w:hAnsi="Rockwell"/>
                <w:color w:val="002060"/>
                <w:sz w:val="24"/>
                <w:szCs w:val="24"/>
              </w:rPr>
            </w:pPr>
            <w:r w:rsidRPr="0014461A">
              <w:rPr>
                <w:rFonts w:ascii="Rockwell" w:hAnsi="Rockwell"/>
                <w:color w:val="002060"/>
                <w:sz w:val="24"/>
                <w:szCs w:val="24"/>
              </w:rPr>
              <w:t>Retail value</w:t>
            </w:r>
          </w:p>
        </w:tc>
        <w:tc>
          <w:tcPr>
            <w:tcW w:w="2548" w:type="dxa"/>
          </w:tcPr>
          <w:p w14:paraId="7177B7D2" w14:textId="5371057E" w:rsidR="00133CDD" w:rsidRPr="0014461A" w:rsidRDefault="00133CDD" w:rsidP="00931927">
            <w:pPr>
              <w:rPr>
                <w:rFonts w:ascii="Rockwell" w:hAnsi="Rockwell"/>
                <w:color w:val="002060"/>
                <w:sz w:val="24"/>
                <w:szCs w:val="24"/>
              </w:rPr>
            </w:pPr>
            <w:r w:rsidRPr="0014461A">
              <w:rPr>
                <w:rFonts w:ascii="Rockwell" w:hAnsi="Rockwell"/>
                <w:color w:val="002060"/>
                <w:sz w:val="24"/>
                <w:szCs w:val="24"/>
              </w:rPr>
              <w:t>Profit</w:t>
            </w:r>
            <w:r w:rsidR="00417DB7">
              <w:rPr>
                <w:rFonts w:ascii="Rockwell" w:hAnsi="Rockwell"/>
                <w:color w:val="002060"/>
                <w:sz w:val="24"/>
                <w:szCs w:val="24"/>
              </w:rPr>
              <w:t xml:space="preserve"> - $</w:t>
            </w:r>
          </w:p>
        </w:tc>
        <w:tc>
          <w:tcPr>
            <w:tcW w:w="1893" w:type="dxa"/>
          </w:tcPr>
          <w:p w14:paraId="35FFCAAD" w14:textId="644ECCF8" w:rsidR="00133CDD" w:rsidRPr="0014461A" w:rsidRDefault="00133CDD" w:rsidP="00931927">
            <w:pPr>
              <w:rPr>
                <w:rFonts w:ascii="Rockwell" w:hAnsi="Rockwell"/>
                <w:color w:val="002060"/>
                <w:sz w:val="24"/>
                <w:szCs w:val="24"/>
              </w:rPr>
            </w:pPr>
            <w:r>
              <w:rPr>
                <w:rFonts w:ascii="Rockwell" w:hAnsi="Rockwell"/>
                <w:color w:val="002060"/>
                <w:sz w:val="24"/>
                <w:szCs w:val="24"/>
              </w:rPr>
              <w:t>MSRP per unit</w:t>
            </w:r>
          </w:p>
        </w:tc>
      </w:tr>
      <w:tr w:rsidR="00133CDD" w:rsidRPr="0014461A" w14:paraId="0F4DE9EA" w14:textId="310F2AC9" w:rsidTr="00133CDD">
        <w:tc>
          <w:tcPr>
            <w:tcW w:w="2574" w:type="dxa"/>
          </w:tcPr>
          <w:p w14:paraId="15EBFDA0" w14:textId="77777777" w:rsidR="00133CDD" w:rsidRPr="0014461A" w:rsidRDefault="00133CDD" w:rsidP="00931927">
            <w:pPr>
              <w:rPr>
                <w:rFonts w:ascii="Rockwell" w:hAnsi="Rockwell"/>
                <w:color w:val="002060"/>
                <w:sz w:val="24"/>
                <w:szCs w:val="24"/>
              </w:rPr>
            </w:pPr>
          </w:p>
        </w:tc>
        <w:tc>
          <w:tcPr>
            <w:tcW w:w="2335" w:type="dxa"/>
          </w:tcPr>
          <w:p w14:paraId="196DB34D" w14:textId="77777777" w:rsidR="00133CDD" w:rsidRPr="0014461A" w:rsidRDefault="00133CDD" w:rsidP="00931927">
            <w:pPr>
              <w:rPr>
                <w:rFonts w:ascii="Rockwell" w:hAnsi="Rockwell"/>
                <w:color w:val="002060"/>
                <w:sz w:val="24"/>
                <w:szCs w:val="24"/>
              </w:rPr>
            </w:pPr>
          </w:p>
        </w:tc>
        <w:tc>
          <w:tcPr>
            <w:tcW w:w="2548" w:type="dxa"/>
          </w:tcPr>
          <w:p w14:paraId="20845216" w14:textId="77777777" w:rsidR="00133CDD" w:rsidRPr="0014461A" w:rsidRDefault="00133CDD" w:rsidP="00931927">
            <w:pPr>
              <w:rPr>
                <w:rFonts w:ascii="Rockwell" w:hAnsi="Rockwell"/>
                <w:color w:val="002060"/>
                <w:sz w:val="24"/>
                <w:szCs w:val="24"/>
              </w:rPr>
            </w:pPr>
          </w:p>
        </w:tc>
        <w:tc>
          <w:tcPr>
            <w:tcW w:w="1893" w:type="dxa"/>
          </w:tcPr>
          <w:p w14:paraId="2DE935FD" w14:textId="77777777" w:rsidR="00133CDD" w:rsidRPr="0014461A" w:rsidRDefault="00133CDD" w:rsidP="00931927">
            <w:pPr>
              <w:rPr>
                <w:rFonts w:ascii="Rockwell" w:hAnsi="Rockwell"/>
                <w:color w:val="002060"/>
                <w:sz w:val="24"/>
                <w:szCs w:val="24"/>
              </w:rPr>
            </w:pPr>
          </w:p>
        </w:tc>
      </w:tr>
      <w:tr w:rsidR="008548A3" w:rsidRPr="0014461A" w14:paraId="4BF15884" w14:textId="66C903FF" w:rsidTr="00133CDD">
        <w:tc>
          <w:tcPr>
            <w:tcW w:w="2574" w:type="dxa"/>
          </w:tcPr>
          <w:p w14:paraId="3B137A45" w14:textId="0A8E75BE" w:rsidR="008548A3" w:rsidRPr="00CC7B5B" w:rsidRDefault="008548A3" w:rsidP="008548A3">
            <w:pPr>
              <w:rPr>
                <w:rFonts w:ascii="Rockwell" w:hAnsi="Rockwell"/>
                <w:color w:val="002060"/>
                <w:sz w:val="24"/>
                <w:szCs w:val="24"/>
                <w:highlight w:val="yellow"/>
              </w:rPr>
            </w:pPr>
            <w:bookmarkStart w:id="8" w:name="_Hlk120815585"/>
            <w:r w:rsidRPr="008548A3">
              <w:rPr>
                <w:rFonts w:ascii="Rockwell" w:hAnsi="Rockwell"/>
                <w:color w:val="002060"/>
                <w:sz w:val="24"/>
                <w:szCs w:val="24"/>
              </w:rPr>
              <w:t>5 - $</w:t>
            </w:r>
            <w:r>
              <w:rPr>
                <w:rFonts w:ascii="Rockwell" w:hAnsi="Rockwell"/>
                <w:color w:val="002060"/>
                <w:sz w:val="24"/>
                <w:szCs w:val="24"/>
              </w:rPr>
              <w:t>69.96</w:t>
            </w:r>
          </w:p>
        </w:tc>
        <w:tc>
          <w:tcPr>
            <w:tcW w:w="2335" w:type="dxa"/>
          </w:tcPr>
          <w:p w14:paraId="75466EBF" w14:textId="5719F632" w:rsidR="008548A3" w:rsidRPr="00CC7B5B" w:rsidRDefault="008548A3" w:rsidP="008548A3">
            <w:pPr>
              <w:rPr>
                <w:rFonts w:ascii="Rockwell" w:hAnsi="Rockwell"/>
                <w:color w:val="002060"/>
                <w:sz w:val="24"/>
                <w:szCs w:val="24"/>
                <w:highlight w:val="yellow"/>
              </w:rPr>
            </w:pPr>
            <w:r w:rsidRPr="008548A3">
              <w:rPr>
                <w:rFonts w:ascii="Rockwell" w:hAnsi="Rockwell"/>
                <w:color w:val="002060"/>
                <w:sz w:val="24"/>
                <w:szCs w:val="24"/>
              </w:rPr>
              <w:t>$124.99</w:t>
            </w:r>
          </w:p>
        </w:tc>
        <w:tc>
          <w:tcPr>
            <w:tcW w:w="2548" w:type="dxa"/>
          </w:tcPr>
          <w:p w14:paraId="2A1392BE" w14:textId="117AD3C4" w:rsidR="008548A3" w:rsidRPr="00CC7B5B" w:rsidRDefault="008548A3" w:rsidP="008548A3">
            <w:pPr>
              <w:rPr>
                <w:rFonts w:ascii="Rockwell" w:hAnsi="Rockwell"/>
                <w:color w:val="002060"/>
                <w:sz w:val="24"/>
                <w:szCs w:val="24"/>
                <w:highlight w:val="yellow"/>
              </w:rPr>
            </w:pPr>
            <w:r w:rsidRPr="008548A3">
              <w:rPr>
                <w:rFonts w:ascii="Rockwell" w:hAnsi="Rockwell"/>
                <w:color w:val="002060"/>
                <w:sz w:val="24"/>
                <w:szCs w:val="24"/>
              </w:rPr>
              <w:t>$</w:t>
            </w:r>
            <w:r>
              <w:rPr>
                <w:rFonts w:ascii="Rockwell" w:hAnsi="Rockwell"/>
                <w:color w:val="002060"/>
                <w:sz w:val="24"/>
                <w:szCs w:val="24"/>
              </w:rPr>
              <w:t>55</w:t>
            </w:r>
          </w:p>
        </w:tc>
        <w:tc>
          <w:tcPr>
            <w:tcW w:w="1893" w:type="dxa"/>
          </w:tcPr>
          <w:p w14:paraId="48AB4CB7" w14:textId="0F51975B" w:rsidR="008548A3" w:rsidRPr="00CC7B5B" w:rsidRDefault="008548A3" w:rsidP="008548A3">
            <w:pPr>
              <w:rPr>
                <w:rFonts w:ascii="Rockwell" w:hAnsi="Rockwell"/>
                <w:color w:val="002060"/>
                <w:sz w:val="24"/>
                <w:szCs w:val="24"/>
                <w:highlight w:val="yellow"/>
              </w:rPr>
            </w:pPr>
            <w:r w:rsidRPr="008548A3">
              <w:rPr>
                <w:rFonts w:ascii="Rockwell" w:hAnsi="Rockwell"/>
                <w:color w:val="002060"/>
                <w:sz w:val="24"/>
                <w:szCs w:val="24"/>
              </w:rPr>
              <w:t>$24.99</w:t>
            </w:r>
          </w:p>
        </w:tc>
      </w:tr>
      <w:tr w:rsidR="008548A3" w:rsidRPr="0014461A" w14:paraId="7E6D3EB8" w14:textId="6EAAE4B7" w:rsidTr="00133CDD">
        <w:tc>
          <w:tcPr>
            <w:tcW w:w="2574" w:type="dxa"/>
          </w:tcPr>
          <w:p w14:paraId="04DDA376" w14:textId="4AC47223" w:rsidR="008548A3" w:rsidRPr="00CC7B5B" w:rsidRDefault="008548A3" w:rsidP="008548A3">
            <w:pPr>
              <w:rPr>
                <w:rFonts w:ascii="Rockwell" w:hAnsi="Rockwell"/>
                <w:color w:val="002060"/>
                <w:sz w:val="24"/>
                <w:szCs w:val="24"/>
                <w:highlight w:val="yellow"/>
              </w:rPr>
            </w:pPr>
            <w:r w:rsidRPr="008548A3">
              <w:rPr>
                <w:rFonts w:ascii="Rockwell" w:hAnsi="Rockwell"/>
                <w:color w:val="002060"/>
                <w:sz w:val="24"/>
                <w:szCs w:val="24"/>
              </w:rPr>
              <w:t>10 - $</w:t>
            </w:r>
            <w:r>
              <w:rPr>
                <w:rFonts w:ascii="Rockwell" w:hAnsi="Rockwell"/>
                <w:color w:val="002060"/>
                <w:sz w:val="24"/>
                <w:szCs w:val="24"/>
              </w:rPr>
              <w:t>139.93</w:t>
            </w:r>
          </w:p>
        </w:tc>
        <w:tc>
          <w:tcPr>
            <w:tcW w:w="2335" w:type="dxa"/>
          </w:tcPr>
          <w:p w14:paraId="45D4A1BC" w14:textId="6B616B1C" w:rsidR="008548A3" w:rsidRPr="00CC7B5B" w:rsidRDefault="008548A3" w:rsidP="008548A3">
            <w:pPr>
              <w:rPr>
                <w:rFonts w:ascii="Rockwell" w:hAnsi="Rockwell"/>
                <w:color w:val="002060"/>
                <w:sz w:val="24"/>
                <w:szCs w:val="24"/>
                <w:highlight w:val="yellow"/>
              </w:rPr>
            </w:pPr>
            <w:r w:rsidRPr="008548A3">
              <w:rPr>
                <w:rFonts w:ascii="Rockwell" w:hAnsi="Rockwell"/>
                <w:color w:val="002060"/>
                <w:sz w:val="24"/>
                <w:szCs w:val="24"/>
              </w:rPr>
              <w:t>$249.90</w:t>
            </w:r>
          </w:p>
        </w:tc>
        <w:tc>
          <w:tcPr>
            <w:tcW w:w="2548" w:type="dxa"/>
          </w:tcPr>
          <w:p w14:paraId="094D8829" w14:textId="09CA5519" w:rsidR="008548A3" w:rsidRPr="00CC7B5B" w:rsidRDefault="008548A3" w:rsidP="008548A3">
            <w:pPr>
              <w:rPr>
                <w:rFonts w:ascii="Rockwell" w:hAnsi="Rockwell"/>
                <w:color w:val="002060"/>
                <w:sz w:val="24"/>
                <w:szCs w:val="24"/>
                <w:highlight w:val="yellow"/>
              </w:rPr>
            </w:pPr>
            <w:r w:rsidRPr="008548A3">
              <w:rPr>
                <w:rFonts w:ascii="Rockwell" w:hAnsi="Rockwell"/>
                <w:color w:val="002060"/>
                <w:sz w:val="24"/>
                <w:szCs w:val="24"/>
              </w:rPr>
              <w:t>$</w:t>
            </w:r>
            <w:r>
              <w:rPr>
                <w:rFonts w:ascii="Rockwell" w:hAnsi="Rockwell"/>
                <w:color w:val="002060"/>
                <w:sz w:val="24"/>
                <w:szCs w:val="24"/>
              </w:rPr>
              <w:t>109.97</w:t>
            </w:r>
          </w:p>
        </w:tc>
        <w:tc>
          <w:tcPr>
            <w:tcW w:w="1893" w:type="dxa"/>
          </w:tcPr>
          <w:p w14:paraId="2D153153" w14:textId="5C354BAA" w:rsidR="008548A3" w:rsidRPr="00CC7B5B" w:rsidRDefault="008548A3" w:rsidP="008548A3">
            <w:pPr>
              <w:rPr>
                <w:rFonts w:ascii="Rockwell" w:hAnsi="Rockwell"/>
                <w:color w:val="002060"/>
                <w:sz w:val="24"/>
                <w:szCs w:val="24"/>
                <w:highlight w:val="yellow"/>
              </w:rPr>
            </w:pPr>
            <w:r w:rsidRPr="008548A3">
              <w:rPr>
                <w:rFonts w:ascii="Rockwell" w:hAnsi="Rockwell"/>
                <w:color w:val="002060"/>
                <w:sz w:val="24"/>
                <w:szCs w:val="24"/>
              </w:rPr>
              <w:t>$24.99</w:t>
            </w:r>
          </w:p>
        </w:tc>
      </w:tr>
      <w:tr w:rsidR="008548A3" w:rsidRPr="0014461A" w14:paraId="5DF99323" w14:textId="211205E9" w:rsidTr="00133CDD">
        <w:tc>
          <w:tcPr>
            <w:tcW w:w="2574" w:type="dxa"/>
          </w:tcPr>
          <w:p w14:paraId="400C1107" w14:textId="5C9E5D7C" w:rsidR="008548A3" w:rsidRPr="00CC7B5B" w:rsidRDefault="008548A3" w:rsidP="008548A3">
            <w:pPr>
              <w:rPr>
                <w:rFonts w:ascii="Rockwell" w:hAnsi="Rockwell"/>
                <w:color w:val="002060"/>
                <w:sz w:val="24"/>
                <w:szCs w:val="24"/>
                <w:highlight w:val="yellow"/>
              </w:rPr>
            </w:pPr>
            <w:r w:rsidRPr="008548A3">
              <w:rPr>
                <w:rFonts w:ascii="Rockwell" w:hAnsi="Rockwell"/>
                <w:color w:val="002060"/>
                <w:sz w:val="24"/>
                <w:szCs w:val="24"/>
              </w:rPr>
              <w:t>20 - $</w:t>
            </w:r>
            <w:r>
              <w:rPr>
                <w:rFonts w:ascii="Rockwell" w:hAnsi="Rockwell"/>
                <w:color w:val="002060"/>
                <w:sz w:val="24"/>
                <w:szCs w:val="24"/>
              </w:rPr>
              <w:t>279.86</w:t>
            </w:r>
          </w:p>
        </w:tc>
        <w:tc>
          <w:tcPr>
            <w:tcW w:w="2335" w:type="dxa"/>
          </w:tcPr>
          <w:p w14:paraId="29F620DF" w14:textId="2727230B" w:rsidR="008548A3" w:rsidRPr="00CC7B5B" w:rsidRDefault="008548A3" w:rsidP="008548A3">
            <w:pPr>
              <w:rPr>
                <w:rFonts w:ascii="Rockwell" w:hAnsi="Rockwell"/>
                <w:color w:val="002060"/>
                <w:sz w:val="24"/>
                <w:szCs w:val="24"/>
                <w:highlight w:val="yellow"/>
              </w:rPr>
            </w:pPr>
            <w:r w:rsidRPr="008548A3">
              <w:rPr>
                <w:rFonts w:ascii="Rockwell" w:hAnsi="Rockwell"/>
                <w:color w:val="002060"/>
                <w:sz w:val="24"/>
                <w:szCs w:val="24"/>
              </w:rPr>
              <w:t>$499.80</w:t>
            </w:r>
          </w:p>
        </w:tc>
        <w:tc>
          <w:tcPr>
            <w:tcW w:w="2548" w:type="dxa"/>
          </w:tcPr>
          <w:p w14:paraId="6257D0FE" w14:textId="51B7D122" w:rsidR="008548A3" w:rsidRPr="00CC7B5B" w:rsidRDefault="008548A3" w:rsidP="008548A3">
            <w:pPr>
              <w:rPr>
                <w:rFonts w:ascii="Rockwell" w:hAnsi="Rockwell"/>
                <w:color w:val="002060"/>
                <w:sz w:val="24"/>
                <w:szCs w:val="24"/>
                <w:highlight w:val="yellow"/>
              </w:rPr>
            </w:pPr>
            <w:r w:rsidRPr="008548A3">
              <w:rPr>
                <w:rFonts w:ascii="Rockwell" w:hAnsi="Rockwell"/>
                <w:color w:val="002060"/>
                <w:sz w:val="24"/>
                <w:szCs w:val="24"/>
              </w:rPr>
              <w:t>$</w:t>
            </w:r>
            <w:r>
              <w:rPr>
                <w:rFonts w:ascii="Rockwell" w:hAnsi="Rockwell"/>
                <w:color w:val="002060"/>
                <w:sz w:val="24"/>
                <w:szCs w:val="24"/>
              </w:rPr>
              <w:t>219.94</w:t>
            </w:r>
          </w:p>
        </w:tc>
        <w:tc>
          <w:tcPr>
            <w:tcW w:w="1893" w:type="dxa"/>
          </w:tcPr>
          <w:p w14:paraId="4B797D6E" w14:textId="6BBFE2F5" w:rsidR="008548A3" w:rsidRPr="00CC7B5B" w:rsidRDefault="008548A3" w:rsidP="008548A3">
            <w:pPr>
              <w:rPr>
                <w:rFonts w:ascii="Rockwell" w:hAnsi="Rockwell"/>
                <w:color w:val="002060"/>
                <w:sz w:val="24"/>
                <w:szCs w:val="24"/>
                <w:highlight w:val="yellow"/>
              </w:rPr>
            </w:pPr>
            <w:r w:rsidRPr="008548A3">
              <w:rPr>
                <w:rFonts w:ascii="Rockwell" w:hAnsi="Rockwell"/>
                <w:color w:val="002060"/>
                <w:sz w:val="24"/>
                <w:szCs w:val="24"/>
              </w:rPr>
              <w:t>$24.99</w:t>
            </w:r>
          </w:p>
        </w:tc>
      </w:tr>
      <w:tr w:rsidR="008548A3" w:rsidRPr="0014461A" w14:paraId="691BA89E" w14:textId="0ECDD13C" w:rsidTr="00133CDD">
        <w:tc>
          <w:tcPr>
            <w:tcW w:w="2574" w:type="dxa"/>
          </w:tcPr>
          <w:p w14:paraId="4A8E9103" w14:textId="3BF970CC"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 xml:space="preserve">30 - </w:t>
            </w:r>
            <w:r>
              <w:rPr>
                <w:rFonts w:ascii="Rockwell" w:hAnsi="Rockwell"/>
                <w:color w:val="002060"/>
                <w:sz w:val="24"/>
                <w:szCs w:val="24"/>
              </w:rPr>
              <w:t>$389.80</w:t>
            </w:r>
          </w:p>
        </w:tc>
        <w:tc>
          <w:tcPr>
            <w:tcW w:w="2335" w:type="dxa"/>
          </w:tcPr>
          <w:p w14:paraId="5A5DFE20" w14:textId="37AD4A1E" w:rsidR="008548A3" w:rsidRPr="0014461A" w:rsidRDefault="008548A3" w:rsidP="008548A3">
            <w:pPr>
              <w:rPr>
                <w:rFonts w:ascii="Rockwell" w:hAnsi="Rockwell"/>
                <w:color w:val="002060"/>
                <w:sz w:val="24"/>
                <w:szCs w:val="24"/>
              </w:rPr>
            </w:pPr>
            <w:r>
              <w:rPr>
                <w:rFonts w:ascii="Rockwell" w:hAnsi="Rockwell"/>
                <w:color w:val="002060"/>
                <w:sz w:val="24"/>
                <w:szCs w:val="24"/>
              </w:rPr>
              <w:t>$749.70</w:t>
            </w:r>
          </w:p>
        </w:tc>
        <w:tc>
          <w:tcPr>
            <w:tcW w:w="2548" w:type="dxa"/>
          </w:tcPr>
          <w:p w14:paraId="62EAE9E4" w14:textId="5F84FE59"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359.90</w:t>
            </w:r>
          </w:p>
        </w:tc>
        <w:tc>
          <w:tcPr>
            <w:tcW w:w="1893" w:type="dxa"/>
          </w:tcPr>
          <w:p w14:paraId="08E0B056" w14:textId="0B629CB9"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r>
      <w:tr w:rsidR="008548A3" w:rsidRPr="0014461A" w14:paraId="4741D923" w14:textId="2ED975EF" w:rsidTr="00133CDD">
        <w:tc>
          <w:tcPr>
            <w:tcW w:w="2574" w:type="dxa"/>
          </w:tcPr>
          <w:p w14:paraId="6520989A" w14:textId="1C53EDC8"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 xml:space="preserve">40 - </w:t>
            </w:r>
            <w:r>
              <w:rPr>
                <w:rFonts w:ascii="Rockwell" w:hAnsi="Rockwell"/>
                <w:color w:val="002060"/>
                <w:sz w:val="24"/>
                <w:szCs w:val="24"/>
              </w:rPr>
              <w:t>$479.76</w:t>
            </w:r>
          </w:p>
        </w:tc>
        <w:tc>
          <w:tcPr>
            <w:tcW w:w="2335" w:type="dxa"/>
          </w:tcPr>
          <w:p w14:paraId="2E8B38AB" w14:textId="56DE70AD" w:rsidR="008548A3" w:rsidRPr="0014461A" w:rsidRDefault="008548A3" w:rsidP="008548A3">
            <w:pPr>
              <w:rPr>
                <w:rFonts w:ascii="Rockwell" w:hAnsi="Rockwell"/>
                <w:color w:val="002060"/>
                <w:sz w:val="24"/>
                <w:szCs w:val="24"/>
              </w:rPr>
            </w:pPr>
            <w:r>
              <w:rPr>
                <w:rFonts w:ascii="Rockwell" w:hAnsi="Rockwell"/>
                <w:color w:val="002060"/>
                <w:sz w:val="24"/>
                <w:szCs w:val="24"/>
              </w:rPr>
              <w:t>$999.60</w:t>
            </w:r>
          </w:p>
        </w:tc>
        <w:tc>
          <w:tcPr>
            <w:tcW w:w="2548" w:type="dxa"/>
          </w:tcPr>
          <w:p w14:paraId="2E09C11A" w14:textId="393BB57C"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519.84</w:t>
            </w:r>
          </w:p>
        </w:tc>
        <w:tc>
          <w:tcPr>
            <w:tcW w:w="1893" w:type="dxa"/>
          </w:tcPr>
          <w:p w14:paraId="678E2F7C" w14:textId="311955FF"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r>
      <w:tr w:rsidR="008548A3" w:rsidRPr="0014461A" w14:paraId="3BF72FCC" w14:textId="54C083D5" w:rsidTr="00133CDD">
        <w:tc>
          <w:tcPr>
            <w:tcW w:w="2574" w:type="dxa"/>
          </w:tcPr>
          <w:p w14:paraId="4433F3A0" w14:textId="3D34E10B"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 xml:space="preserve">50 - </w:t>
            </w:r>
            <w:r>
              <w:rPr>
                <w:rFonts w:ascii="Rockwell" w:hAnsi="Rockwell"/>
                <w:color w:val="002060"/>
                <w:sz w:val="24"/>
                <w:szCs w:val="24"/>
              </w:rPr>
              <w:t>$599.70</w:t>
            </w:r>
          </w:p>
        </w:tc>
        <w:tc>
          <w:tcPr>
            <w:tcW w:w="2335" w:type="dxa"/>
          </w:tcPr>
          <w:p w14:paraId="181607C9" w14:textId="0E31AC50"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1,249.50</w:t>
            </w:r>
          </w:p>
        </w:tc>
        <w:tc>
          <w:tcPr>
            <w:tcW w:w="2548" w:type="dxa"/>
          </w:tcPr>
          <w:p w14:paraId="20356883" w14:textId="449120A5"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650</w:t>
            </w:r>
          </w:p>
        </w:tc>
        <w:tc>
          <w:tcPr>
            <w:tcW w:w="1893" w:type="dxa"/>
          </w:tcPr>
          <w:p w14:paraId="788E6FC5" w14:textId="68ADB4E0"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r>
      <w:tr w:rsidR="008548A3" w:rsidRPr="0014461A" w14:paraId="3D7732D3" w14:textId="0B62E044" w:rsidTr="00133CDD">
        <w:tc>
          <w:tcPr>
            <w:tcW w:w="2574" w:type="dxa"/>
          </w:tcPr>
          <w:p w14:paraId="14F18685" w14:textId="1B256B1E"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 xml:space="preserve">60 - </w:t>
            </w:r>
            <w:r>
              <w:rPr>
                <w:rFonts w:ascii="Rockwell" w:hAnsi="Rockwell"/>
                <w:color w:val="002060"/>
                <w:sz w:val="24"/>
                <w:szCs w:val="24"/>
              </w:rPr>
              <w:t>$719.64</w:t>
            </w:r>
          </w:p>
        </w:tc>
        <w:tc>
          <w:tcPr>
            <w:tcW w:w="2335" w:type="dxa"/>
          </w:tcPr>
          <w:p w14:paraId="10C254E4" w14:textId="45AA4494" w:rsidR="008548A3" w:rsidRPr="0014461A" w:rsidRDefault="008548A3" w:rsidP="008548A3">
            <w:pPr>
              <w:rPr>
                <w:rFonts w:ascii="Rockwell" w:hAnsi="Rockwell"/>
                <w:color w:val="002060"/>
                <w:sz w:val="24"/>
                <w:szCs w:val="24"/>
              </w:rPr>
            </w:pPr>
            <w:r>
              <w:rPr>
                <w:rFonts w:ascii="Rockwell" w:hAnsi="Rockwell"/>
                <w:color w:val="002060"/>
                <w:sz w:val="24"/>
                <w:szCs w:val="24"/>
              </w:rPr>
              <w:t>$1,499.40</w:t>
            </w:r>
          </w:p>
        </w:tc>
        <w:tc>
          <w:tcPr>
            <w:tcW w:w="2548" w:type="dxa"/>
          </w:tcPr>
          <w:p w14:paraId="0A3F67A1" w14:textId="4C5DBFE5"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779.76</w:t>
            </w:r>
          </w:p>
        </w:tc>
        <w:tc>
          <w:tcPr>
            <w:tcW w:w="1893" w:type="dxa"/>
          </w:tcPr>
          <w:p w14:paraId="6B424261" w14:textId="289815ED"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r>
      <w:tr w:rsidR="008548A3" w:rsidRPr="0014461A" w14:paraId="199BCD93" w14:textId="67F96D7C" w:rsidTr="00133CDD">
        <w:tc>
          <w:tcPr>
            <w:tcW w:w="2574" w:type="dxa"/>
          </w:tcPr>
          <w:p w14:paraId="20E5B05B" w14:textId="766C890E"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 xml:space="preserve">70 - </w:t>
            </w:r>
            <w:r>
              <w:rPr>
                <w:rFonts w:ascii="Rockwell" w:hAnsi="Rockwell"/>
                <w:color w:val="002060"/>
                <w:sz w:val="24"/>
                <w:szCs w:val="24"/>
              </w:rPr>
              <w:t>$839.58</w:t>
            </w:r>
          </w:p>
        </w:tc>
        <w:tc>
          <w:tcPr>
            <w:tcW w:w="2335" w:type="dxa"/>
          </w:tcPr>
          <w:p w14:paraId="26AB5586" w14:textId="7CC9BB1D" w:rsidR="008548A3" w:rsidRPr="0014461A" w:rsidRDefault="008548A3" w:rsidP="008548A3">
            <w:pPr>
              <w:rPr>
                <w:rFonts w:ascii="Rockwell" w:hAnsi="Rockwell"/>
                <w:color w:val="002060"/>
                <w:sz w:val="24"/>
                <w:szCs w:val="24"/>
              </w:rPr>
            </w:pPr>
            <w:r>
              <w:rPr>
                <w:rFonts w:ascii="Rockwell" w:hAnsi="Rockwell"/>
                <w:color w:val="002060"/>
                <w:sz w:val="24"/>
                <w:szCs w:val="24"/>
              </w:rPr>
              <w:t>$1,749.30</w:t>
            </w:r>
          </w:p>
        </w:tc>
        <w:tc>
          <w:tcPr>
            <w:tcW w:w="2548" w:type="dxa"/>
          </w:tcPr>
          <w:p w14:paraId="15FCAD94" w14:textId="72AE0755"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909.72</w:t>
            </w:r>
          </w:p>
        </w:tc>
        <w:tc>
          <w:tcPr>
            <w:tcW w:w="1893" w:type="dxa"/>
          </w:tcPr>
          <w:p w14:paraId="66EA1DC3" w14:textId="01E1DB00"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r>
      <w:tr w:rsidR="008548A3" w:rsidRPr="0014461A" w14:paraId="153F5A85" w14:textId="3E84BB60" w:rsidTr="00133CDD">
        <w:tc>
          <w:tcPr>
            <w:tcW w:w="2574" w:type="dxa"/>
          </w:tcPr>
          <w:p w14:paraId="092A4CD5" w14:textId="70A8249A"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 xml:space="preserve">80 - </w:t>
            </w:r>
            <w:r>
              <w:rPr>
                <w:rFonts w:ascii="Rockwell" w:hAnsi="Rockwell"/>
                <w:color w:val="002060"/>
                <w:sz w:val="24"/>
                <w:szCs w:val="24"/>
              </w:rPr>
              <w:t>$959.52</w:t>
            </w:r>
          </w:p>
        </w:tc>
        <w:tc>
          <w:tcPr>
            <w:tcW w:w="2335" w:type="dxa"/>
          </w:tcPr>
          <w:p w14:paraId="36D24558" w14:textId="439E987C" w:rsidR="008548A3" w:rsidRPr="0014461A" w:rsidRDefault="008548A3" w:rsidP="008548A3">
            <w:pPr>
              <w:rPr>
                <w:rFonts w:ascii="Rockwell" w:hAnsi="Rockwell"/>
                <w:color w:val="002060"/>
                <w:sz w:val="24"/>
                <w:szCs w:val="24"/>
              </w:rPr>
            </w:pPr>
            <w:r>
              <w:rPr>
                <w:rFonts w:ascii="Rockwell" w:hAnsi="Rockwell"/>
                <w:color w:val="002060"/>
                <w:sz w:val="24"/>
                <w:szCs w:val="24"/>
              </w:rPr>
              <w:t>$1,999.20</w:t>
            </w:r>
          </w:p>
        </w:tc>
        <w:tc>
          <w:tcPr>
            <w:tcW w:w="2548" w:type="dxa"/>
          </w:tcPr>
          <w:p w14:paraId="3BBB2320" w14:textId="352CA9D4"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1,039.68</w:t>
            </w:r>
          </w:p>
        </w:tc>
        <w:tc>
          <w:tcPr>
            <w:tcW w:w="1893" w:type="dxa"/>
          </w:tcPr>
          <w:p w14:paraId="05151D2F" w14:textId="68090D1C"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r>
      <w:tr w:rsidR="008548A3" w:rsidRPr="0014461A" w14:paraId="3D4CCD42" w14:textId="160D363F" w:rsidTr="00133CDD">
        <w:tc>
          <w:tcPr>
            <w:tcW w:w="2574" w:type="dxa"/>
          </w:tcPr>
          <w:p w14:paraId="3A805644" w14:textId="0C97A947"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 xml:space="preserve">90 - </w:t>
            </w:r>
            <w:r>
              <w:rPr>
                <w:rFonts w:ascii="Rockwell" w:hAnsi="Rockwell"/>
                <w:color w:val="002060"/>
                <w:sz w:val="24"/>
                <w:szCs w:val="24"/>
              </w:rPr>
              <w:t>$1,079.46</w:t>
            </w:r>
          </w:p>
        </w:tc>
        <w:tc>
          <w:tcPr>
            <w:tcW w:w="2335" w:type="dxa"/>
          </w:tcPr>
          <w:p w14:paraId="687A4026" w14:textId="5B883269"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2,249.10</w:t>
            </w:r>
          </w:p>
        </w:tc>
        <w:tc>
          <w:tcPr>
            <w:tcW w:w="2548" w:type="dxa"/>
          </w:tcPr>
          <w:p w14:paraId="34FBDCA7" w14:textId="6BDC7498"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1,169.64</w:t>
            </w:r>
          </w:p>
        </w:tc>
        <w:tc>
          <w:tcPr>
            <w:tcW w:w="1893" w:type="dxa"/>
          </w:tcPr>
          <w:p w14:paraId="13E6BBC6" w14:textId="4444A146"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r>
      <w:tr w:rsidR="008548A3" w:rsidRPr="0014461A" w14:paraId="55D7FC85" w14:textId="15BE46D7" w:rsidTr="00133CDD">
        <w:tc>
          <w:tcPr>
            <w:tcW w:w="2574" w:type="dxa"/>
          </w:tcPr>
          <w:p w14:paraId="466B279B" w14:textId="4EA27C92"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 xml:space="preserve">100- </w:t>
            </w:r>
            <w:r>
              <w:rPr>
                <w:rFonts w:ascii="Rockwell" w:hAnsi="Rockwell"/>
                <w:color w:val="002060"/>
                <w:sz w:val="24"/>
                <w:szCs w:val="24"/>
              </w:rPr>
              <w:t>$1,199.40</w:t>
            </w:r>
          </w:p>
        </w:tc>
        <w:tc>
          <w:tcPr>
            <w:tcW w:w="2335" w:type="dxa"/>
          </w:tcPr>
          <w:p w14:paraId="17DB3BDB" w14:textId="58C0724B"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c>
          <w:tcPr>
            <w:tcW w:w="2548" w:type="dxa"/>
          </w:tcPr>
          <w:p w14:paraId="5093EC2B" w14:textId="5866D030" w:rsidR="008548A3" w:rsidRPr="0014461A" w:rsidRDefault="008548A3" w:rsidP="008548A3">
            <w:pPr>
              <w:rPr>
                <w:rFonts w:ascii="Rockwell" w:hAnsi="Rockwell"/>
                <w:color w:val="002060"/>
                <w:sz w:val="24"/>
                <w:szCs w:val="24"/>
              </w:rPr>
            </w:pPr>
            <w:r w:rsidRPr="0014461A">
              <w:rPr>
                <w:rFonts w:ascii="Rockwell" w:hAnsi="Rockwell"/>
                <w:color w:val="002060"/>
                <w:sz w:val="24"/>
                <w:szCs w:val="24"/>
              </w:rPr>
              <w:t>$</w:t>
            </w:r>
            <w:r>
              <w:rPr>
                <w:rFonts w:ascii="Rockwell" w:hAnsi="Rockwell"/>
                <w:color w:val="002060"/>
                <w:sz w:val="24"/>
                <w:szCs w:val="24"/>
              </w:rPr>
              <w:t>1,299.60</w:t>
            </w:r>
          </w:p>
        </w:tc>
        <w:tc>
          <w:tcPr>
            <w:tcW w:w="1893" w:type="dxa"/>
          </w:tcPr>
          <w:p w14:paraId="3FB06A84" w14:textId="6CF15174" w:rsidR="008548A3" w:rsidRPr="0014461A" w:rsidRDefault="008548A3" w:rsidP="008548A3">
            <w:pPr>
              <w:rPr>
                <w:rFonts w:ascii="Rockwell" w:hAnsi="Rockwell"/>
                <w:color w:val="002060"/>
                <w:sz w:val="24"/>
                <w:szCs w:val="24"/>
              </w:rPr>
            </w:pPr>
            <w:r>
              <w:rPr>
                <w:rFonts w:ascii="Rockwell" w:hAnsi="Rockwell"/>
                <w:color w:val="002060"/>
                <w:sz w:val="24"/>
                <w:szCs w:val="24"/>
              </w:rPr>
              <w:t>$24.99</w:t>
            </w:r>
          </w:p>
        </w:tc>
      </w:tr>
      <w:bookmarkEnd w:id="8"/>
    </w:tbl>
    <w:p w14:paraId="737968E0" w14:textId="77777777" w:rsidR="00A95B98" w:rsidRDefault="00A95B98" w:rsidP="00A95B98">
      <w:pPr>
        <w:tabs>
          <w:tab w:val="left" w:pos="3390"/>
        </w:tabs>
        <w:rPr>
          <w:rFonts w:ascii="Rockwell" w:hAnsi="Rockwell"/>
          <w:b/>
          <w:color w:val="002060"/>
          <w:sz w:val="28"/>
          <w:szCs w:val="28"/>
        </w:rPr>
      </w:pPr>
    </w:p>
    <w:p w14:paraId="13B94C2B" w14:textId="42C5A2F3" w:rsidR="00A95B98" w:rsidRDefault="00493CB1" w:rsidP="00A95B98">
      <w:pPr>
        <w:tabs>
          <w:tab w:val="left" w:pos="3390"/>
        </w:tabs>
        <w:ind w:hanging="720"/>
        <w:rPr>
          <w:rFonts w:ascii="Rockwell" w:hAnsi="Rockwell"/>
          <w:b/>
          <w:color w:val="002060"/>
          <w:sz w:val="28"/>
          <w:szCs w:val="28"/>
        </w:rPr>
      </w:pPr>
      <w:r>
        <w:rPr>
          <w:rFonts w:ascii="Rockwell" w:hAnsi="Rockwell"/>
          <w:b/>
          <w:noProof/>
          <w:color w:val="002060"/>
          <w:sz w:val="32"/>
          <w:szCs w:val="32"/>
        </w:rPr>
        <w:lastRenderedPageBreak/>
        <w:drawing>
          <wp:anchor distT="0" distB="0" distL="114300" distR="114300" simplePos="0" relativeHeight="252119040" behindDoc="0" locked="0" layoutInCell="1" allowOverlap="1" wp14:anchorId="45416F6B" wp14:editId="67CFE804">
            <wp:simplePos x="0" y="0"/>
            <wp:positionH relativeFrom="margin">
              <wp:align>right</wp:align>
            </wp:positionH>
            <wp:positionV relativeFrom="paragraph">
              <wp:posOffset>-571500</wp:posOffset>
            </wp:positionV>
            <wp:extent cx="1539240" cy="1539240"/>
            <wp:effectExtent l="0" t="0" r="3810" b="381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39240" cy="1539240"/>
                    </a:xfrm>
                    <a:prstGeom prst="rect">
                      <a:avLst/>
                    </a:prstGeom>
                  </pic:spPr>
                </pic:pic>
              </a:graphicData>
            </a:graphic>
            <wp14:sizeRelH relativeFrom="margin">
              <wp14:pctWidth>0</wp14:pctWidth>
            </wp14:sizeRelH>
            <wp14:sizeRelV relativeFrom="margin">
              <wp14:pctHeight>0</wp14:pctHeight>
            </wp14:sizeRelV>
          </wp:anchor>
        </w:drawing>
      </w:r>
      <w:r w:rsidR="00A95B98">
        <w:rPr>
          <w:rFonts w:ascii="Rockwell" w:hAnsi="Rockwell"/>
          <w:b/>
          <w:noProof/>
          <w:color w:val="002060"/>
          <w:sz w:val="32"/>
          <w:szCs w:val="32"/>
        </w:rPr>
        <mc:AlternateContent>
          <mc:Choice Requires="wps">
            <w:drawing>
              <wp:anchor distT="0" distB="0" distL="114300" distR="114300" simplePos="0" relativeHeight="252021760" behindDoc="0" locked="0" layoutInCell="1" allowOverlap="1" wp14:anchorId="4DA36F6D" wp14:editId="15C58A7D">
                <wp:simplePos x="0" y="0"/>
                <wp:positionH relativeFrom="margin">
                  <wp:posOffset>-396240</wp:posOffset>
                </wp:positionH>
                <wp:positionV relativeFrom="paragraph">
                  <wp:posOffset>-289560</wp:posOffset>
                </wp:positionV>
                <wp:extent cx="4930140" cy="1219200"/>
                <wp:effectExtent l="0" t="0" r="3810" b="0"/>
                <wp:wrapNone/>
                <wp:docPr id="100" name="Text Box 100"/>
                <wp:cNvGraphicFramePr/>
                <a:graphic xmlns:a="http://schemas.openxmlformats.org/drawingml/2006/main">
                  <a:graphicData uri="http://schemas.microsoft.com/office/word/2010/wordprocessingShape">
                    <wps:wsp>
                      <wps:cNvSpPr txBox="1"/>
                      <wps:spPr>
                        <a:xfrm>
                          <a:off x="0" y="0"/>
                          <a:ext cx="4930140" cy="1219200"/>
                        </a:xfrm>
                        <a:prstGeom prst="rect">
                          <a:avLst/>
                        </a:prstGeom>
                        <a:solidFill>
                          <a:sysClr val="window" lastClr="FFFFFF"/>
                        </a:solidFill>
                        <a:ln w="6350">
                          <a:noFill/>
                        </a:ln>
                        <a:effectLst/>
                      </wps:spPr>
                      <wps:txbx>
                        <w:txbxContent>
                          <w:p w14:paraId="66977F21" w14:textId="77777777" w:rsidR="00A95B98" w:rsidRDefault="00A95B98" w:rsidP="00A95B98">
                            <w:pPr>
                              <w:pStyle w:val="NormalWeb"/>
                              <w:spacing w:before="0" w:beforeAutospacing="0" w:after="0" w:afterAutospacing="0"/>
                              <w:rPr>
                                <w:rFonts w:asciiTheme="minorHAnsi" w:eastAsiaTheme="minorEastAsia" w:hAnsi="Calibri" w:cstheme="minorBidi"/>
                                <w:color w:val="000000" w:themeColor="text1"/>
                                <w:kern w:val="24"/>
                                <w:sz w:val="20"/>
                                <w:szCs w:val="20"/>
                              </w:rPr>
                            </w:pPr>
                            <w:r>
                              <w:rPr>
                                <w:rFonts w:asciiTheme="minorHAnsi" w:eastAsiaTheme="minorEastAsia" w:hAnsi="Calibri" w:cstheme="minorBidi"/>
                                <w:color w:val="000000" w:themeColor="text1"/>
                                <w:kern w:val="24"/>
                                <w:sz w:val="20"/>
                                <w:szCs w:val="20"/>
                              </w:rPr>
                              <w:t xml:space="preserve">Broad Spectrum 30mg CBD </w:t>
                            </w:r>
                            <w:proofErr w:type="spellStart"/>
                            <w:r>
                              <w:rPr>
                                <w:rFonts w:asciiTheme="minorHAnsi" w:eastAsiaTheme="minorEastAsia" w:hAnsi="Calibri" w:cstheme="minorBidi"/>
                                <w:color w:val="000000" w:themeColor="text1"/>
                                <w:kern w:val="24"/>
                                <w:sz w:val="20"/>
                                <w:szCs w:val="20"/>
                              </w:rPr>
                              <w:t>Softgels</w:t>
                            </w:r>
                            <w:proofErr w:type="spellEnd"/>
                            <w:r>
                              <w:rPr>
                                <w:rFonts w:asciiTheme="minorHAnsi" w:eastAsiaTheme="minorEastAsia" w:hAnsi="Calibri" w:cstheme="minorBidi"/>
                                <w:color w:val="000000" w:themeColor="text1"/>
                                <w:kern w:val="24"/>
                                <w:sz w:val="20"/>
                                <w:szCs w:val="20"/>
                              </w:rPr>
                              <w:t xml:space="preserve">! The strongest and most effective every time! Packaged into 30 count bottles, perfect for a </w:t>
                            </w:r>
                            <w:proofErr w:type="gramStart"/>
                            <w:r>
                              <w:rPr>
                                <w:rFonts w:asciiTheme="minorHAnsi" w:eastAsiaTheme="minorEastAsia" w:hAnsi="Calibri" w:cstheme="minorBidi"/>
                                <w:color w:val="000000" w:themeColor="text1"/>
                                <w:kern w:val="24"/>
                                <w:sz w:val="20"/>
                                <w:szCs w:val="20"/>
                              </w:rPr>
                              <w:t>one month</w:t>
                            </w:r>
                            <w:proofErr w:type="gramEnd"/>
                            <w:r>
                              <w:rPr>
                                <w:rFonts w:asciiTheme="minorHAnsi" w:eastAsiaTheme="minorEastAsia" w:hAnsi="Calibri" w:cstheme="minorBidi"/>
                                <w:color w:val="000000" w:themeColor="text1"/>
                                <w:kern w:val="24"/>
                                <w:sz w:val="20"/>
                                <w:szCs w:val="20"/>
                              </w:rPr>
                              <w:t xml:space="preserve"> supply! A sugar free way to quickly incorporate Broad Spectrum CBD oil into your routine!</w:t>
                            </w:r>
                          </w:p>
                          <w:p w14:paraId="5CF50B26" w14:textId="77777777" w:rsidR="00A95B98" w:rsidRDefault="00A95B98" w:rsidP="00A95B98">
                            <w:pPr>
                              <w:pStyle w:val="NormalWeb"/>
                              <w:spacing w:before="0" w:beforeAutospacing="0" w:after="0" w:afterAutospacing="0"/>
                            </w:pPr>
                          </w:p>
                          <w:p w14:paraId="3FB99BCD" w14:textId="040ACA25" w:rsidR="00A95B98" w:rsidRPr="00092B57" w:rsidRDefault="00A95B98" w:rsidP="00A95B98">
                            <w:pPr>
                              <w:pStyle w:val="NormalWeb"/>
                              <w:spacing w:before="0" w:beforeAutospacing="0" w:after="0" w:afterAutospacing="0"/>
                              <w:rPr>
                                <w:rFonts w:asciiTheme="minorHAnsi" w:hAnsiTheme="minorHAnsi" w:cstheme="minorHAnsi"/>
                                <w:sz w:val="20"/>
                                <w:szCs w:val="20"/>
                              </w:rPr>
                            </w:pPr>
                            <w:r w:rsidRPr="00092B57">
                              <w:rPr>
                                <w:rFonts w:asciiTheme="minorHAnsi" w:hAnsiTheme="minorHAnsi" w:cstheme="minorHAnsi"/>
                                <w:sz w:val="20"/>
                                <w:szCs w:val="20"/>
                              </w:rPr>
                              <w:t>3</w:t>
                            </w:r>
                            <w:r w:rsidR="006A748C">
                              <w:rPr>
                                <w:rFonts w:asciiTheme="minorHAnsi" w:hAnsiTheme="minorHAnsi" w:cstheme="minorHAnsi"/>
                                <w:sz w:val="20"/>
                                <w:szCs w:val="20"/>
                              </w:rPr>
                              <w:t>0</w:t>
                            </w:r>
                            <w:r w:rsidRPr="00092B57">
                              <w:rPr>
                                <w:rFonts w:asciiTheme="minorHAnsi" w:hAnsiTheme="minorHAnsi" w:cstheme="minorHAnsi"/>
                                <w:sz w:val="20"/>
                                <w:szCs w:val="20"/>
                              </w:rPr>
                              <w:t xml:space="preserve">mg CBD, 0mg THC – Per </w:t>
                            </w:r>
                            <w:proofErr w:type="spellStart"/>
                            <w:r w:rsidRPr="00092B57">
                              <w:rPr>
                                <w:rFonts w:asciiTheme="minorHAnsi" w:hAnsiTheme="minorHAnsi" w:cstheme="minorHAnsi"/>
                                <w:sz w:val="20"/>
                                <w:szCs w:val="20"/>
                              </w:rPr>
                              <w:t>Softgel</w:t>
                            </w:r>
                            <w:proofErr w:type="spellEnd"/>
                            <w:r w:rsidRPr="00092B57">
                              <w:rPr>
                                <w:rFonts w:asciiTheme="minorHAnsi" w:hAnsiTheme="minorHAnsi" w:cstheme="minorHAnsi"/>
                                <w:sz w:val="20"/>
                                <w:szCs w:val="20"/>
                              </w:rPr>
                              <w:t>!</w:t>
                            </w:r>
                          </w:p>
                          <w:p w14:paraId="4E9AEFFF" w14:textId="77777777" w:rsidR="00A95B98" w:rsidRDefault="00A95B98" w:rsidP="00A95B98">
                            <w:pPr>
                              <w:pStyle w:val="NormalWeb"/>
                              <w:spacing w:before="0" w:beforeAutospacing="0" w:after="0" w:afterAutospacing="0"/>
                            </w:pPr>
                          </w:p>
                          <w:p w14:paraId="28F5F263" w14:textId="77777777" w:rsidR="00A95B98" w:rsidRDefault="00A95B98" w:rsidP="00A95B98">
                            <w:pPr>
                              <w:pStyle w:val="NormalWeb"/>
                              <w:spacing w:before="0" w:beforeAutospacing="0" w:after="0" w:afterAutospacing="0"/>
                            </w:pPr>
                            <w:r>
                              <w:rPr>
                                <w:rFonts w:asciiTheme="minorHAnsi" w:eastAsiaTheme="minorEastAsia" w:hAnsi="Calibri" w:cstheme="minorBidi"/>
                                <w:i/>
                                <w:iCs/>
                                <w:color w:val="000000" w:themeColor="text1"/>
                                <w:kern w:val="24"/>
                                <w:sz w:val="20"/>
                                <w:szCs w:val="20"/>
                              </w:rPr>
                              <w:t>A free weather proof door sign will be provided for you at checkout!</w:t>
                            </w:r>
                          </w:p>
                          <w:p w14:paraId="7E609741" w14:textId="77777777" w:rsidR="00A95B98" w:rsidRPr="008F44F0" w:rsidRDefault="00A95B98" w:rsidP="00A95B98">
                            <w:pPr>
                              <w:spacing w:line="216" w:lineRule="auto"/>
                              <w:rPr>
                                <w:rFonts w:ascii="Rockwell" w:hAnsi="Rockwell"/>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36F6D" id="Text Box 100" o:spid="_x0000_s1057" type="#_x0000_t202" style="position:absolute;margin-left:-31.2pt;margin-top:-22.8pt;width:388.2pt;height:96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" fillcolor="window" stroked="f" strokeweight=".5pt">
                <v:textbox>
                  <w:txbxContent>
                    <w:p w14:paraId="66977F21" w14:textId="77777777" w:rsidR="00A95B98" w:rsidRDefault="00A95B98" w:rsidP="00A95B98">
                      <w:pPr>
                        <w:pStyle w:val="NormalWeb"/>
                        <w:spacing w:before="0" w:beforeAutospacing="0" w:after="0" w:afterAutospacing="0"/>
                        <w:rPr>
                          <w:rFonts w:asciiTheme="minorHAnsi" w:eastAsiaTheme="minorEastAsia" w:hAnsi="Calibri" w:cstheme="minorBidi"/>
                          <w:color w:val="000000" w:themeColor="text1"/>
                          <w:kern w:val="24"/>
                          <w:sz w:val="20"/>
                          <w:szCs w:val="20"/>
                        </w:rPr>
                      </w:pPr>
                      <w:r>
                        <w:rPr>
                          <w:rFonts w:asciiTheme="minorHAnsi" w:eastAsiaTheme="minorEastAsia" w:hAnsi="Calibri" w:cstheme="minorBidi"/>
                          <w:color w:val="000000" w:themeColor="text1"/>
                          <w:kern w:val="24"/>
                          <w:sz w:val="20"/>
                          <w:szCs w:val="20"/>
                        </w:rPr>
                        <w:t xml:space="preserve">Broad Spectrum 30mg CBD </w:t>
                      </w:r>
                      <w:proofErr w:type="spellStart"/>
                      <w:r>
                        <w:rPr>
                          <w:rFonts w:asciiTheme="minorHAnsi" w:eastAsiaTheme="minorEastAsia" w:hAnsi="Calibri" w:cstheme="minorBidi"/>
                          <w:color w:val="000000" w:themeColor="text1"/>
                          <w:kern w:val="24"/>
                          <w:sz w:val="20"/>
                          <w:szCs w:val="20"/>
                        </w:rPr>
                        <w:t>Softgels</w:t>
                      </w:r>
                      <w:proofErr w:type="spellEnd"/>
                      <w:r>
                        <w:rPr>
                          <w:rFonts w:asciiTheme="minorHAnsi" w:eastAsiaTheme="minorEastAsia" w:hAnsi="Calibri" w:cstheme="minorBidi"/>
                          <w:color w:val="000000" w:themeColor="text1"/>
                          <w:kern w:val="24"/>
                          <w:sz w:val="20"/>
                          <w:szCs w:val="20"/>
                        </w:rPr>
                        <w:t xml:space="preserve">! The strongest and most effective every time! Packaged into 30 count bottles, perfect for a </w:t>
                      </w:r>
                      <w:proofErr w:type="gramStart"/>
                      <w:r>
                        <w:rPr>
                          <w:rFonts w:asciiTheme="minorHAnsi" w:eastAsiaTheme="minorEastAsia" w:hAnsi="Calibri" w:cstheme="minorBidi"/>
                          <w:color w:val="000000" w:themeColor="text1"/>
                          <w:kern w:val="24"/>
                          <w:sz w:val="20"/>
                          <w:szCs w:val="20"/>
                        </w:rPr>
                        <w:t>one month</w:t>
                      </w:r>
                      <w:proofErr w:type="gramEnd"/>
                      <w:r>
                        <w:rPr>
                          <w:rFonts w:asciiTheme="minorHAnsi" w:eastAsiaTheme="minorEastAsia" w:hAnsi="Calibri" w:cstheme="minorBidi"/>
                          <w:color w:val="000000" w:themeColor="text1"/>
                          <w:kern w:val="24"/>
                          <w:sz w:val="20"/>
                          <w:szCs w:val="20"/>
                        </w:rPr>
                        <w:t xml:space="preserve"> supply! A sugar free way to quickly incorporate Broad Spectrum CBD oil into your routine!</w:t>
                      </w:r>
                    </w:p>
                    <w:p w14:paraId="5CF50B26" w14:textId="77777777" w:rsidR="00A95B98" w:rsidRDefault="00A95B98" w:rsidP="00A95B98">
                      <w:pPr>
                        <w:pStyle w:val="NormalWeb"/>
                        <w:spacing w:before="0" w:beforeAutospacing="0" w:after="0" w:afterAutospacing="0"/>
                      </w:pPr>
                    </w:p>
                    <w:p w14:paraId="3FB99BCD" w14:textId="040ACA25" w:rsidR="00A95B98" w:rsidRPr="00092B57" w:rsidRDefault="00A95B98" w:rsidP="00A95B98">
                      <w:pPr>
                        <w:pStyle w:val="NormalWeb"/>
                        <w:spacing w:before="0" w:beforeAutospacing="0" w:after="0" w:afterAutospacing="0"/>
                        <w:rPr>
                          <w:rFonts w:asciiTheme="minorHAnsi" w:hAnsiTheme="minorHAnsi" w:cstheme="minorHAnsi"/>
                          <w:sz w:val="20"/>
                          <w:szCs w:val="20"/>
                        </w:rPr>
                      </w:pPr>
                      <w:r w:rsidRPr="00092B57">
                        <w:rPr>
                          <w:rFonts w:asciiTheme="minorHAnsi" w:hAnsiTheme="minorHAnsi" w:cstheme="minorHAnsi"/>
                          <w:sz w:val="20"/>
                          <w:szCs w:val="20"/>
                        </w:rPr>
                        <w:t>3</w:t>
                      </w:r>
                      <w:r w:rsidR="006A748C">
                        <w:rPr>
                          <w:rFonts w:asciiTheme="minorHAnsi" w:hAnsiTheme="minorHAnsi" w:cstheme="minorHAnsi"/>
                          <w:sz w:val="20"/>
                          <w:szCs w:val="20"/>
                        </w:rPr>
                        <w:t>0</w:t>
                      </w:r>
                      <w:r w:rsidRPr="00092B57">
                        <w:rPr>
                          <w:rFonts w:asciiTheme="minorHAnsi" w:hAnsiTheme="minorHAnsi" w:cstheme="minorHAnsi"/>
                          <w:sz w:val="20"/>
                          <w:szCs w:val="20"/>
                        </w:rPr>
                        <w:t xml:space="preserve">mg CBD, 0mg THC – Per </w:t>
                      </w:r>
                      <w:proofErr w:type="spellStart"/>
                      <w:r w:rsidRPr="00092B57">
                        <w:rPr>
                          <w:rFonts w:asciiTheme="minorHAnsi" w:hAnsiTheme="minorHAnsi" w:cstheme="minorHAnsi"/>
                          <w:sz w:val="20"/>
                          <w:szCs w:val="20"/>
                        </w:rPr>
                        <w:t>Softgel</w:t>
                      </w:r>
                      <w:proofErr w:type="spellEnd"/>
                      <w:r w:rsidRPr="00092B57">
                        <w:rPr>
                          <w:rFonts w:asciiTheme="minorHAnsi" w:hAnsiTheme="minorHAnsi" w:cstheme="minorHAnsi"/>
                          <w:sz w:val="20"/>
                          <w:szCs w:val="20"/>
                        </w:rPr>
                        <w:t>!</w:t>
                      </w:r>
                    </w:p>
                    <w:p w14:paraId="4E9AEFFF" w14:textId="77777777" w:rsidR="00A95B98" w:rsidRDefault="00A95B98" w:rsidP="00A95B98">
                      <w:pPr>
                        <w:pStyle w:val="NormalWeb"/>
                        <w:spacing w:before="0" w:beforeAutospacing="0" w:after="0" w:afterAutospacing="0"/>
                      </w:pPr>
                    </w:p>
                    <w:p w14:paraId="28F5F263" w14:textId="77777777" w:rsidR="00A95B98" w:rsidRDefault="00A95B98" w:rsidP="00A95B98">
                      <w:pPr>
                        <w:pStyle w:val="NormalWeb"/>
                        <w:spacing w:before="0" w:beforeAutospacing="0" w:after="0" w:afterAutospacing="0"/>
                      </w:pPr>
                      <w:r>
                        <w:rPr>
                          <w:rFonts w:asciiTheme="minorHAnsi" w:eastAsiaTheme="minorEastAsia" w:hAnsi="Calibri" w:cstheme="minorBidi"/>
                          <w:i/>
                          <w:iCs/>
                          <w:color w:val="000000" w:themeColor="text1"/>
                          <w:kern w:val="24"/>
                          <w:sz w:val="20"/>
                          <w:szCs w:val="20"/>
                        </w:rPr>
                        <w:t>A free weather proof door sign will be provided for you at checkout!</w:t>
                      </w:r>
                    </w:p>
                    <w:p w14:paraId="7E609741" w14:textId="77777777" w:rsidR="00A95B98" w:rsidRPr="008F44F0" w:rsidRDefault="00A95B98" w:rsidP="00A95B98">
                      <w:pPr>
                        <w:spacing w:line="216" w:lineRule="auto"/>
                        <w:rPr>
                          <w:rFonts w:ascii="Rockwell" w:hAnsi="Rockwell"/>
                          <w:color w:val="002060"/>
                          <w:sz w:val="24"/>
                          <w:szCs w:val="24"/>
                        </w:rPr>
                      </w:pPr>
                    </w:p>
                  </w:txbxContent>
                </v:textbox>
                <w10:wrap anchorx="margin"/>
              </v:shape>
            </w:pict>
          </mc:Fallback>
        </mc:AlternateContent>
      </w:r>
      <w:r w:rsidR="00A95B98">
        <w:rPr>
          <w:rFonts w:ascii="Rockwell" w:hAnsi="Rockwell"/>
          <w:b/>
          <w:noProof/>
          <w:color w:val="002060"/>
          <w:sz w:val="32"/>
          <w:szCs w:val="32"/>
        </w:rPr>
        <mc:AlternateContent>
          <mc:Choice Requires="wps">
            <w:drawing>
              <wp:anchor distT="0" distB="0" distL="114300" distR="114300" simplePos="0" relativeHeight="252022784" behindDoc="0" locked="0" layoutInCell="1" allowOverlap="1" wp14:anchorId="3EDAF2C2" wp14:editId="709FC036">
                <wp:simplePos x="0" y="0"/>
                <wp:positionH relativeFrom="column">
                  <wp:posOffset>-426720</wp:posOffset>
                </wp:positionH>
                <wp:positionV relativeFrom="paragraph">
                  <wp:posOffset>-548640</wp:posOffset>
                </wp:positionV>
                <wp:extent cx="4617720" cy="3048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4617720" cy="304800"/>
                        </a:xfrm>
                        <a:prstGeom prst="rect">
                          <a:avLst/>
                        </a:prstGeom>
                        <a:solidFill>
                          <a:sysClr val="window" lastClr="FFFFFF"/>
                        </a:solidFill>
                        <a:ln w="6350">
                          <a:noFill/>
                        </a:ln>
                      </wps:spPr>
                      <wps:txbx>
                        <w:txbxContent>
                          <w:p w14:paraId="02925556" w14:textId="77777777" w:rsidR="00A95B98" w:rsidRPr="00A35D28" w:rsidRDefault="00A95B98" w:rsidP="00A95B98">
                            <w:pPr>
                              <w:tabs>
                                <w:tab w:val="left" w:pos="3390"/>
                              </w:tabs>
                              <w:ind w:hanging="720"/>
                              <w:rPr>
                                <w:rFonts w:ascii="Rockwell" w:hAnsi="Rockwell"/>
                                <w:b/>
                                <w:color w:val="002060"/>
                                <w:sz w:val="28"/>
                                <w:szCs w:val="28"/>
                              </w:rPr>
                            </w:pPr>
                            <w:r>
                              <w:rPr>
                                <w:rFonts w:ascii="Rockwell" w:hAnsi="Rockwell"/>
                                <w:b/>
                                <w:color w:val="002060"/>
                                <w:sz w:val="28"/>
                                <w:szCs w:val="28"/>
                              </w:rPr>
                              <w:t xml:space="preserve">         30 CBD </w:t>
                            </w:r>
                            <w:proofErr w:type="spellStart"/>
                            <w:r>
                              <w:rPr>
                                <w:rFonts w:ascii="Rockwell" w:hAnsi="Rockwell"/>
                                <w:b/>
                                <w:color w:val="002060"/>
                                <w:sz w:val="28"/>
                                <w:szCs w:val="28"/>
                              </w:rPr>
                              <w:t>Softgels</w:t>
                            </w:r>
                            <w:proofErr w:type="spellEnd"/>
                            <w:r>
                              <w:rPr>
                                <w:rFonts w:ascii="Rockwell" w:hAnsi="Rockwell"/>
                                <w:b/>
                                <w:color w:val="002060"/>
                                <w:sz w:val="28"/>
                                <w:szCs w:val="28"/>
                              </w:rPr>
                              <w:t xml:space="preserve"> – 30mg Each – Broad Spectrum!</w:t>
                            </w:r>
                            <w:r w:rsidRPr="0054155F">
                              <w:rPr>
                                <w:noProof/>
                              </w:rPr>
                              <w:t xml:space="preserve"> </w:t>
                            </w:r>
                          </w:p>
                          <w:p w14:paraId="42E085BB" w14:textId="77777777" w:rsidR="00A95B98" w:rsidRDefault="00A95B98" w:rsidP="00A95B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AF2C2" id="Text Box 101" o:spid="_x0000_s1066" type="#_x0000_t202" style="position:absolute;margin-left:-33.6pt;margin-top:-43.2pt;width:363.6pt;height:2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" fillcolor="window" stroked="f" strokeweight=".5pt">
                <v:textbox>
                  <w:txbxContent>
                    <w:p w14:paraId="02925556" w14:textId="77777777" w:rsidR="00A95B98" w:rsidRPr="00A35D28" w:rsidRDefault="00A95B98" w:rsidP="00A95B98">
                      <w:pPr>
                        <w:tabs>
                          <w:tab w:val="left" w:pos="3390"/>
                        </w:tabs>
                        <w:ind w:hanging="720"/>
                        <w:rPr>
                          <w:rFonts w:ascii="Rockwell" w:hAnsi="Rockwell"/>
                          <w:b/>
                          <w:color w:val="002060"/>
                          <w:sz w:val="28"/>
                          <w:szCs w:val="28"/>
                        </w:rPr>
                      </w:pPr>
                      <w:r>
                        <w:rPr>
                          <w:rFonts w:ascii="Rockwell" w:hAnsi="Rockwell"/>
                          <w:b/>
                          <w:color w:val="002060"/>
                          <w:sz w:val="28"/>
                          <w:szCs w:val="28"/>
                        </w:rPr>
                        <w:t xml:space="preserve">         30 CBD </w:t>
                      </w:r>
                      <w:proofErr w:type="spellStart"/>
                      <w:r>
                        <w:rPr>
                          <w:rFonts w:ascii="Rockwell" w:hAnsi="Rockwell"/>
                          <w:b/>
                          <w:color w:val="002060"/>
                          <w:sz w:val="28"/>
                          <w:szCs w:val="28"/>
                        </w:rPr>
                        <w:t>Softgels</w:t>
                      </w:r>
                      <w:proofErr w:type="spellEnd"/>
                      <w:r>
                        <w:rPr>
                          <w:rFonts w:ascii="Rockwell" w:hAnsi="Rockwell"/>
                          <w:b/>
                          <w:color w:val="002060"/>
                          <w:sz w:val="28"/>
                          <w:szCs w:val="28"/>
                        </w:rPr>
                        <w:t xml:space="preserve"> – 30mg Each – Broad Spectrum!</w:t>
                      </w:r>
                      <w:r w:rsidRPr="0054155F">
                        <w:rPr>
                          <w:noProof/>
                        </w:rPr>
                        <w:t xml:space="preserve"> </w:t>
                      </w:r>
                    </w:p>
                    <w:p w14:paraId="42E085BB" w14:textId="77777777" w:rsidR="00A95B98" w:rsidRDefault="00A95B98" w:rsidP="00A95B98"/>
                  </w:txbxContent>
                </v:textbox>
              </v:shape>
            </w:pict>
          </mc:Fallback>
        </mc:AlternateContent>
      </w:r>
      <w:r w:rsidR="00A95B98" w:rsidRPr="00A35D28">
        <w:rPr>
          <w:b/>
          <w:noProof/>
          <w:sz w:val="28"/>
          <w:szCs w:val="28"/>
          <w:u w:val="single"/>
        </w:rPr>
        <mc:AlternateContent>
          <mc:Choice Requires="wps">
            <w:drawing>
              <wp:anchor distT="0" distB="0" distL="114300" distR="114300" simplePos="0" relativeHeight="252020736" behindDoc="0" locked="0" layoutInCell="1" allowOverlap="1" wp14:anchorId="3B9DB940" wp14:editId="2CD899CD">
                <wp:simplePos x="0" y="0"/>
                <wp:positionH relativeFrom="page">
                  <wp:align>right</wp:align>
                </wp:positionH>
                <wp:positionV relativeFrom="paragraph">
                  <wp:posOffset>-883285</wp:posOffset>
                </wp:positionV>
                <wp:extent cx="7753350" cy="10001250"/>
                <wp:effectExtent l="0" t="0" r="19050" b="19050"/>
                <wp:wrapNone/>
                <wp:docPr id="102" name="Frame 102"/>
                <wp:cNvGraphicFramePr/>
                <a:graphic xmlns:a="http://schemas.openxmlformats.org/drawingml/2006/main">
                  <a:graphicData uri="http://schemas.microsoft.com/office/word/2010/wordprocessingShape">
                    <wps:wsp>
                      <wps:cNvSpPr/>
                      <wps:spPr>
                        <a:xfrm>
                          <a:off x="0" y="0"/>
                          <a:ext cx="7753350" cy="10001250"/>
                        </a:xfrm>
                        <a:prstGeom prst="frame">
                          <a:avLst>
                            <a:gd name="adj1" fmla="val 3655"/>
                          </a:avLst>
                        </a:prstGeom>
                        <a:pattFill prst="pct30">
                          <a:fgClr>
                            <a:srgbClr val="002060"/>
                          </a:fgClr>
                          <a:bgClr>
                            <a:sysClr val="window" lastClr="FFFFFF"/>
                          </a:bgClr>
                        </a:patt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A40FB" id="Frame 102" o:spid="_x0000_s1026" style="position:absolute;margin-left:559.3pt;margin-top:-69.55pt;width:610.5pt;height:787.5pt;z-index:2520207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753350,1000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" path="m,l7753350,r,10001250l,10001250,,xm283385,283385r,9434480l7469965,9717865r,-9434480l283385,283385xe" fillcolor="#002060" strokecolor="#00b0f0" strokeweight="1pt">
                <v:fill r:id="rId20" o:title="" color2="window" type="pattern"/>
                <v:stroke joinstyle="miter"/>
                <v:path arrowok="t" o:connecttype="custom" o:connectlocs="0,0;7753350,0;7753350,10001250;0,10001250;0,0;283385,283385;283385,9717865;7469965,9717865;7469965,283385;283385,283385" o:connectangles="0,0,0,0,0,0,0,0,0,0"/>
                <w10:wrap anchorx="page"/>
              </v:shape>
            </w:pict>
          </mc:Fallback>
        </mc:AlternateContent>
      </w:r>
    </w:p>
    <w:p w14:paraId="46ABCB96" w14:textId="60AC76B7" w:rsidR="00A95B98" w:rsidRDefault="00A95B98" w:rsidP="00A95B98">
      <w:pPr>
        <w:tabs>
          <w:tab w:val="left" w:pos="3390"/>
        </w:tabs>
        <w:ind w:hanging="720"/>
        <w:rPr>
          <w:rFonts w:ascii="Rockwell" w:hAnsi="Rockwell"/>
          <w:b/>
          <w:color w:val="002060"/>
          <w:sz w:val="28"/>
          <w:szCs w:val="28"/>
        </w:rPr>
      </w:pPr>
    </w:p>
    <w:p w14:paraId="47AE1BA6" w14:textId="4C756D9B" w:rsidR="00A95B98" w:rsidRPr="00C03E0C" w:rsidRDefault="00A95B98" w:rsidP="00A95B98">
      <w:pPr>
        <w:tabs>
          <w:tab w:val="left" w:pos="3390"/>
        </w:tabs>
        <w:ind w:hanging="720"/>
        <w:rPr>
          <w:rFonts w:ascii="Rockwell" w:hAnsi="Rockwell"/>
          <w:b/>
          <w:color w:val="002060"/>
          <w:sz w:val="28"/>
          <w:szCs w:val="28"/>
        </w:rPr>
      </w:pPr>
    </w:p>
    <w:tbl>
      <w:tblPr>
        <w:tblStyle w:val="TableGrid"/>
        <w:tblW w:w="0" w:type="auto"/>
        <w:tblLook w:val="04A0" w:firstRow="1" w:lastRow="0" w:firstColumn="1" w:lastColumn="0" w:noHBand="0" w:noVBand="1"/>
      </w:tblPr>
      <w:tblGrid>
        <w:gridCol w:w="2574"/>
        <w:gridCol w:w="2335"/>
        <w:gridCol w:w="2548"/>
        <w:gridCol w:w="1893"/>
      </w:tblGrid>
      <w:tr w:rsidR="00A95B98" w:rsidRPr="0014461A" w14:paraId="2CD34950" w14:textId="77777777" w:rsidTr="00E71D63">
        <w:tc>
          <w:tcPr>
            <w:tcW w:w="2574" w:type="dxa"/>
          </w:tcPr>
          <w:p w14:paraId="7D678731" w14:textId="77777777" w:rsidR="00A95B98" w:rsidRPr="0014461A" w:rsidRDefault="00A95B98" w:rsidP="00E71D63">
            <w:pPr>
              <w:rPr>
                <w:rFonts w:ascii="Rockwell" w:hAnsi="Rockwell"/>
                <w:color w:val="002060"/>
                <w:sz w:val="24"/>
                <w:szCs w:val="24"/>
              </w:rPr>
            </w:pPr>
            <w:r w:rsidRPr="0014461A">
              <w:rPr>
                <w:rFonts w:ascii="Rockwell" w:hAnsi="Rockwell"/>
                <w:color w:val="002060"/>
                <w:sz w:val="24"/>
                <w:szCs w:val="24"/>
              </w:rPr>
              <w:t>Quantity/Price</w:t>
            </w:r>
          </w:p>
        </w:tc>
        <w:tc>
          <w:tcPr>
            <w:tcW w:w="2335" w:type="dxa"/>
          </w:tcPr>
          <w:p w14:paraId="07BA657B" w14:textId="77777777" w:rsidR="00A95B98" w:rsidRPr="0014461A" w:rsidRDefault="00A95B98" w:rsidP="00E71D63">
            <w:pPr>
              <w:rPr>
                <w:rFonts w:ascii="Rockwell" w:hAnsi="Rockwell"/>
                <w:color w:val="002060"/>
                <w:sz w:val="24"/>
                <w:szCs w:val="24"/>
              </w:rPr>
            </w:pPr>
            <w:r w:rsidRPr="0014461A">
              <w:rPr>
                <w:rFonts w:ascii="Rockwell" w:hAnsi="Rockwell"/>
                <w:color w:val="002060"/>
                <w:sz w:val="24"/>
                <w:szCs w:val="24"/>
              </w:rPr>
              <w:t>Retail value</w:t>
            </w:r>
          </w:p>
        </w:tc>
        <w:tc>
          <w:tcPr>
            <w:tcW w:w="2548" w:type="dxa"/>
          </w:tcPr>
          <w:p w14:paraId="14D3CAC5" w14:textId="7C350EB0" w:rsidR="00A95B98" w:rsidRPr="0014461A" w:rsidRDefault="00A95B98" w:rsidP="00E71D63">
            <w:pPr>
              <w:rPr>
                <w:rFonts w:ascii="Rockwell" w:hAnsi="Rockwell"/>
                <w:color w:val="002060"/>
                <w:sz w:val="24"/>
                <w:szCs w:val="24"/>
              </w:rPr>
            </w:pPr>
            <w:r w:rsidRPr="0014461A">
              <w:rPr>
                <w:rFonts w:ascii="Rockwell" w:hAnsi="Rockwell"/>
                <w:color w:val="002060"/>
                <w:sz w:val="24"/>
                <w:szCs w:val="24"/>
              </w:rPr>
              <w:t>Profit</w:t>
            </w:r>
            <w:r w:rsidR="006A748C">
              <w:rPr>
                <w:rFonts w:ascii="Rockwell" w:hAnsi="Rockwell"/>
                <w:color w:val="002060"/>
                <w:sz w:val="24"/>
                <w:szCs w:val="24"/>
              </w:rPr>
              <w:t xml:space="preserve"> - $</w:t>
            </w:r>
          </w:p>
        </w:tc>
        <w:tc>
          <w:tcPr>
            <w:tcW w:w="1893" w:type="dxa"/>
          </w:tcPr>
          <w:p w14:paraId="1C16AC0E" w14:textId="77777777" w:rsidR="00A95B98" w:rsidRPr="0014461A" w:rsidRDefault="00A95B98" w:rsidP="00E71D63">
            <w:pPr>
              <w:rPr>
                <w:rFonts w:ascii="Rockwell" w:hAnsi="Rockwell"/>
                <w:color w:val="002060"/>
                <w:sz w:val="24"/>
                <w:szCs w:val="24"/>
              </w:rPr>
            </w:pPr>
            <w:r>
              <w:rPr>
                <w:rFonts w:ascii="Rockwell" w:hAnsi="Rockwell"/>
                <w:color w:val="002060"/>
                <w:sz w:val="24"/>
                <w:szCs w:val="24"/>
              </w:rPr>
              <w:t>MSRP per unit</w:t>
            </w:r>
          </w:p>
        </w:tc>
      </w:tr>
      <w:tr w:rsidR="00A95B98" w:rsidRPr="0014461A" w14:paraId="3C1E7F75" w14:textId="77777777" w:rsidTr="00E71D63">
        <w:tc>
          <w:tcPr>
            <w:tcW w:w="2574" w:type="dxa"/>
          </w:tcPr>
          <w:p w14:paraId="40B04CB1" w14:textId="77777777" w:rsidR="00A95B98" w:rsidRPr="0014461A" w:rsidRDefault="00A95B98" w:rsidP="00E71D63">
            <w:pPr>
              <w:rPr>
                <w:rFonts w:ascii="Rockwell" w:hAnsi="Rockwell"/>
                <w:color w:val="002060"/>
                <w:sz w:val="24"/>
                <w:szCs w:val="24"/>
              </w:rPr>
            </w:pPr>
          </w:p>
        </w:tc>
        <w:tc>
          <w:tcPr>
            <w:tcW w:w="2335" w:type="dxa"/>
          </w:tcPr>
          <w:p w14:paraId="467AF8D8" w14:textId="77777777" w:rsidR="00A95B98" w:rsidRPr="0014461A" w:rsidRDefault="00A95B98" w:rsidP="00E71D63">
            <w:pPr>
              <w:rPr>
                <w:rFonts w:ascii="Rockwell" w:hAnsi="Rockwell"/>
                <w:color w:val="002060"/>
                <w:sz w:val="24"/>
                <w:szCs w:val="24"/>
              </w:rPr>
            </w:pPr>
          </w:p>
        </w:tc>
        <w:tc>
          <w:tcPr>
            <w:tcW w:w="2548" w:type="dxa"/>
          </w:tcPr>
          <w:p w14:paraId="76A94870" w14:textId="77777777" w:rsidR="00A95B98" w:rsidRPr="0014461A" w:rsidRDefault="00A95B98" w:rsidP="00E71D63">
            <w:pPr>
              <w:rPr>
                <w:rFonts w:ascii="Rockwell" w:hAnsi="Rockwell"/>
                <w:color w:val="002060"/>
                <w:sz w:val="24"/>
                <w:szCs w:val="24"/>
              </w:rPr>
            </w:pPr>
          </w:p>
        </w:tc>
        <w:tc>
          <w:tcPr>
            <w:tcW w:w="1893" w:type="dxa"/>
          </w:tcPr>
          <w:p w14:paraId="574CE5F3" w14:textId="35D445A7" w:rsidR="00A95B98" w:rsidRPr="0014461A" w:rsidRDefault="00A95B98" w:rsidP="00E71D63">
            <w:pPr>
              <w:rPr>
                <w:rFonts w:ascii="Rockwell" w:hAnsi="Rockwell"/>
                <w:color w:val="002060"/>
                <w:sz w:val="24"/>
                <w:szCs w:val="24"/>
              </w:rPr>
            </w:pPr>
          </w:p>
        </w:tc>
      </w:tr>
      <w:tr w:rsidR="00A95B98" w:rsidRPr="0014461A" w14:paraId="115DC4A2" w14:textId="77777777" w:rsidTr="00E71D63">
        <w:tc>
          <w:tcPr>
            <w:tcW w:w="2574" w:type="dxa"/>
          </w:tcPr>
          <w:p w14:paraId="790C7FB8" w14:textId="16EDB9FF" w:rsidR="00A95B98" w:rsidRPr="008548A3" w:rsidRDefault="00A95B98" w:rsidP="00E71D63">
            <w:pPr>
              <w:rPr>
                <w:rFonts w:ascii="Rockwell" w:hAnsi="Rockwell"/>
                <w:color w:val="002060"/>
                <w:sz w:val="24"/>
                <w:szCs w:val="24"/>
              </w:rPr>
            </w:pPr>
            <w:r w:rsidRPr="008548A3">
              <w:rPr>
                <w:rFonts w:ascii="Rockwell" w:hAnsi="Rockwell"/>
                <w:color w:val="002060"/>
                <w:sz w:val="24"/>
                <w:szCs w:val="24"/>
              </w:rPr>
              <w:t>5 - $</w:t>
            </w:r>
            <w:r w:rsidR="008548A3">
              <w:rPr>
                <w:rFonts w:ascii="Rockwell" w:hAnsi="Rockwell"/>
                <w:color w:val="002060"/>
                <w:sz w:val="24"/>
                <w:szCs w:val="24"/>
              </w:rPr>
              <w:t>204.36</w:t>
            </w:r>
          </w:p>
        </w:tc>
        <w:tc>
          <w:tcPr>
            <w:tcW w:w="2335" w:type="dxa"/>
          </w:tcPr>
          <w:p w14:paraId="6F8CBC56" w14:textId="77777777" w:rsidR="00A95B98" w:rsidRPr="008548A3" w:rsidRDefault="00A95B98" w:rsidP="00E71D63">
            <w:pPr>
              <w:rPr>
                <w:rFonts w:ascii="Rockwell" w:hAnsi="Rockwell"/>
                <w:color w:val="002060"/>
                <w:sz w:val="24"/>
                <w:szCs w:val="24"/>
              </w:rPr>
            </w:pPr>
            <w:r w:rsidRPr="008548A3">
              <w:rPr>
                <w:rFonts w:ascii="Rockwell" w:hAnsi="Rockwell"/>
                <w:color w:val="002060"/>
                <w:sz w:val="24"/>
                <w:szCs w:val="24"/>
              </w:rPr>
              <w:t>$364.95</w:t>
            </w:r>
          </w:p>
        </w:tc>
        <w:tc>
          <w:tcPr>
            <w:tcW w:w="2548" w:type="dxa"/>
          </w:tcPr>
          <w:p w14:paraId="0522313F" w14:textId="2B19BB59" w:rsidR="00A95B98" w:rsidRPr="008548A3" w:rsidRDefault="00A95B98" w:rsidP="00E71D63">
            <w:pPr>
              <w:rPr>
                <w:rFonts w:ascii="Rockwell" w:hAnsi="Rockwell"/>
                <w:color w:val="002060"/>
                <w:sz w:val="24"/>
                <w:szCs w:val="24"/>
              </w:rPr>
            </w:pPr>
            <w:r w:rsidRPr="008548A3">
              <w:rPr>
                <w:rFonts w:ascii="Rockwell" w:hAnsi="Rockwell"/>
                <w:color w:val="002060"/>
                <w:sz w:val="24"/>
                <w:szCs w:val="24"/>
              </w:rPr>
              <w:t>$</w:t>
            </w:r>
            <w:r w:rsidR="006A748C">
              <w:rPr>
                <w:rFonts w:ascii="Rockwell" w:hAnsi="Rockwell"/>
                <w:color w:val="002060"/>
                <w:sz w:val="24"/>
                <w:szCs w:val="24"/>
              </w:rPr>
              <w:t>160.59</w:t>
            </w:r>
          </w:p>
        </w:tc>
        <w:tc>
          <w:tcPr>
            <w:tcW w:w="1893" w:type="dxa"/>
          </w:tcPr>
          <w:p w14:paraId="0BC7F70F" w14:textId="77777777" w:rsidR="00A95B98" w:rsidRPr="008548A3" w:rsidRDefault="00A95B98" w:rsidP="00E71D63">
            <w:pPr>
              <w:rPr>
                <w:rFonts w:ascii="Rockwell" w:hAnsi="Rockwell"/>
                <w:color w:val="002060"/>
                <w:sz w:val="24"/>
                <w:szCs w:val="24"/>
              </w:rPr>
            </w:pPr>
            <w:r w:rsidRPr="008548A3">
              <w:rPr>
                <w:rFonts w:ascii="Rockwell" w:hAnsi="Rockwell"/>
                <w:color w:val="002060"/>
                <w:sz w:val="24"/>
                <w:szCs w:val="24"/>
              </w:rPr>
              <w:t>$72.99</w:t>
            </w:r>
          </w:p>
        </w:tc>
      </w:tr>
      <w:tr w:rsidR="00A95B98" w:rsidRPr="0014461A" w14:paraId="51EF3611" w14:textId="77777777" w:rsidTr="00E71D63">
        <w:tc>
          <w:tcPr>
            <w:tcW w:w="2574" w:type="dxa"/>
          </w:tcPr>
          <w:p w14:paraId="554D2795" w14:textId="494FF75A" w:rsidR="00A95B98" w:rsidRPr="0014461A" w:rsidRDefault="00A95B98" w:rsidP="00E71D63">
            <w:pPr>
              <w:rPr>
                <w:rFonts w:ascii="Rockwell" w:hAnsi="Rockwell"/>
                <w:color w:val="002060"/>
                <w:sz w:val="24"/>
                <w:szCs w:val="24"/>
              </w:rPr>
            </w:pPr>
            <w:r>
              <w:rPr>
                <w:rFonts w:ascii="Rockwell" w:hAnsi="Rockwell"/>
                <w:color w:val="002060"/>
                <w:sz w:val="24"/>
                <w:szCs w:val="24"/>
              </w:rPr>
              <w:t>10 - $</w:t>
            </w:r>
            <w:r w:rsidR="008548A3">
              <w:rPr>
                <w:rFonts w:ascii="Rockwell" w:hAnsi="Rockwell"/>
                <w:color w:val="002060"/>
                <w:sz w:val="24"/>
                <w:szCs w:val="24"/>
              </w:rPr>
              <w:t>379.53</w:t>
            </w:r>
          </w:p>
        </w:tc>
        <w:tc>
          <w:tcPr>
            <w:tcW w:w="2335" w:type="dxa"/>
          </w:tcPr>
          <w:p w14:paraId="0BF469D5" w14:textId="77777777" w:rsidR="00A95B98" w:rsidRPr="0014461A" w:rsidRDefault="00A95B98" w:rsidP="00E71D63">
            <w:pPr>
              <w:rPr>
                <w:rFonts w:ascii="Rockwell" w:hAnsi="Rockwell"/>
                <w:color w:val="002060"/>
                <w:sz w:val="24"/>
                <w:szCs w:val="24"/>
              </w:rPr>
            </w:pPr>
            <w:r>
              <w:rPr>
                <w:rFonts w:ascii="Rockwell" w:hAnsi="Rockwell"/>
                <w:color w:val="002060"/>
                <w:sz w:val="24"/>
                <w:szCs w:val="24"/>
              </w:rPr>
              <w:t>$729.90</w:t>
            </w:r>
          </w:p>
        </w:tc>
        <w:tc>
          <w:tcPr>
            <w:tcW w:w="2548" w:type="dxa"/>
          </w:tcPr>
          <w:p w14:paraId="3A8CB6AB" w14:textId="02A5C28D" w:rsidR="00A95B98" w:rsidRPr="0014461A" w:rsidRDefault="00A95B98" w:rsidP="00E71D63">
            <w:pPr>
              <w:rPr>
                <w:rFonts w:ascii="Rockwell" w:hAnsi="Rockwell"/>
                <w:color w:val="002060"/>
                <w:sz w:val="24"/>
                <w:szCs w:val="24"/>
              </w:rPr>
            </w:pPr>
            <w:r>
              <w:rPr>
                <w:rFonts w:ascii="Rockwell" w:hAnsi="Rockwell"/>
                <w:color w:val="002060"/>
                <w:sz w:val="24"/>
                <w:szCs w:val="24"/>
              </w:rPr>
              <w:t>$</w:t>
            </w:r>
            <w:r w:rsidR="006A748C">
              <w:rPr>
                <w:rFonts w:ascii="Rockwell" w:hAnsi="Rockwell"/>
                <w:color w:val="002060"/>
                <w:sz w:val="24"/>
                <w:szCs w:val="24"/>
              </w:rPr>
              <w:t>350.37</w:t>
            </w:r>
          </w:p>
        </w:tc>
        <w:tc>
          <w:tcPr>
            <w:tcW w:w="1893" w:type="dxa"/>
          </w:tcPr>
          <w:p w14:paraId="434890FE" w14:textId="77777777" w:rsidR="00A95B98" w:rsidRDefault="00A95B98" w:rsidP="00E71D63">
            <w:pPr>
              <w:rPr>
                <w:rFonts w:ascii="Rockwell" w:hAnsi="Rockwell"/>
                <w:color w:val="002060"/>
                <w:sz w:val="24"/>
                <w:szCs w:val="24"/>
              </w:rPr>
            </w:pPr>
            <w:r>
              <w:rPr>
                <w:rFonts w:ascii="Rockwell" w:hAnsi="Rockwell"/>
                <w:color w:val="002060"/>
                <w:sz w:val="24"/>
                <w:szCs w:val="24"/>
              </w:rPr>
              <w:t>$72.99</w:t>
            </w:r>
          </w:p>
        </w:tc>
      </w:tr>
      <w:tr w:rsidR="00A95B98" w:rsidRPr="0014461A" w14:paraId="7DABB0A4" w14:textId="77777777" w:rsidTr="00E71D63">
        <w:tc>
          <w:tcPr>
            <w:tcW w:w="2574" w:type="dxa"/>
          </w:tcPr>
          <w:p w14:paraId="60FA0330" w14:textId="399FBFCE" w:rsidR="00A95B98" w:rsidRPr="0014461A" w:rsidRDefault="00A95B98" w:rsidP="00E71D63">
            <w:pPr>
              <w:rPr>
                <w:rFonts w:ascii="Rockwell" w:hAnsi="Rockwell"/>
                <w:color w:val="002060"/>
                <w:sz w:val="24"/>
                <w:szCs w:val="24"/>
              </w:rPr>
            </w:pPr>
            <w:r>
              <w:rPr>
                <w:rFonts w:ascii="Rockwell" w:hAnsi="Rockwell"/>
                <w:color w:val="002060"/>
                <w:sz w:val="24"/>
                <w:szCs w:val="24"/>
              </w:rPr>
              <w:t>20 - $</w:t>
            </w:r>
            <w:r w:rsidR="008548A3">
              <w:rPr>
                <w:rFonts w:ascii="Rockwell" w:hAnsi="Rockwell"/>
                <w:color w:val="002060"/>
                <w:sz w:val="24"/>
                <w:szCs w:val="24"/>
              </w:rPr>
              <w:t>700.68</w:t>
            </w:r>
          </w:p>
        </w:tc>
        <w:tc>
          <w:tcPr>
            <w:tcW w:w="2335" w:type="dxa"/>
          </w:tcPr>
          <w:p w14:paraId="7259408B" w14:textId="77777777" w:rsidR="00A95B98" w:rsidRPr="0014461A" w:rsidRDefault="00A95B98" w:rsidP="00E71D63">
            <w:pPr>
              <w:rPr>
                <w:rFonts w:ascii="Rockwell" w:hAnsi="Rockwell"/>
                <w:color w:val="002060"/>
                <w:sz w:val="24"/>
                <w:szCs w:val="24"/>
              </w:rPr>
            </w:pPr>
            <w:r>
              <w:rPr>
                <w:rFonts w:ascii="Rockwell" w:hAnsi="Rockwell"/>
                <w:color w:val="002060"/>
                <w:sz w:val="24"/>
                <w:szCs w:val="24"/>
              </w:rPr>
              <w:t>$1,459.80</w:t>
            </w:r>
          </w:p>
        </w:tc>
        <w:tc>
          <w:tcPr>
            <w:tcW w:w="2548" w:type="dxa"/>
          </w:tcPr>
          <w:p w14:paraId="650E1B37" w14:textId="48656FA7" w:rsidR="00A95B98" w:rsidRPr="0014461A" w:rsidRDefault="00A95B98" w:rsidP="00E71D63">
            <w:pPr>
              <w:rPr>
                <w:rFonts w:ascii="Rockwell" w:hAnsi="Rockwell"/>
                <w:color w:val="002060"/>
                <w:sz w:val="24"/>
                <w:szCs w:val="24"/>
              </w:rPr>
            </w:pPr>
            <w:r>
              <w:rPr>
                <w:rFonts w:ascii="Rockwell" w:hAnsi="Rockwell"/>
                <w:color w:val="002060"/>
                <w:sz w:val="24"/>
                <w:szCs w:val="24"/>
              </w:rPr>
              <w:t>$</w:t>
            </w:r>
            <w:r w:rsidR="006A748C">
              <w:rPr>
                <w:rFonts w:ascii="Rockwell" w:hAnsi="Rockwell"/>
                <w:color w:val="002060"/>
                <w:sz w:val="24"/>
                <w:szCs w:val="24"/>
              </w:rPr>
              <w:t>759.12</w:t>
            </w:r>
          </w:p>
        </w:tc>
        <w:tc>
          <w:tcPr>
            <w:tcW w:w="1893" w:type="dxa"/>
          </w:tcPr>
          <w:p w14:paraId="6936FD98" w14:textId="4C6F1543" w:rsidR="00A95B98" w:rsidRDefault="00A95B98" w:rsidP="00E71D63">
            <w:pPr>
              <w:rPr>
                <w:rFonts w:ascii="Rockwell" w:hAnsi="Rockwell"/>
                <w:color w:val="002060"/>
                <w:sz w:val="24"/>
                <w:szCs w:val="24"/>
              </w:rPr>
            </w:pPr>
            <w:r>
              <w:rPr>
                <w:rFonts w:ascii="Rockwell" w:hAnsi="Rockwell"/>
                <w:color w:val="002060"/>
                <w:sz w:val="24"/>
                <w:szCs w:val="24"/>
              </w:rPr>
              <w:t>$72.99</w:t>
            </w:r>
          </w:p>
        </w:tc>
      </w:tr>
      <w:tr w:rsidR="00A95B98" w:rsidRPr="0014461A" w14:paraId="7CC4B1FC" w14:textId="77777777" w:rsidTr="00E71D63">
        <w:tc>
          <w:tcPr>
            <w:tcW w:w="2574" w:type="dxa"/>
          </w:tcPr>
          <w:p w14:paraId="3EA49085" w14:textId="7D2F277F" w:rsidR="00A95B98" w:rsidRPr="0014461A" w:rsidRDefault="00A95B98" w:rsidP="00E71D63">
            <w:pPr>
              <w:rPr>
                <w:rFonts w:ascii="Rockwell" w:hAnsi="Rockwell"/>
                <w:color w:val="002060"/>
                <w:sz w:val="24"/>
                <w:szCs w:val="24"/>
              </w:rPr>
            </w:pPr>
            <w:r>
              <w:rPr>
                <w:rFonts w:ascii="Rockwell" w:hAnsi="Rockwell"/>
                <w:color w:val="002060"/>
                <w:sz w:val="24"/>
                <w:szCs w:val="24"/>
              </w:rPr>
              <w:t>30 -$</w:t>
            </w:r>
            <w:r w:rsidR="008548A3">
              <w:rPr>
                <w:rFonts w:ascii="Rockwell" w:hAnsi="Rockwell"/>
                <w:color w:val="002060"/>
                <w:sz w:val="24"/>
                <w:szCs w:val="24"/>
              </w:rPr>
              <w:t>1,051.02</w:t>
            </w:r>
          </w:p>
        </w:tc>
        <w:tc>
          <w:tcPr>
            <w:tcW w:w="2335" w:type="dxa"/>
          </w:tcPr>
          <w:p w14:paraId="4A490B6B" w14:textId="77777777" w:rsidR="00A95B98" w:rsidRPr="0014461A" w:rsidRDefault="00A95B98" w:rsidP="00E71D63">
            <w:pPr>
              <w:rPr>
                <w:rFonts w:ascii="Rockwell" w:hAnsi="Rockwell"/>
                <w:color w:val="002060"/>
                <w:sz w:val="24"/>
                <w:szCs w:val="24"/>
              </w:rPr>
            </w:pPr>
            <w:r>
              <w:rPr>
                <w:rFonts w:ascii="Rockwell" w:hAnsi="Rockwell"/>
                <w:color w:val="002060"/>
                <w:sz w:val="24"/>
                <w:szCs w:val="24"/>
              </w:rPr>
              <w:t>$2,189.70</w:t>
            </w:r>
          </w:p>
        </w:tc>
        <w:tc>
          <w:tcPr>
            <w:tcW w:w="2548" w:type="dxa"/>
          </w:tcPr>
          <w:p w14:paraId="6F47DE30" w14:textId="5AE96724" w:rsidR="00A95B98" w:rsidRPr="0014461A" w:rsidRDefault="00A95B98" w:rsidP="00E71D63">
            <w:pPr>
              <w:rPr>
                <w:rFonts w:ascii="Rockwell" w:hAnsi="Rockwell"/>
                <w:color w:val="002060"/>
                <w:sz w:val="24"/>
                <w:szCs w:val="24"/>
              </w:rPr>
            </w:pPr>
            <w:r>
              <w:rPr>
                <w:rFonts w:ascii="Rockwell" w:hAnsi="Rockwell"/>
                <w:color w:val="002060"/>
                <w:sz w:val="24"/>
                <w:szCs w:val="24"/>
              </w:rPr>
              <w:t>$</w:t>
            </w:r>
            <w:r w:rsidR="006A748C">
              <w:rPr>
                <w:rFonts w:ascii="Rockwell" w:hAnsi="Rockwell"/>
                <w:color w:val="002060"/>
                <w:sz w:val="24"/>
                <w:szCs w:val="24"/>
              </w:rPr>
              <w:t>1,138.68</w:t>
            </w:r>
          </w:p>
        </w:tc>
        <w:tc>
          <w:tcPr>
            <w:tcW w:w="1893" w:type="dxa"/>
          </w:tcPr>
          <w:p w14:paraId="3323BADE" w14:textId="3381F3BE" w:rsidR="00A95B98" w:rsidRDefault="00A95B98" w:rsidP="00E71D63">
            <w:pPr>
              <w:rPr>
                <w:rFonts w:ascii="Rockwell" w:hAnsi="Rockwell"/>
                <w:color w:val="002060"/>
                <w:sz w:val="24"/>
                <w:szCs w:val="24"/>
              </w:rPr>
            </w:pPr>
            <w:r>
              <w:rPr>
                <w:rFonts w:ascii="Rockwell" w:hAnsi="Rockwell"/>
                <w:color w:val="002060"/>
                <w:sz w:val="24"/>
                <w:szCs w:val="24"/>
              </w:rPr>
              <w:t>$72.99</w:t>
            </w:r>
          </w:p>
        </w:tc>
      </w:tr>
      <w:tr w:rsidR="00A95B98" w:rsidRPr="0014461A" w14:paraId="319AFF43" w14:textId="77777777" w:rsidTr="00E71D63">
        <w:tc>
          <w:tcPr>
            <w:tcW w:w="2574" w:type="dxa"/>
          </w:tcPr>
          <w:p w14:paraId="20ECFA7F" w14:textId="56BB4E77" w:rsidR="00A95B98" w:rsidRPr="0014461A" w:rsidRDefault="00A95B98" w:rsidP="00E71D63">
            <w:pPr>
              <w:rPr>
                <w:rFonts w:ascii="Rockwell" w:hAnsi="Rockwell"/>
                <w:color w:val="002060"/>
                <w:sz w:val="24"/>
                <w:szCs w:val="24"/>
              </w:rPr>
            </w:pPr>
            <w:r>
              <w:rPr>
                <w:rFonts w:ascii="Rockwell" w:hAnsi="Rockwell"/>
                <w:color w:val="002060"/>
                <w:sz w:val="24"/>
                <w:szCs w:val="24"/>
              </w:rPr>
              <w:t>40 - $</w:t>
            </w:r>
            <w:r w:rsidR="006A748C">
              <w:rPr>
                <w:rFonts w:ascii="Rockwell" w:hAnsi="Rockwell"/>
                <w:color w:val="002060"/>
                <w:sz w:val="24"/>
                <w:szCs w:val="24"/>
              </w:rPr>
              <w:t>1,401.36</w:t>
            </w:r>
          </w:p>
        </w:tc>
        <w:tc>
          <w:tcPr>
            <w:tcW w:w="2335" w:type="dxa"/>
          </w:tcPr>
          <w:p w14:paraId="3E52ADFB" w14:textId="77777777" w:rsidR="00A95B98" w:rsidRPr="0014461A" w:rsidRDefault="00A95B98" w:rsidP="00E71D63">
            <w:pPr>
              <w:rPr>
                <w:rFonts w:ascii="Rockwell" w:hAnsi="Rockwell"/>
                <w:color w:val="002060"/>
                <w:sz w:val="24"/>
                <w:szCs w:val="24"/>
              </w:rPr>
            </w:pPr>
            <w:r>
              <w:rPr>
                <w:rFonts w:ascii="Rockwell" w:hAnsi="Rockwell"/>
                <w:color w:val="002060"/>
                <w:sz w:val="24"/>
                <w:szCs w:val="24"/>
              </w:rPr>
              <w:t>$2,919.60</w:t>
            </w:r>
          </w:p>
        </w:tc>
        <w:tc>
          <w:tcPr>
            <w:tcW w:w="2548" w:type="dxa"/>
          </w:tcPr>
          <w:p w14:paraId="04E959D8" w14:textId="2C98734E" w:rsidR="00A95B98" w:rsidRPr="0014461A" w:rsidRDefault="00A95B98" w:rsidP="00E71D63">
            <w:pPr>
              <w:rPr>
                <w:rFonts w:ascii="Rockwell" w:hAnsi="Rockwell"/>
                <w:color w:val="002060"/>
                <w:sz w:val="24"/>
                <w:szCs w:val="24"/>
              </w:rPr>
            </w:pPr>
            <w:r>
              <w:rPr>
                <w:rFonts w:ascii="Rockwell" w:hAnsi="Rockwell"/>
                <w:color w:val="002060"/>
                <w:sz w:val="24"/>
                <w:szCs w:val="24"/>
              </w:rPr>
              <w:t>$</w:t>
            </w:r>
            <w:r w:rsidR="006A748C">
              <w:rPr>
                <w:rFonts w:ascii="Rockwell" w:hAnsi="Rockwell"/>
                <w:color w:val="002060"/>
                <w:sz w:val="24"/>
                <w:szCs w:val="24"/>
              </w:rPr>
              <w:t>1,518.24</w:t>
            </w:r>
          </w:p>
        </w:tc>
        <w:tc>
          <w:tcPr>
            <w:tcW w:w="1893" w:type="dxa"/>
          </w:tcPr>
          <w:p w14:paraId="072856EA" w14:textId="77777777" w:rsidR="00A95B98" w:rsidRDefault="00A95B98" w:rsidP="00E71D63">
            <w:pPr>
              <w:rPr>
                <w:rFonts w:ascii="Rockwell" w:hAnsi="Rockwell"/>
                <w:color w:val="002060"/>
                <w:sz w:val="24"/>
                <w:szCs w:val="24"/>
              </w:rPr>
            </w:pPr>
            <w:r>
              <w:rPr>
                <w:rFonts w:ascii="Rockwell" w:hAnsi="Rockwell"/>
                <w:color w:val="002060"/>
                <w:sz w:val="24"/>
                <w:szCs w:val="24"/>
              </w:rPr>
              <w:t>$72.99</w:t>
            </w:r>
          </w:p>
        </w:tc>
      </w:tr>
      <w:tr w:rsidR="00A95B98" w:rsidRPr="0014461A" w14:paraId="22CDF4B3" w14:textId="77777777" w:rsidTr="00E71D63">
        <w:tc>
          <w:tcPr>
            <w:tcW w:w="2574" w:type="dxa"/>
          </w:tcPr>
          <w:p w14:paraId="223F8648" w14:textId="4C6D01E9" w:rsidR="00A95B98" w:rsidRPr="0014461A" w:rsidRDefault="00A95B98" w:rsidP="00E71D63">
            <w:pPr>
              <w:rPr>
                <w:rFonts w:ascii="Rockwell" w:hAnsi="Rockwell"/>
                <w:color w:val="002060"/>
                <w:sz w:val="24"/>
                <w:szCs w:val="24"/>
              </w:rPr>
            </w:pPr>
            <w:r>
              <w:rPr>
                <w:rFonts w:ascii="Rockwell" w:hAnsi="Rockwell"/>
                <w:color w:val="002060"/>
                <w:sz w:val="24"/>
                <w:szCs w:val="24"/>
              </w:rPr>
              <w:t>50 - $</w:t>
            </w:r>
            <w:r w:rsidR="006A748C">
              <w:rPr>
                <w:rFonts w:ascii="Rockwell" w:hAnsi="Rockwell"/>
                <w:color w:val="002060"/>
                <w:sz w:val="24"/>
                <w:szCs w:val="24"/>
              </w:rPr>
              <w:t>1,751.70</w:t>
            </w:r>
          </w:p>
        </w:tc>
        <w:tc>
          <w:tcPr>
            <w:tcW w:w="2335" w:type="dxa"/>
          </w:tcPr>
          <w:p w14:paraId="7A0F42EE" w14:textId="77777777" w:rsidR="00A95B98" w:rsidRPr="0014461A" w:rsidRDefault="00A95B98" w:rsidP="00E71D63">
            <w:pPr>
              <w:rPr>
                <w:rFonts w:ascii="Rockwell" w:hAnsi="Rockwell"/>
                <w:color w:val="002060"/>
                <w:sz w:val="24"/>
                <w:szCs w:val="24"/>
              </w:rPr>
            </w:pPr>
            <w:r>
              <w:rPr>
                <w:rFonts w:ascii="Rockwell" w:hAnsi="Rockwell"/>
                <w:color w:val="002060"/>
                <w:sz w:val="24"/>
                <w:szCs w:val="24"/>
              </w:rPr>
              <w:t>$3,649.50</w:t>
            </w:r>
          </w:p>
        </w:tc>
        <w:tc>
          <w:tcPr>
            <w:tcW w:w="2548" w:type="dxa"/>
          </w:tcPr>
          <w:p w14:paraId="3687AF4E" w14:textId="0D67E051" w:rsidR="00A95B98" w:rsidRPr="0014461A" w:rsidRDefault="00A95B98" w:rsidP="00E71D63">
            <w:pPr>
              <w:rPr>
                <w:rFonts w:ascii="Rockwell" w:hAnsi="Rockwell"/>
                <w:color w:val="002060"/>
                <w:sz w:val="24"/>
                <w:szCs w:val="24"/>
              </w:rPr>
            </w:pPr>
            <w:r>
              <w:rPr>
                <w:rFonts w:ascii="Rockwell" w:hAnsi="Rockwell"/>
                <w:color w:val="002060"/>
                <w:sz w:val="24"/>
                <w:szCs w:val="24"/>
              </w:rPr>
              <w:t>$</w:t>
            </w:r>
            <w:r w:rsidR="006A748C">
              <w:rPr>
                <w:rFonts w:ascii="Rockwell" w:hAnsi="Rockwell"/>
                <w:color w:val="002060"/>
                <w:sz w:val="24"/>
                <w:szCs w:val="24"/>
              </w:rPr>
              <w:t>1,897.80</w:t>
            </w:r>
          </w:p>
        </w:tc>
        <w:tc>
          <w:tcPr>
            <w:tcW w:w="1893" w:type="dxa"/>
          </w:tcPr>
          <w:p w14:paraId="0E5D0D25" w14:textId="77777777" w:rsidR="00A95B98" w:rsidRDefault="00A95B98" w:rsidP="00E71D63">
            <w:pPr>
              <w:rPr>
                <w:rFonts w:ascii="Rockwell" w:hAnsi="Rockwell"/>
                <w:color w:val="002060"/>
                <w:sz w:val="24"/>
                <w:szCs w:val="24"/>
              </w:rPr>
            </w:pPr>
            <w:r>
              <w:rPr>
                <w:rFonts w:ascii="Rockwell" w:hAnsi="Rockwell"/>
                <w:color w:val="002060"/>
                <w:sz w:val="24"/>
                <w:szCs w:val="24"/>
              </w:rPr>
              <w:t>$72.99</w:t>
            </w:r>
          </w:p>
        </w:tc>
      </w:tr>
      <w:tr w:rsidR="00A95B98" w:rsidRPr="0014461A" w14:paraId="5BA7D096" w14:textId="77777777" w:rsidTr="00E71D63">
        <w:tc>
          <w:tcPr>
            <w:tcW w:w="2574" w:type="dxa"/>
          </w:tcPr>
          <w:p w14:paraId="5231299A" w14:textId="57A8FFAE" w:rsidR="00A95B98" w:rsidRPr="0014461A" w:rsidRDefault="00A95B98" w:rsidP="00E71D63">
            <w:pPr>
              <w:rPr>
                <w:rFonts w:ascii="Rockwell" w:hAnsi="Rockwell"/>
                <w:color w:val="002060"/>
                <w:sz w:val="24"/>
                <w:szCs w:val="24"/>
              </w:rPr>
            </w:pPr>
            <w:r>
              <w:rPr>
                <w:rFonts w:ascii="Rockwell" w:hAnsi="Rockwell"/>
                <w:color w:val="002060"/>
                <w:sz w:val="24"/>
                <w:szCs w:val="24"/>
              </w:rPr>
              <w:t>60 - $</w:t>
            </w:r>
            <w:r w:rsidR="006A748C">
              <w:rPr>
                <w:rFonts w:ascii="Rockwell" w:hAnsi="Rockwell"/>
                <w:color w:val="002060"/>
                <w:sz w:val="24"/>
                <w:szCs w:val="24"/>
              </w:rPr>
              <w:t>2,102.04</w:t>
            </w:r>
          </w:p>
        </w:tc>
        <w:tc>
          <w:tcPr>
            <w:tcW w:w="2335" w:type="dxa"/>
          </w:tcPr>
          <w:p w14:paraId="4315EA16" w14:textId="77777777" w:rsidR="00A95B98" w:rsidRPr="0014461A" w:rsidRDefault="00A95B98" w:rsidP="00E71D63">
            <w:pPr>
              <w:rPr>
                <w:rFonts w:ascii="Rockwell" w:hAnsi="Rockwell"/>
                <w:color w:val="002060"/>
                <w:sz w:val="24"/>
                <w:szCs w:val="24"/>
              </w:rPr>
            </w:pPr>
            <w:r>
              <w:rPr>
                <w:rFonts w:ascii="Rockwell" w:hAnsi="Rockwell"/>
                <w:color w:val="002060"/>
                <w:sz w:val="24"/>
                <w:szCs w:val="24"/>
              </w:rPr>
              <w:t>$4,379.40</w:t>
            </w:r>
          </w:p>
        </w:tc>
        <w:tc>
          <w:tcPr>
            <w:tcW w:w="2548" w:type="dxa"/>
          </w:tcPr>
          <w:p w14:paraId="3AC23279" w14:textId="1C91E0E4" w:rsidR="00A95B98" w:rsidRPr="0014461A" w:rsidRDefault="00A95B98" w:rsidP="00E71D63">
            <w:pPr>
              <w:rPr>
                <w:rFonts w:ascii="Rockwell" w:hAnsi="Rockwell"/>
                <w:color w:val="002060"/>
                <w:sz w:val="24"/>
                <w:szCs w:val="24"/>
              </w:rPr>
            </w:pPr>
            <w:r>
              <w:rPr>
                <w:rFonts w:ascii="Rockwell" w:hAnsi="Rockwell"/>
                <w:color w:val="002060"/>
                <w:sz w:val="24"/>
                <w:szCs w:val="24"/>
              </w:rPr>
              <w:t>$</w:t>
            </w:r>
            <w:r w:rsidR="006A748C">
              <w:rPr>
                <w:rFonts w:ascii="Rockwell" w:hAnsi="Rockwell"/>
                <w:color w:val="002060"/>
                <w:sz w:val="24"/>
                <w:szCs w:val="24"/>
              </w:rPr>
              <w:t>2,277.36</w:t>
            </w:r>
          </w:p>
        </w:tc>
        <w:tc>
          <w:tcPr>
            <w:tcW w:w="1893" w:type="dxa"/>
          </w:tcPr>
          <w:p w14:paraId="471715B0" w14:textId="77777777" w:rsidR="00A95B98" w:rsidRDefault="00A95B98" w:rsidP="00E71D63">
            <w:pPr>
              <w:rPr>
                <w:rFonts w:ascii="Rockwell" w:hAnsi="Rockwell"/>
                <w:color w:val="002060"/>
                <w:sz w:val="24"/>
                <w:szCs w:val="24"/>
              </w:rPr>
            </w:pPr>
            <w:r>
              <w:rPr>
                <w:rFonts w:ascii="Rockwell" w:hAnsi="Rockwell"/>
                <w:color w:val="002060"/>
                <w:sz w:val="24"/>
                <w:szCs w:val="24"/>
              </w:rPr>
              <w:t>$72.99</w:t>
            </w:r>
          </w:p>
        </w:tc>
      </w:tr>
      <w:tr w:rsidR="00A95B98" w:rsidRPr="0014461A" w14:paraId="405A17F6" w14:textId="77777777" w:rsidTr="00E71D63">
        <w:tc>
          <w:tcPr>
            <w:tcW w:w="2574" w:type="dxa"/>
          </w:tcPr>
          <w:p w14:paraId="4FF9E78D" w14:textId="4B158BF5" w:rsidR="00A95B98" w:rsidRPr="0014461A" w:rsidRDefault="00A95B98" w:rsidP="00E71D63">
            <w:pPr>
              <w:rPr>
                <w:rFonts w:ascii="Rockwell" w:hAnsi="Rockwell"/>
                <w:color w:val="002060"/>
                <w:sz w:val="24"/>
                <w:szCs w:val="24"/>
              </w:rPr>
            </w:pPr>
            <w:r>
              <w:rPr>
                <w:rFonts w:ascii="Rockwell" w:hAnsi="Rockwell"/>
                <w:color w:val="002060"/>
                <w:sz w:val="24"/>
                <w:szCs w:val="24"/>
              </w:rPr>
              <w:t>70 - $</w:t>
            </w:r>
            <w:r w:rsidR="006A748C">
              <w:rPr>
                <w:rFonts w:ascii="Rockwell" w:hAnsi="Rockwell"/>
                <w:color w:val="002060"/>
                <w:sz w:val="24"/>
                <w:szCs w:val="24"/>
              </w:rPr>
              <w:t>2,452.38</w:t>
            </w:r>
          </w:p>
        </w:tc>
        <w:tc>
          <w:tcPr>
            <w:tcW w:w="2335" w:type="dxa"/>
          </w:tcPr>
          <w:p w14:paraId="4134FCFD" w14:textId="77777777" w:rsidR="00A95B98" w:rsidRPr="0014461A" w:rsidRDefault="00A95B98" w:rsidP="00E71D63">
            <w:pPr>
              <w:rPr>
                <w:rFonts w:ascii="Rockwell" w:hAnsi="Rockwell"/>
                <w:color w:val="002060"/>
                <w:sz w:val="24"/>
                <w:szCs w:val="24"/>
              </w:rPr>
            </w:pPr>
            <w:r>
              <w:rPr>
                <w:rFonts w:ascii="Rockwell" w:hAnsi="Rockwell"/>
                <w:color w:val="002060"/>
                <w:sz w:val="24"/>
                <w:szCs w:val="24"/>
              </w:rPr>
              <w:t>$5,109.30</w:t>
            </w:r>
          </w:p>
        </w:tc>
        <w:tc>
          <w:tcPr>
            <w:tcW w:w="2548" w:type="dxa"/>
          </w:tcPr>
          <w:p w14:paraId="28DA5DEA" w14:textId="5A3EBE3A" w:rsidR="00A95B98" w:rsidRPr="0014461A" w:rsidRDefault="00A95B98" w:rsidP="00E71D63">
            <w:pPr>
              <w:rPr>
                <w:rFonts w:ascii="Rockwell" w:hAnsi="Rockwell"/>
                <w:color w:val="002060"/>
                <w:sz w:val="24"/>
                <w:szCs w:val="24"/>
              </w:rPr>
            </w:pPr>
            <w:r>
              <w:rPr>
                <w:rFonts w:ascii="Rockwell" w:hAnsi="Rockwell"/>
                <w:color w:val="002060"/>
                <w:sz w:val="24"/>
                <w:szCs w:val="24"/>
              </w:rPr>
              <w:t>$</w:t>
            </w:r>
            <w:r w:rsidR="006A748C">
              <w:rPr>
                <w:rFonts w:ascii="Rockwell" w:hAnsi="Rockwell"/>
                <w:color w:val="002060"/>
                <w:sz w:val="24"/>
                <w:szCs w:val="24"/>
              </w:rPr>
              <w:t>2,656.92</w:t>
            </w:r>
          </w:p>
        </w:tc>
        <w:tc>
          <w:tcPr>
            <w:tcW w:w="1893" w:type="dxa"/>
          </w:tcPr>
          <w:p w14:paraId="5C5191FA" w14:textId="37537618" w:rsidR="00A95B98" w:rsidRDefault="00A95B98" w:rsidP="00E71D63">
            <w:pPr>
              <w:rPr>
                <w:rFonts w:ascii="Rockwell" w:hAnsi="Rockwell"/>
                <w:color w:val="002060"/>
                <w:sz w:val="24"/>
                <w:szCs w:val="24"/>
              </w:rPr>
            </w:pPr>
            <w:r>
              <w:rPr>
                <w:rFonts w:ascii="Rockwell" w:hAnsi="Rockwell"/>
                <w:color w:val="002060"/>
                <w:sz w:val="24"/>
                <w:szCs w:val="24"/>
              </w:rPr>
              <w:t>$72.99</w:t>
            </w:r>
          </w:p>
        </w:tc>
      </w:tr>
      <w:tr w:rsidR="00A95B98" w:rsidRPr="0014461A" w14:paraId="1D07A2A0" w14:textId="77777777" w:rsidTr="00E71D63">
        <w:tc>
          <w:tcPr>
            <w:tcW w:w="2574" w:type="dxa"/>
          </w:tcPr>
          <w:p w14:paraId="5B5600AC" w14:textId="03D8A03D" w:rsidR="00A95B98" w:rsidRPr="0014461A" w:rsidRDefault="00A95B98" w:rsidP="00E71D63">
            <w:pPr>
              <w:rPr>
                <w:rFonts w:ascii="Rockwell" w:hAnsi="Rockwell"/>
                <w:color w:val="002060"/>
                <w:sz w:val="24"/>
                <w:szCs w:val="24"/>
              </w:rPr>
            </w:pPr>
            <w:r>
              <w:rPr>
                <w:rFonts w:ascii="Rockwell" w:hAnsi="Rockwell"/>
                <w:color w:val="002060"/>
                <w:sz w:val="24"/>
                <w:szCs w:val="24"/>
              </w:rPr>
              <w:t>80 - $</w:t>
            </w:r>
            <w:r w:rsidR="006A748C">
              <w:rPr>
                <w:rFonts w:ascii="Rockwell" w:hAnsi="Rockwell"/>
                <w:color w:val="002060"/>
                <w:sz w:val="24"/>
                <w:szCs w:val="24"/>
              </w:rPr>
              <w:t>2,802.72</w:t>
            </w:r>
          </w:p>
        </w:tc>
        <w:tc>
          <w:tcPr>
            <w:tcW w:w="2335" w:type="dxa"/>
          </w:tcPr>
          <w:p w14:paraId="0D64AB31" w14:textId="77777777" w:rsidR="00A95B98" w:rsidRPr="0014461A" w:rsidRDefault="00A95B98" w:rsidP="00E71D63">
            <w:pPr>
              <w:rPr>
                <w:rFonts w:ascii="Rockwell" w:hAnsi="Rockwell"/>
                <w:color w:val="002060"/>
                <w:sz w:val="24"/>
                <w:szCs w:val="24"/>
              </w:rPr>
            </w:pPr>
            <w:r>
              <w:rPr>
                <w:rFonts w:ascii="Rockwell" w:hAnsi="Rockwell"/>
                <w:color w:val="002060"/>
                <w:sz w:val="24"/>
                <w:szCs w:val="24"/>
              </w:rPr>
              <w:t>$5,839.20</w:t>
            </w:r>
          </w:p>
        </w:tc>
        <w:tc>
          <w:tcPr>
            <w:tcW w:w="2548" w:type="dxa"/>
          </w:tcPr>
          <w:p w14:paraId="6A082F12" w14:textId="35714F07" w:rsidR="00A95B98" w:rsidRPr="0014461A" w:rsidRDefault="00A95B98" w:rsidP="00E71D63">
            <w:pPr>
              <w:rPr>
                <w:rFonts w:ascii="Rockwell" w:hAnsi="Rockwell"/>
                <w:color w:val="002060"/>
                <w:sz w:val="24"/>
                <w:szCs w:val="24"/>
              </w:rPr>
            </w:pPr>
            <w:r>
              <w:rPr>
                <w:rFonts w:ascii="Rockwell" w:hAnsi="Rockwell"/>
                <w:color w:val="002060"/>
                <w:sz w:val="24"/>
                <w:szCs w:val="24"/>
              </w:rPr>
              <w:t>$</w:t>
            </w:r>
            <w:r w:rsidR="006A748C">
              <w:rPr>
                <w:rFonts w:ascii="Rockwell" w:hAnsi="Rockwell"/>
                <w:color w:val="002060"/>
                <w:sz w:val="24"/>
                <w:szCs w:val="24"/>
              </w:rPr>
              <w:t>3,036.48</w:t>
            </w:r>
          </w:p>
        </w:tc>
        <w:tc>
          <w:tcPr>
            <w:tcW w:w="1893" w:type="dxa"/>
          </w:tcPr>
          <w:p w14:paraId="5702AF30" w14:textId="77777777" w:rsidR="00A95B98" w:rsidRDefault="00A95B98" w:rsidP="00E71D63">
            <w:pPr>
              <w:rPr>
                <w:rFonts w:ascii="Rockwell" w:hAnsi="Rockwell"/>
                <w:color w:val="002060"/>
                <w:sz w:val="24"/>
                <w:szCs w:val="24"/>
              </w:rPr>
            </w:pPr>
            <w:r>
              <w:rPr>
                <w:rFonts w:ascii="Rockwell" w:hAnsi="Rockwell"/>
                <w:color w:val="002060"/>
                <w:sz w:val="24"/>
                <w:szCs w:val="24"/>
              </w:rPr>
              <w:t>$72.99</w:t>
            </w:r>
          </w:p>
        </w:tc>
      </w:tr>
      <w:tr w:rsidR="00A95B98" w:rsidRPr="0014461A" w14:paraId="5812C94F" w14:textId="77777777" w:rsidTr="00E71D63">
        <w:tc>
          <w:tcPr>
            <w:tcW w:w="2574" w:type="dxa"/>
          </w:tcPr>
          <w:p w14:paraId="48F693F7" w14:textId="74F0D01C" w:rsidR="00A95B98" w:rsidRPr="0014461A" w:rsidRDefault="00A95B98" w:rsidP="00E71D63">
            <w:pPr>
              <w:rPr>
                <w:rFonts w:ascii="Rockwell" w:hAnsi="Rockwell"/>
                <w:color w:val="002060"/>
                <w:sz w:val="24"/>
                <w:szCs w:val="24"/>
              </w:rPr>
            </w:pPr>
            <w:r>
              <w:rPr>
                <w:rFonts w:ascii="Rockwell" w:hAnsi="Rockwell"/>
                <w:color w:val="002060"/>
                <w:sz w:val="24"/>
                <w:szCs w:val="24"/>
              </w:rPr>
              <w:t>90 - $</w:t>
            </w:r>
            <w:r w:rsidR="006A748C">
              <w:rPr>
                <w:rFonts w:ascii="Rockwell" w:hAnsi="Rockwell"/>
                <w:color w:val="002060"/>
                <w:sz w:val="24"/>
                <w:szCs w:val="24"/>
              </w:rPr>
              <w:t>3,153.06</w:t>
            </w:r>
          </w:p>
        </w:tc>
        <w:tc>
          <w:tcPr>
            <w:tcW w:w="2335" w:type="dxa"/>
          </w:tcPr>
          <w:p w14:paraId="36973B47" w14:textId="77777777" w:rsidR="00A95B98" w:rsidRPr="0014461A" w:rsidRDefault="00A95B98" w:rsidP="00E71D63">
            <w:pPr>
              <w:rPr>
                <w:rFonts w:ascii="Rockwell" w:hAnsi="Rockwell"/>
                <w:color w:val="002060"/>
                <w:sz w:val="24"/>
                <w:szCs w:val="24"/>
              </w:rPr>
            </w:pPr>
            <w:r>
              <w:rPr>
                <w:rFonts w:ascii="Rockwell" w:hAnsi="Rockwell"/>
                <w:color w:val="002060"/>
                <w:sz w:val="24"/>
                <w:szCs w:val="24"/>
              </w:rPr>
              <w:t>$6,569.10</w:t>
            </w:r>
          </w:p>
        </w:tc>
        <w:tc>
          <w:tcPr>
            <w:tcW w:w="2548" w:type="dxa"/>
          </w:tcPr>
          <w:p w14:paraId="62C9F6BF" w14:textId="740F75D6" w:rsidR="00A95B98" w:rsidRPr="0014461A" w:rsidRDefault="00A95B98" w:rsidP="00E71D63">
            <w:pPr>
              <w:rPr>
                <w:rFonts w:ascii="Rockwell" w:hAnsi="Rockwell"/>
                <w:color w:val="002060"/>
                <w:sz w:val="24"/>
                <w:szCs w:val="24"/>
              </w:rPr>
            </w:pPr>
            <w:r>
              <w:rPr>
                <w:rFonts w:ascii="Rockwell" w:hAnsi="Rockwell"/>
                <w:color w:val="002060"/>
                <w:sz w:val="24"/>
                <w:szCs w:val="24"/>
              </w:rPr>
              <w:t>$</w:t>
            </w:r>
            <w:r w:rsidR="006A748C">
              <w:rPr>
                <w:rFonts w:ascii="Rockwell" w:hAnsi="Rockwell"/>
                <w:color w:val="002060"/>
                <w:sz w:val="24"/>
                <w:szCs w:val="24"/>
              </w:rPr>
              <w:t>3,416.04</w:t>
            </w:r>
          </w:p>
        </w:tc>
        <w:tc>
          <w:tcPr>
            <w:tcW w:w="1893" w:type="dxa"/>
          </w:tcPr>
          <w:p w14:paraId="790BE310" w14:textId="4D59C5A9" w:rsidR="00A95B98" w:rsidRDefault="00A95B98" w:rsidP="00E71D63">
            <w:pPr>
              <w:rPr>
                <w:rFonts w:ascii="Rockwell" w:hAnsi="Rockwell"/>
                <w:color w:val="002060"/>
                <w:sz w:val="24"/>
                <w:szCs w:val="24"/>
              </w:rPr>
            </w:pPr>
            <w:r>
              <w:rPr>
                <w:rFonts w:ascii="Rockwell" w:hAnsi="Rockwell"/>
                <w:color w:val="002060"/>
                <w:sz w:val="24"/>
                <w:szCs w:val="24"/>
              </w:rPr>
              <w:t>$72.99</w:t>
            </w:r>
          </w:p>
        </w:tc>
      </w:tr>
      <w:tr w:rsidR="00A95B98" w:rsidRPr="0014461A" w14:paraId="1CCAC551" w14:textId="77777777" w:rsidTr="00E71D63">
        <w:tc>
          <w:tcPr>
            <w:tcW w:w="2574" w:type="dxa"/>
          </w:tcPr>
          <w:p w14:paraId="63C1B623" w14:textId="3DF6E33E" w:rsidR="00A95B98" w:rsidRDefault="00A95B98" w:rsidP="00E71D63">
            <w:pPr>
              <w:rPr>
                <w:rFonts w:ascii="Rockwell" w:hAnsi="Rockwell"/>
                <w:color w:val="002060"/>
                <w:sz w:val="24"/>
                <w:szCs w:val="24"/>
              </w:rPr>
            </w:pPr>
            <w:r>
              <w:rPr>
                <w:rFonts w:ascii="Rockwell" w:hAnsi="Rockwell"/>
                <w:color w:val="002060"/>
                <w:sz w:val="24"/>
                <w:szCs w:val="24"/>
              </w:rPr>
              <w:t>100 - $</w:t>
            </w:r>
            <w:r w:rsidR="006A748C">
              <w:rPr>
                <w:rFonts w:ascii="Rockwell" w:hAnsi="Rockwell"/>
                <w:color w:val="002060"/>
                <w:sz w:val="24"/>
                <w:szCs w:val="24"/>
              </w:rPr>
              <w:t>3,503.40</w:t>
            </w:r>
          </w:p>
        </w:tc>
        <w:tc>
          <w:tcPr>
            <w:tcW w:w="2335" w:type="dxa"/>
          </w:tcPr>
          <w:p w14:paraId="19753FC6" w14:textId="77777777" w:rsidR="00A95B98" w:rsidRPr="0014461A" w:rsidRDefault="00A95B98" w:rsidP="00E71D63">
            <w:pPr>
              <w:rPr>
                <w:rFonts w:ascii="Rockwell" w:hAnsi="Rockwell"/>
                <w:color w:val="002060"/>
                <w:sz w:val="24"/>
                <w:szCs w:val="24"/>
              </w:rPr>
            </w:pPr>
            <w:r>
              <w:rPr>
                <w:rFonts w:ascii="Rockwell" w:hAnsi="Rockwell"/>
                <w:color w:val="002060"/>
                <w:sz w:val="24"/>
                <w:szCs w:val="24"/>
              </w:rPr>
              <w:t>$7,299</w:t>
            </w:r>
          </w:p>
        </w:tc>
        <w:tc>
          <w:tcPr>
            <w:tcW w:w="2548" w:type="dxa"/>
          </w:tcPr>
          <w:p w14:paraId="421C475A" w14:textId="60234578" w:rsidR="00A95B98" w:rsidRPr="0014461A" w:rsidRDefault="00A95B98" w:rsidP="00E71D63">
            <w:pPr>
              <w:rPr>
                <w:rFonts w:ascii="Rockwell" w:hAnsi="Rockwell"/>
                <w:color w:val="002060"/>
                <w:sz w:val="24"/>
                <w:szCs w:val="24"/>
              </w:rPr>
            </w:pPr>
            <w:r>
              <w:rPr>
                <w:rFonts w:ascii="Rockwell" w:hAnsi="Rockwell"/>
                <w:color w:val="002060"/>
                <w:sz w:val="24"/>
                <w:szCs w:val="24"/>
              </w:rPr>
              <w:t>$</w:t>
            </w:r>
            <w:r w:rsidR="006A748C">
              <w:rPr>
                <w:rFonts w:ascii="Rockwell" w:hAnsi="Rockwell"/>
                <w:color w:val="002060"/>
                <w:sz w:val="24"/>
                <w:szCs w:val="24"/>
              </w:rPr>
              <w:t>3,795.60</w:t>
            </w:r>
          </w:p>
        </w:tc>
        <w:tc>
          <w:tcPr>
            <w:tcW w:w="1893" w:type="dxa"/>
          </w:tcPr>
          <w:p w14:paraId="51EA18EB" w14:textId="6C92F769" w:rsidR="00A95B98" w:rsidRDefault="00A95B98" w:rsidP="00E71D63">
            <w:pPr>
              <w:rPr>
                <w:rFonts w:ascii="Rockwell" w:hAnsi="Rockwell"/>
                <w:color w:val="002060"/>
                <w:sz w:val="24"/>
                <w:szCs w:val="24"/>
              </w:rPr>
            </w:pPr>
            <w:r>
              <w:rPr>
                <w:rFonts w:ascii="Rockwell" w:hAnsi="Rockwell"/>
                <w:color w:val="002060"/>
                <w:sz w:val="24"/>
                <w:szCs w:val="24"/>
              </w:rPr>
              <w:t>$72.99</w:t>
            </w:r>
          </w:p>
        </w:tc>
      </w:tr>
    </w:tbl>
    <w:p w14:paraId="2A007504" w14:textId="54D25164" w:rsidR="00A95B98" w:rsidRDefault="00A95B98" w:rsidP="00A95B98">
      <w:pPr>
        <w:tabs>
          <w:tab w:val="left" w:pos="3390"/>
        </w:tabs>
        <w:ind w:left="-360" w:hanging="270"/>
        <w:rPr>
          <w:rFonts w:ascii="Rockwell" w:hAnsi="Rockwell"/>
          <w:b/>
          <w:color w:val="002060"/>
          <w:sz w:val="28"/>
          <w:szCs w:val="28"/>
        </w:rPr>
      </w:pPr>
    </w:p>
    <w:p w14:paraId="6E95E3F5" w14:textId="33091BA5" w:rsidR="00A95B98" w:rsidRPr="00A35D28" w:rsidRDefault="00493CB1" w:rsidP="00A95B98">
      <w:pPr>
        <w:tabs>
          <w:tab w:val="left" w:pos="3390"/>
        </w:tabs>
        <w:ind w:left="-360" w:hanging="270"/>
        <w:rPr>
          <w:rFonts w:ascii="Rockwell" w:hAnsi="Rockwell"/>
          <w:b/>
          <w:color w:val="002060"/>
          <w:sz w:val="28"/>
          <w:szCs w:val="28"/>
        </w:rPr>
      </w:pPr>
      <w:r>
        <w:rPr>
          <w:rFonts w:ascii="Rockwell" w:hAnsi="Rockwell"/>
          <w:noProof/>
          <w:color w:val="002060"/>
          <w:sz w:val="36"/>
          <w:szCs w:val="36"/>
        </w:rPr>
        <w:drawing>
          <wp:anchor distT="0" distB="0" distL="114300" distR="114300" simplePos="0" relativeHeight="252120064" behindDoc="0" locked="0" layoutInCell="1" allowOverlap="1" wp14:anchorId="514A4478" wp14:editId="7BDBA3A6">
            <wp:simplePos x="0" y="0"/>
            <wp:positionH relativeFrom="margin">
              <wp:posOffset>4381500</wp:posOffset>
            </wp:positionH>
            <wp:positionV relativeFrom="paragraph">
              <wp:posOffset>208915</wp:posOffset>
            </wp:positionV>
            <wp:extent cx="1554480" cy="1554480"/>
            <wp:effectExtent l="0" t="0" r="7620" b="762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14:sizeRelH relativeFrom="margin">
              <wp14:pctWidth>0</wp14:pctWidth>
            </wp14:sizeRelH>
            <wp14:sizeRelV relativeFrom="margin">
              <wp14:pctHeight>0</wp14:pctHeight>
            </wp14:sizeRelV>
          </wp:anchor>
        </w:drawing>
      </w:r>
      <w:r w:rsidR="00A95B98">
        <w:rPr>
          <w:rFonts w:ascii="Rockwell" w:hAnsi="Rockwell"/>
          <w:b/>
          <w:noProof/>
          <w:color w:val="002060"/>
          <w:sz w:val="32"/>
          <w:szCs w:val="32"/>
        </w:rPr>
        <mc:AlternateContent>
          <mc:Choice Requires="wps">
            <w:drawing>
              <wp:anchor distT="0" distB="0" distL="114300" distR="114300" simplePos="0" relativeHeight="252023808" behindDoc="0" locked="0" layoutInCell="1" allowOverlap="1" wp14:anchorId="543C10CB" wp14:editId="6664742E">
                <wp:simplePos x="0" y="0"/>
                <wp:positionH relativeFrom="column">
                  <wp:posOffset>-320040</wp:posOffset>
                </wp:positionH>
                <wp:positionV relativeFrom="paragraph">
                  <wp:posOffset>99695</wp:posOffset>
                </wp:positionV>
                <wp:extent cx="4335780" cy="304800"/>
                <wp:effectExtent l="0" t="0" r="7620" b="0"/>
                <wp:wrapNone/>
                <wp:docPr id="104" name="Text Box 104"/>
                <wp:cNvGraphicFramePr/>
                <a:graphic xmlns:a="http://schemas.openxmlformats.org/drawingml/2006/main">
                  <a:graphicData uri="http://schemas.microsoft.com/office/word/2010/wordprocessingShape">
                    <wps:wsp>
                      <wps:cNvSpPr txBox="1"/>
                      <wps:spPr>
                        <a:xfrm>
                          <a:off x="0" y="0"/>
                          <a:ext cx="4335780" cy="304800"/>
                        </a:xfrm>
                        <a:prstGeom prst="rect">
                          <a:avLst/>
                        </a:prstGeom>
                        <a:solidFill>
                          <a:sysClr val="window" lastClr="FFFFFF"/>
                        </a:solidFill>
                        <a:ln w="6350">
                          <a:noFill/>
                        </a:ln>
                      </wps:spPr>
                      <wps:txbx>
                        <w:txbxContent>
                          <w:p w14:paraId="082CD4E7" w14:textId="77777777" w:rsidR="00A95B98" w:rsidRPr="00A35D28" w:rsidRDefault="00A95B98" w:rsidP="00A95B98">
                            <w:pPr>
                              <w:tabs>
                                <w:tab w:val="left" w:pos="3390"/>
                              </w:tabs>
                              <w:ind w:hanging="720"/>
                              <w:rPr>
                                <w:rFonts w:ascii="Rockwell" w:hAnsi="Rockwell"/>
                                <w:b/>
                                <w:color w:val="002060"/>
                                <w:sz w:val="28"/>
                                <w:szCs w:val="28"/>
                              </w:rPr>
                            </w:pPr>
                            <w:r>
                              <w:rPr>
                                <w:rFonts w:ascii="Rockwell" w:hAnsi="Rockwell"/>
                                <w:b/>
                                <w:color w:val="002060"/>
                                <w:sz w:val="28"/>
                                <w:szCs w:val="28"/>
                              </w:rPr>
                              <w:t xml:space="preserve">         30 CBD </w:t>
                            </w:r>
                            <w:proofErr w:type="spellStart"/>
                            <w:r>
                              <w:rPr>
                                <w:rFonts w:ascii="Rockwell" w:hAnsi="Rockwell"/>
                                <w:b/>
                                <w:color w:val="002060"/>
                                <w:sz w:val="28"/>
                                <w:szCs w:val="28"/>
                              </w:rPr>
                              <w:t>Softgels</w:t>
                            </w:r>
                            <w:proofErr w:type="spellEnd"/>
                            <w:r>
                              <w:rPr>
                                <w:rFonts w:ascii="Rockwell" w:hAnsi="Rockwell"/>
                                <w:b/>
                                <w:color w:val="002060"/>
                                <w:sz w:val="28"/>
                                <w:szCs w:val="28"/>
                              </w:rPr>
                              <w:t xml:space="preserve"> – 30mg Each – Full Spectrum!</w:t>
                            </w:r>
                            <w:r w:rsidRPr="0054155F">
                              <w:rPr>
                                <w:noProof/>
                              </w:rPr>
                              <w:t xml:space="preserve"> </w:t>
                            </w:r>
                          </w:p>
                          <w:p w14:paraId="3AF06069" w14:textId="77777777" w:rsidR="00A95B98" w:rsidRDefault="00A95B98" w:rsidP="00A95B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C10CB" id="Text Box 104" o:spid="_x0000_s1059" type="#_x0000_t202" style="position:absolute;left:0;text-align:left;margin-left:-25.2pt;margin-top:7.85pt;width:341.4pt;height:2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" fillcolor="window" stroked="f" strokeweight=".5pt">
                <v:textbox>
                  <w:txbxContent>
                    <w:p w14:paraId="082CD4E7" w14:textId="77777777" w:rsidR="00A95B98" w:rsidRPr="00A35D28" w:rsidRDefault="00A95B98" w:rsidP="00A95B98">
                      <w:pPr>
                        <w:tabs>
                          <w:tab w:val="left" w:pos="3390"/>
                        </w:tabs>
                        <w:ind w:hanging="720"/>
                        <w:rPr>
                          <w:rFonts w:ascii="Rockwell" w:hAnsi="Rockwell"/>
                          <w:b/>
                          <w:color w:val="002060"/>
                          <w:sz w:val="28"/>
                          <w:szCs w:val="28"/>
                        </w:rPr>
                      </w:pPr>
                      <w:r>
                        <w:rPr>
                          <w:rFonts w:ascii="Rockwell" w:hAnsi="Rockwell"/>
                          <w:b/>
                          <w:color w:val="002060"/>
                          <w:sz w:val="28"/>
                          <w:szCs w:val="28"/>
                        </w:rPr>
                        <w:t xml:space="preserve">         30 CBD </w:t>
                      </w:r>
                      <w:proofErr w:type="spellStart"/>
                      <w:r>
                        <w:rPr>
                          <w:rFonts w:ascii="Rockwell" w:hAnsi="Rockwell"/>
                          <w:b/>
                          <w:color w:val="002060"/>
                          <w:sz w:val="28"/>
                          <w:szCs w:val="28"/>
                        </w:rPr>
                        <w:t>Softgels</w:t>
                      </w:r>
                      <w:proofErr w:type="spellEnd"/>
                      <w:r>
                        <w:rPr>
                          <w:rFonts w:ascii="Rockwell" w:hAnsi="Rockwell"/>
                          <w:b/>
                          <w:color w:val="002060"/>
                          <w:sz w:val="28"/>
                          <w:szCs w:val="28"/>
                        </w:rPr>
                        <w:t xml:space="preserve"> – 30mg Each – Full Spectrum!</w:t>
                      </w:r>
                      <w:r w:rsidRPr="0054155F">
                        <w:rPr>
                          <w:noProof/>
                        </w:rPr>
                        <w:t xml:space="preserve"> </w:t>
                      </w:r>
                    </w:p>
                    <w:p w14:paraId="3AF06069" w14:textId="77777777" w:rsidR="00A95B98" w:rsidRDefault="00A95B98" w:rsidP="00A95B98"/>
                  </w:txbxContent>
                </v:textbox>
              </v:shape>
            </w:pict>
          </mc:Fallback>
        </mc:AlternateContent>
      </w:r>
    </w:p>
    <w:p w14:paraId="07570F1D" w14:textId="52CCAC70" w:rsidR="00A95B98" w:rsidRDefault="00A95B98" w:rsidP="00A95B98">
      <w:pPr>
        <w:tabs>
          <w:tab w:val="left" w:pos="3390"/>
        </w:tabs>
        <w:rPr>
          <w:rFonts w:ascii="Rockwell" w:hAnsi="Rockwell"/>
          <w:color w:val="002060"/>
          <w:sz w:val="36"/>
          <w:szCs w:val="36"/>
        </w:rPr>
      </w:pPr>
      <w:r>
        <w:rPr>
          <w:rFonts w:ascii="Rockwell" w:hAnsi="Rockwell"/>
          <w:b/>
          <w:noProof/>
          <w:color w:val="002060"/>
          <w:sz w:val="32"/>
          <w:szCs w:val="32"/>
        </w:rPr>
        <mc:AlternateContent>
          <mc:Choice Requires="wps">
            <w:drawing>
              <wp:anchor distT="0" distB="0" distL="114300" distR="114300" simplePos="0" relativeHeight="252024832" behindDoc="0" locked="0" layoutInCell="1" allowOverlap="1" wp14:anchorId="5505BFA4" wp14:editId="1A06742B">
                <wp:simplePos x="0" y="0"/>
                <wp:positionH relativeFrom="margin">
                  <wp:posOffset>-251460</wp:posOffset>
                </wp:positionH>
                <wp:positionV relativeFrom="paragraph">
                  <wp:posOffset>72390</wp:posOffset>
                </wp:positionV>
                <wp:extent cx="4777740" cy="1363980"/>
                <wp:effectExtent l="0" t="0" r="3810" b="7620"/>
                <wp:wrapNone/>
                <wp:docPr id="105" name="Text Box 105"/>
                <wp:cNvGraphicFramePr/>
                <a:graphic xmlns:a="http://schemas.openxmlformats.org/drawingml/2006/main">
                  <a:graphicData uri="http://schemas.microsoft.com/office/word/2010/wordprocessingShape">
                    <wps:wsp>
                      <wps:cNvSpPr txBox="1"/>
                      <wps:spPr>
                        <a:xfrm>
                          <a:off x="0" y="0"/>
                          <a:ext cx="4777740" cy="1363980"/>
                        </a:xfrm>
                        <a:prstGeom prst="rect">
                          <a:avLst/>
                        </a:prstGeom>
                        <a:solidFill>
                          <a:sysClr val="window" lastClr="FFFFFF"/>
                        </a:solidFill>
                        <a:ln w="6350">
                          <a:noFill/>
                        </a:ln>
                        <a:effectLst/>
                      </wps:spPr>
                      <wps:txbx>
                        <w:txbxContent>
                          <w:p w14:paraId="0D5CF81B" w14:textId="77777777" w:rsidR="00A95B98" w:rsidRDefault="00A95B98" w:rsidP="00A95B98">
                            <w:pPr>
                              <w:pStyle w:val="NormalWeb"/>
                              <w:spacing w:before="0" w:beforeAutospacing="0" w:after="0" w:afterAutospacing="0"/>
                              <w:rPr>
                                <w:rFonts w:asciiTheme="minorHAnsi" w:eastAsiaTheme="minorEastAsia" w:hAnsi="Calibri" w:cstheme="minorBidi"/>
                                <w:color w:val="000000" w:themeColor="text1"/>
                                <w:kern w:val="24"/>
                                <w:sz w:val="20"/>
                                <w:szCs w:val="20"/>
                              </w:rPr>
                            </w:pPr>
                            <w:r>
                              <w:rPr>
                                <w:rFonts w:asciiTheme="minorHAnsi" w:eastAsiaTheme="minorEastAsia" w:hAnsi="Calibri" w:cstheme="minorBidi"/>
                                <w:color w:val="000000" w:themeColor="text1"/>
                                <w:kern w:val="24"/>
                                <w:sz w:val="20"/>
                                <w:szCs w:val="20"/>
                              </w:rPr>
                              <w:t xml:space="preserve">Full Spectrum 30mg Hemp </w:t>
                            </w:r>
                            <w:proofErr w:type="spellStart"/>
                            <w:r>
                              <w:rPr>
                                <w:rFonts w:asciiTheme="minorHAnsi" w:eastAsiaTheme="minorEastAsia" w:hAnsi="Calibri" w:cstheme="minorBidi"/>
                                <w:color w:val="000000" w:themeColor="text1"/>
                                <w:kern w:val="24"/>
                                <w:sz w:val="20"/>
                                <w:szCs w:val="20"/>
                              </w:rPr>
                              <w:t>Softgels</w:t>
                            </w:r>
                            <w:proofErr w:type="spellEnd"/>
                            <w:r>
                              <w:rPr>
                                <w:rFonts w:asciiTheme="minorHAnsi" w:eastAsiaTheme="minorEastAsia" w:hAnsi="Calibri" w:cstheme="minorBidi"/>
                                <w:color w:val="000000" w:themeColor="text1"/>
                                <w:kern w:val="24"/>
                                <w:sz w:val="20"/>
                                <w:szCs w:val="20"/>
                              </w:rPr>
                              <w:t xml:space="preserve">! The strongest and most effective every time! Packaged into 30 count bottles, perfect for a </w:t>
                            </w:r>
                            <w:proofErr w:type="gramStart"/>
                            <w:r>
                              <w:rPr>
                                <w:rFonts w:asciiTheme="minorHAnsi" w:eastAsiaTheme="minorEastAsia" w:hAnsi="Calibri" w:cstheme="minorBidi"/>
                                <w:color w:val="000000" w:themeColor="text1"/>
                                <w:kern w:val="24"/>
                                <w:sz w:val="20"/>
                                <w:szCs w:val="20"/>
                              </w:rPr>
                              <w:t>one month</w:t>
                            </w:r>
                            <w:proofErr w:type="gramEnd"/>
                            <w:r>
                              <w:rPr>
                                <w:rFonts w:asciiTheme="minorHAnsi" w:eastAsiaTheme="minorEastAsia" w:hAnsi="Calibri" w:cstheme="minorBidi"/>
                                <w:color w:val="000000" w:themeColor="text1"/>
                                <w:kern w:val="24"/>
                                <w:sz w:val="20"/>
                                <w:szCs w:val="20"/>
                              </w:rPr>
                              <w:t xml:space="preserve"> supply! A sugar free way to quickly incorporate Full Spectrum Hemp oil into your routine!</w:t>
                            </w:r>
                          </w:p>
                          <w:p w14:paraId="42A6DC61" w14:textId="77777777" w:rsidR="00A95B98" w:rsidRDefault="00A95B98" w:rsidP="00A95B98">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16615466" w14:textId="10209D83" w:rsidR="00A95B98" w:rsidRDefault="00A95B98" w:rsidP="00A95B98">
                            <w:pPr>
                              <w:pStyle w:val="NormalWeb"/>
                              <w:spacing w:before="0" w:beforeAutospacing="0" w:after="0" w:afterAutospacing="0"/>
                              <w:rPr>
                                <w:rFonts w:asciiTheme="minorHAnsi" w:eastAsiaTheme="minorEastAsia" w:hAnsi="Calibri" w:cstheme="minorBidi"/>
                                <w:color w:val="000000" w:themeColor="text1"/>
                                <w:kern w:val="24"/>
                                <w:sz w:val="20"/>
                                <w:szCs w:val="20"/>
                              </w:rPr>
                            </w:pPr>
                            <w:r>
                              <w:rPr>
                                <w:rFonts w:asciiTheme="minorHAnsi" w:eastAsiaTheme="minorEastAsia" w:hAnsi="Calibri" w:cstheme="minorBidi"/>
                                <w:color w:val="000000" w:themeColor="text1"/>
                                <w:kern w:val="24"/>
                                <w:sz w:val="20"/>
                                <w:szCs w:val="20"/>
                              </w:rPr>
                              <w:t>3</w:t>
                            </w:r>
                            <w:r w:rsidR="006A748C">
                              <w:rPr>
                                <w:rFonts w:asciiTheme="minorHAnsi" w:eastAsiaTheme="minorEastAsia" w:hAnsi="Calibri" w:cstheme="minorBidi"/>
                                <w:color w:val="000000" w:themeColor="text1"/>
                                <w:kern w:val="24"/>
                                <w:sz w:val="20"/>
                                <w:szCs w:val="20"/>
                              </w:rPr>
                              <w:t>0</w:t>
                            </w:r>
                            <w:r>
                              <w:rPr>
                                <w:rFonts w:asciiTheme="minorHAnsi" w:eastAsiaTheme="minorEastAsia" w:hAnsi="Calibri" w:cstheme="minorBidi"/>
                                <w:color w:val="000000" w:themeColor="text1"/>
                                <w:kern w:val="24"/>
                                <w:sz w:val="20"/>
                                <w:szCs w:val="20"/>
                              </w:rPr>
                              <w:t xml:space="preserve">mg CBD, </w:t>
                            </w:r>
                            <w:r w:rsidR="006A748C">
                              <w:rPr>
                                <w:rFonts w:asciiTheme="minorHAnsi" w:eastAsiaTheme="minorEastAsia" w:hAnsi="Calibri" w:cstheme="minorBidi"/>
                                <w:color w:val="000000" w:themeColor="text1"/>
                                <w:kern w:val="24"/>
                                <w:sz w:val="20"/>
                                <w:szCs w:val="20"/>
                              </w:rPr>
                              <w:t>1</w:t>
                            </w:r>
                            <w:r>
                              <w:rPr>
                                <w:rFonts w:asciiTheme="minorHAnsi" w:eastAsiaTheme="minorEastAsia" w:hAnsi="Calibri" w:cstheme="minorBidi"/>
                                <w:color w:val="000000" w:themeColor="text1"/>
                                <w:kern w:val="24"/>
                                <w:sz w:val="20"/>
                                <w:szCs w:val="20"/>
                              </w:rPr>
                              <w:t xml:space="preserve">mg THC – Per </w:t>
                            </w:r>
                            <w:proofErr w:type="spellStart"/>
                            <w:r>
                              <w:rPr>
                                <w:rFonts w:asciiTheme="minorHAnsi" w:eastAsiaTheme="minorEastAsia" w:hAnsi="Calibri" w:cstheme="minorBidi"/>
                                <w:color w:val="000000" w:themeColor="text1"/>
                                <w:kern w:val="24"/>
                                <w:sz w:val="20"/>
                                <w:szCs w:val="20"/>
                              </w:rPr>
                              <w:t>Softgel</w:t>
                            </w:r>
                            <w:proofErr w:type="spellEnd"/>
                            <w:r>
                              <w:rPr>
                                <w:rFonts w:asciiTheme="minorHAnsi" w:eastAsiaTheme="minorEastAsia" w:hAnsi="Calibri" w:cstheme="minorBidi"/>
                                <w:color w:val="000000" w:themeColor="text1"/>
                                <w:kern w:val="24"/>
                                <w:sz w:val="20"/>
                                <w:szCs w:val="20"/>
                              </w:rPr>
                              <w:t>!</w:t>
                            </w:r>
                          </w:p>
                          <w:p w14:paraId="2EEF9AC2" w14:textId="77777777" w:rsidR="00A95B98" w:rsidRDefault="00A95B98" w:rsidP="00A95B98">
                            <w:pPr>
                              <w:pStyle w:val="NormalWeb"/>
                              <w:spacing w:before="0" w:beforeAutospacing="0" w:after="0" w:afterAutospacing="0"/>
                            </w:pPr>
                          </w:p>
                          <w:p w14:paraId="3910C5D1" w14:textId="77777777" w:rsidR="00A95B98" w:rsidRDefault="00A95B98" w:rsidP="00A95B98">
                            <w:pPr>
                              <w:pStyle w:val="NormalWeb"/>
                              <w:spacing w:before="0" w:beforeAutospacing="0" w:after="0" w:afterAutospacing="0"/>
                            </w:pPr>
                            <w:r>
                              <w:rPr>
                                <w:rFonts w:asciiTheme="minorHAnsi" w:eastAsiaTheme="minorEastAsia" w:hAnsi="Calibri" w:cstheme="minorBidi"/>
                                <w:i/>
                                <w:iCs/>
                                <w:color w:val="000000" w:themeColor="text1"/>
                                <w:kern w:val="24"/>
                                <w:sz w:val="20"/>
                                <w:szCs w:val="20"/>
                              </w:rPr>
                              <w:t>A free weather proof door sign will be provided for you at checkout!</w:t>
                            </w:r>
                          </w:p>
                          <w:p w14:paraId="5381A563" w14:textId="77777777" w:rsidR="00A95B98" w:rsidRPr="008F44F0" w:rsidRDefault="00A95B98" w:rsidP="00A95B98">
                            <w:pPr>
                              <w:spacing w:line="216" w:lineRule="auto"/>
                              <w:rPr>
                                <w:rFonts w:ascii="Rockwell" w:hAnsi="Rockwell"/>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5BFA4" id="Text Box 105" o:spid="_x0000_s1060" type="#_x0000_t202" style="position:absolute;margin-left:-19.8pt;margin-top:5.7pt;width:376.2pt;height:107.4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" fillcolor="window" stroked="f" strokeweight=".5pt">
                <v:textbox>
                  <w:txbxContent>
                    <w:p w14:paraId="0D5CF81B" w14:textId="77777777" w:rsidR="00A95B98" w:rsidRDefault="00A95B98" w:rsidP="00A95B98">
                      <w:pPr>
                        <w:pStyle w:val="NormalWeb"/>
                        <w:spacing w:before="0" w:beforeAutospacing="0" w:after="0" w:afterAutospacing="0"/>
                        <w:rPr>
                          <w:rFonts w:asciiTheme="minorHAnsi" w:eastAsiaTheme="minorEastAsia" w:hAnsi="Calibri" w:cstheme="minorBidi"/>
                          <w:color w:val="000000" w:themeColor="text1"/>
                          <w:kern w:val="24"/>
                          <w:sz w:val="20"/>
                          <w:szCs w:val="20"/>
                        </w:rPr>
                      </w:pPr>
                      <w:r>
                        <w:rPr>
                          <w:rFonts w:asciiTheme="minorHAnsi" w:eastAsiaTheme="minorEastAsia" w:hAnsi="Calibri" w:cstheme="minorBidi"/>
                          <w:color w:val="000000" w:themeColor="text1"/>
                          <w:kern w:val="24"/>
                          <w:sz w:val="20"/>
                          <w:szCs w:val="20"/>
                        </w:rPr>
                        <w:t xml:space="preserve">Full Spectrum 30mg Hemp </w:t>
                      </w:r>
                      <w:proofErr w:type="spellStart"/>
                      <w:r>
                        <w:rPr>
                          <w:rFonts w:asciiTheme="minorHAnsi" w:eastAsiaTheme="minorEastAsia" w:hAnsi="Calibri" w:cstheme="minorBidi"/>
                          <w:color w:val="000000" w:themeColor="text1"/>
                          <w:kern w:val="24"/>
                          <w:sz w:val="20"/>
                          <w:szCs w:val="20"/>
                        </w:rPr>
                        <w:t>Softgels</w:t>
                      </w:r>
                      <w:proofErr w:type="spellEnd"/>
                      <w:r>
                        <w:rPr>
                          <w:rFonts w:asciiTheme="minorHAnsi" w:eastAsiaTheme="minorEastAsia" w:hAnsi="Calibri" w:cstheme="minorBidi"/>
                          <w:color w:val="000000" w:themeColor="text1"/>
                          <w:kern w:val="24"/>
                          <w:sz w:val="20"/>
                          <w:szCs w:val="20"/>
                        </w:rPr>
                        <w:t xml:space="preserve">! The strongest and most effective every time! Packaged into 30 count bottles, perfect for a </w:t>
                      </w:r>
                      <w:proofErr w:type="gramStart"/>
                      <w:r>
                        <w:rPr>
                          <w:rFonts w:asciiTheme="minorHAnsi" w:eastAsiaTheme="minorEastAsia" w:hAnsi="Calibri" w:cstheme="minorBidi"/>
                          <w:color w:val="000000" w:themeColor="text1"/>
                          <w:kern w:val="24"/>
                          <w:sz w:val="20"/>
                          <w:szCs w:val="20"/>
                        </w:rPr>
                        <w:t>one month</w:t>
                      </w:r>
                      <w:proofErr w:type="gramEnd"/>
                      <w:r>
                        <w:rPr>
                          <w:rFonts w:asciiTheme="minorHAnsi" w:eastAsiaTheme="minorEastAsia" w:hAnsi="Calibri" w:cstheme="minorBidi"/>
                          <w:color w:val="000000" w:themeColor="text1"/>
                          <w:kern w:val="24"/>
                          <w:sz w:val="20"/>
                          <w:szCs w:val="20"/>
                        </w:rPr>
                        <w:t xml:space="preserve"> supply! A sugar free way to quickly incorporate Full Spectrum Hemp oil into your routine!</w:t>
                      </w:r>
                    </w:p>
                    <w:p w14:paraId="42A6DC61" w14:textId="77777777" w:rsidR="00A95B98" w:rsidRDefault="00A95B98" w:rsidP="00A95B98">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16615466" w14:textId="10209D83" w:rsidR="00A95B98" w:rsidRDefault="00A95B98" w:rsidP="00A95B98">
                      <w:pPr>
                        <w:pStyle w:val="NormalWeb"/>
                        <w:spacing w:before="0" w:beforeAutospacing="0" w:after="0" w:afterAutospacing="0"/>
                        <w:rPr>
                          <w:rFonts w:asciiTheme="minorHAnsi" w:eastAsiaTheme="minorEastAsia" w:hAnsi="Calibri" w:cstheme="minorBidi"/>
                          <w:color w:val="000000" w:themeColor="text1"/>
                          <w:kern w:val="24"/>
                          <w:sz w:val="20"/>
                          <w:szCs w:val="20"/>
                        </w:rPr>
                      </w:pPr>
                      <w:r>
                        <w:rPr>
                          <w:rFonts w:asciiTheme="minorHAnsi" w:eastAsiaTheme="minorEastAsia" w:hAnsi="Calibri" w:cstheme="minorBidi"/>
                          <w:color w:val="000000" w:themeColor="text1"/>
                          <w:kern w:val="24"/>
                          <w:sz w:val="20"/>
                          <w:szCs w:val="20"/>
                        </w:rPr>
                        <w:t>3</w:t>
                      </w:r>
                      <w:r w:rsidR="006A748C">
                        <w:rPr>
                          <w:rFonts w:asciiTheme="minorHAnsi" w:eastAsiaTheme="minorEastAsia" w:hAnsi="Calibri" w:cstheme="minorBidi"/>
                          <w:color w:val="000000" w:themeColor="text1"/>
                          <w:kern w:val="24"/>
                          <w:sz w:val="20"/>
                          <w:szCs w:val="20"/>
                        </w:rPr>
                        <w:t>0</w:t>
                      </w:r>
                      <w:r>
                        <w:rPr>
                          <w:rFonts w:asciiTheme="minorHAnsi" w:eastAsiaTheme="minorEastAsia" w:hAnsi="Calibri" w:cstheme="minorBidi"/>
                          <w:color w:val="000000" w:themeColor="text1"/>
                          <w:kern w:val="24"/>
                          <w:sz w:val="20"/>
                          <w:szCs w:val="20"/>
                        </w:rPr>
                        <w:t xml:space="preserve">mg CBD, </w:t>
                      </w:r>
                      <w:r w:rsidR="006A748C">
                        <w:rPr>
                          <w:rFonts w:asciiTheme="minorHAnsi" w:eastAsiaTheme="minorEastAsia" w:hAnsi="Calibri" w:cstheme="minorBidi"/>
                          <w:color w:val="000000" w:themeColor="text1"/>
                          <w:kern w:val="24"/>
                          <w:sz w:val="20"/>
                          <w:szCs w:val="20"/>
                        </w:rPr>
                        <w:t>1</w:t>
                      </w:r>
                      <w:r>
                        <w:rPr>
                          <w:rFonts w:asciiTheme="minorHAnsi" w:eastAsiaTheme="minorEastAsia" w:hAnsi="Calibri" w:cstheme="minorBidi"/>
                          <w:color w:val="000000" w:themeColor="text1"/>
                          <w:kern w:val="24"/>
                          <w:sz w:val="20"/>
                          <w:szCs w:val="20"/>
                        </w:rPr>
                        <w:t xml:space="preserve">mg THC – Per </w:t>
                      </w:r>
                      <w:proofErr w:type="spellStart"/>
                      <w:r>
                        <w:rPr>
                          <w:rFonts w:asciiTheme="minorHAnsi" w:eastAsiaTheme="minorEastAsia" w:hAnsi="Calibri" w:cstheme="minorBidi"/>
                          <w:color w:val="000000" w:themeColor="text1"/>
                          <w:kern w:val="24"/>
                          <w:sz w:val="20"/>
                          <w:szCs w:val="20"/>
                        </w:rPr>
                        <w:t>Softgel</w:t>
                      </w:r>
                      <w:proofErr w:type="spellEnd"/>
                      <w:r>
                        <w:rPr>
                          <w:rFonts w:asciiTheme="minorHAnsi" w:eastAsiaTheme="minorEastAsia" w:hAnsi="Calibri" w:cstheme="minorBidi"/>
                          <w:color w:val="000000" w:themeColor="text1"/>
                          <w:kern w:val="24"/>
                          <w:sz w:val="20"/>
                          <w:szCs w:val="20"/>
                        </w:rPr>
                        <w:t>!</w:t>
                      </w:r>
                    </w:p>
                    <w:p w14:paraId="2EEF9AC2" w14:textId="77777777" w:rsidR="00A95B98" w:rsidRDefault="00A95B98" w:rsidP="00A95B98">
                      <w:pPr>
                        <w:pStyle w:val="NormalWeb"/>
                        <w:spacing w:before="0" w:beforeAutospacing="0" w:after="0" w:afterAutospacing="0"/>
                      </w:pPr>
                    </w:p>
                    <w:p w14:paraId="3910C5D1" w14:textId="77777777" w:rsidR="00A95B98" w:rsidRDefault="00A95B98" w:rsidP="00A95B98">
                      <w:pPr>
                        <w:pStyle w:val="NormalWeb"/>
                        <w:spacing w:before="0" w:beforeAutospacing="0" w:after="0" w:afterAutospacing="0"/>
                      </w:pPr>
                      <w:r>
                        <w:rPr>
                          <w:rFonts w:asciiTheme="minorHAnsi" w:eastAsiaTheme="minorEastAsia" w:hAnsi="Calibri" w:cstheme="minorBidi"/>
                          <w:i/>
                          <w:iCs/>
                          <w:color w:val="000000" w:themeColor="text1"/>
                          <w:kern w:val="24"/>
                          <w:sz w:val="20"/>
                          <w:szCs w:val="20"/>
                        </w:rPr>
                        <w:t>A free weather proof door sign will be provided for you at checkout!</w:t>
                      </w:r>
                    </w:p>
                    <w:p w14:paraId="5381A563" w14:textId="77777777" w:rsidR="00A95B98" w:rsidRPr="008F44F0" w:rsidRDefault="00A95B98" w:rsidP="00A95B98">
                      <w:pPr>
                        <w:spacing w:line="216" w:lineRule="auto"/>
                        <w:rPr>
                          <w:rFonts w:ascii="Rockwell" w:hAnsi="Rockwell"/>
                          <w:color w:val="002060"/>
                          <w:sz w:val="24"/>
                          <w:szCs w:val="24"/>
                        </w:rPr>
                      </w:pPr>
                    </w:p>
                  </w:txbxContent>
                </v:textbox>
                <w10:wrap anchorx="margin"/>
              </v:shape>
            </w:pict>
          </mc:Fallback>
        </mc:AlternateContent>
      </w:r>
    </w:p>
    <w:p w14:paraId="31EB8E99" w14:textId="4C8BAE13" w:rsidR="00A95B98" w:rsidRDefault="00A95B98" w:rsidP="00A95B98">
      <w:pPr>
        <w:tabs>
          <w:tab w:val="left" w:pos="3390"/>
        </w:tabs>
        <w:rPr>
          <w:rFonts w:ascii="Rockwell" w:hAnsi="Rockwell"/>
          <w:color w:val="002060"/>
          <w:sz w:val="36"/>
          <w:szCs w:val="36"/>
        </w:rPr>
      </w:pPr>
    </w:p>
    <w:p w14:paraId="34CA4CDD" w14:textId="77777777" w:rsidR="00A95B98" w:rsidRDefault="00A95B98" w:rsidP="00A95B98">
      <w:pPr>
        <w:tabs>
          <w:tab w:val="left" w:pos="3390"/>
        </w:tabs>
        <w:rPr>
          <w:rFonts w:ascii="Rockwell" w:hAnsi="Rockwell"/>
          <w:color w:val="002060"/>
          <w:sz w:val="36"/>
          <w:szCs w:val="36"/>
        </w:rPr>
      </w:pPr>
    </w:p>
    <w:p w14:paraId="4FF3867D" w14:textId="77777777" w:rsidR="00A95B98" w:rsidRPr="0014461A" w:rsidRDefault="00A95B98" w:rsidP="00A95B98">
      <w:pPr>
        <w:rPr>
          <w:rFonts w:ascii="Rockwell" w:hAnsi="Rockwell"/>
          <w:color w:val="002060"/>
          <w:sz w:val="24"/>
          <w:szCs w:val="24"/>
        </w:rPr>
      </w:pPr>
    </w:p>
    <w:tbl>
      <w:tblPr>
        <w:tblStyle w:val="TableGrid"/>
        <w:tblW w:w="0" w:type="auto"/>
        <w:tblLook w:val="04A0" w:firstRow="1" w:lastRow="0" w:firstColumn="1" w:lastColumn="0" w:noHBand="0" w:noVBand="1"/>
      </w:tblPr>
      <w:tblGrid>
        <w:gridCol w:w="2574"/>
        <w:gridCol w:w="2335"/>
        <w:gridCol w:w="2548"/>
        <w:gridCol w:w="1893"/>
      </w:tblGrid>
      <w:tr w:rsidR="00A95B98" w:rsidRPr="0014461A" w14:paraId="17B005BC" w14:textId="77777777" w:rsidTr="00E71D63">
        <w:tc>
          <w:tcPr>
            <w:tcW w:w="2574" w:type="dxa"/>
          </w:tcPr>
          <w:p w14:paraId="4C7B38D5" w14:textId="77777777" w:rsidR="00A95B98" w:rsidRPr="0014461A" w:rsidRDefault="00A95B98" w:rsidP="00E71D63">
            <w:pPr>
              <w:rPr>
                <w:rFonts w:ascii="Rockwell" w:hAnsi="Rockwell"/>
                <w:color w:val="002060"/>
                <w:sz w:val="24"/>
                <w:szCs w:val="24"/>
              </w:rPr>
            </w:pPr>
            <w:r w:rsidRPr="0014461A">
              <w:rPr>
                <w:rFonts w:ascii="Rockwell" w:hAnsi="Rockwell"/>
                <w:color w:val="002060"/>
                <w:sz w:val="24"/>
                <w:szCs w:val="24"/>
              </w:rPr>
              <w:t>Quantity/Price</w:t>
            </w:r>
          </w:p>
        </w:tc>
        <w:tc>
          <w:tcPr>
            <w:tcW w:w="2335" w:type="dxa"/>
          </w:tcPr>
          <w:p w14:paraId="2E4031E6" w14:textId="77777777" w:rsidR="00A95B98" w:rsidRPr="0014461A" w:rsidRDefault="00A95B98" w:rsidP="00E71D63">
            <w:pPr>
              <w:rPr>
                <w:rFonts w:ascii="Rockwell" w:hAnsi="Rockwell"/>
                <w:color w:val="002060"/>
                <w:sz w:val="24"/>
                <w:szCs w:val="24"/>
              </w:rPr>
            </w:pPr>
            <w:r w:rsidRPr="0014461A">
              <w:rPr>
                <w:rFonts w:ascii="Rockwell" w:hAnsi="Rockwell"/>
                <w:color w:val="002060"/>
                <w:sz w:val="24"/>
                <w:szCs w:val="24"/>
              </w:rPr>
              <w:t>Retail value</w:t>
            </w:r>
          </w:p>
        </w:tc>
        <w:tc>
          <w:tcPr>
            <w:tcW w:w="2548" w:type="dxa"/>
          </w:tcPr>
          <w:p w14:paraId="6FC71B52" w14:textId="0A7AA5BA" w:rsidR="00A95B98" w:rsidRPr="0014461A" w:rsidRDefault="00A95B98" w:rsidP="00E71D63">
            <w:pPr>
              <w:rPr>
                <w:rFonts w:ascii="Rockwell" w:hAnsi="Rockwell"/>
                <w:color w:val="002060"/>
                <w:sz w:val="24"/>
                <w:szCs w:val="24"/>
              </w:rPr>
            </w:pPr>
            <w:r w:rsidRPr="0014461A">
              <w:rPr>
                <w:rFonts w:ascii="Rockwell" w:hAnsi="Rockwell"/>
                <w:color w:val="002060"/>
                <w:sz w:val="24"/>
                <w:szCs w:val="24"/>
              </w:rPr>
              <w:t>Profit</w:t>
            </w:r>
            <w:r w:rsidR="006A748C">
              <w:rPr>
                <w:rFonts w:ascii="Rockwell" w:hAnsi="Rockwell"/>
                <w:color w:val="002060"/>
                <w:sz w:val="24"/>
                <w:szCs w:val="24"/>
              </w:rPr>
              <w:t xml:space="preserve"> - $</w:t>
            </w:r>
          </w:p>
        </w:tc>
        <w:tc>
          <w:tcPr>
            <w:tcW w:w="1893" w:type="dxa"/>
          </w:tcPr>
          <w:p w14:paraId="446FFFAA" w14:textId="77777777" w:rsidR="00A95B98" w:rsidRPr="0014461A" w:rsidRDefault="00A95B98" w:rsidP="00E71D63">
            <w:pPr>
              <w:rPr>
                <w:rFonts w:ascii="Rockwell" w:hAnsi="Rockwell"/>
                <w:color w:val="002060"/>
                <w:sz w:val="24"/>
                <w:szCs w:val="24"/>
              </w:rPr>
            </w:pPr>
            <w:r>
              <w:rPr>
                <w:rFonts w:ascii="Rockwell" w:hAnsi="Rockwell"/>
                <w:color w:val="002060"/>
                <w:sz w:val="24"/>
                <w:szCs w:val="24"/>
              </w:rPr>
              <w:t>MSRP per unit</w:t>
            </w:r>
          </w:p>
        </w:tc>
      </w:tr>
      <w:tr w:rsidR="00A95B98" w:rsidRPr="0014461A" w14:paraId="1A0A67C1" w14:textId="77777777" w:rsidTr="00E71D63">
        <w:tc>
          <w:tcPr>
            <w:tcW w:w="2574" w:type="dxa"/>
          </w:tcPr>
          <w:p w14:paraId="56D8C321" w14:textId="77777777" w:rsidR="00A95B98" w:rsidRPr="0014461A" w:rsidRDefault="00A95B98" w:rsidP="00E71D63">
            <w:pPr>
              <w:rPr>
                <w:rFonts w:ascii="Rockwell" w:hAnsi="Rockwell"/>
                <w:color w:val="002060"/>
                <w:sz w:val="24"/>
                <w:szCs w:val="24"/>
              </w:rPr>
            </w:pPr>
          </w:p>
        </w:tc>
        <w:tc>
          <w:tcPr>
            <w:tcW w:w="2335" w:type="dxa"/>
          </w:tcPr>
          <w:p w14:paraId="54C2ADEA" w14:textId="77777777" w:rsidR="00A95B98" w:rsidRPr="0014461A" w:rsidRDefault="00A95B98" w:rsidP="00E71D63">
            <w:pPr>
              <w:rPr>
                <w:rFonts w:ascii="Rockwell" w:hAnsi="Rockwell"/>
                <w:color w:val="002060"/>
                <w:sz w:val="24"/>
                <w:szCs w:val="24"/>
              </w:rPr>
            </w:pPr>
          </w:p>
        </w:tc>
        <w:tc>
          <w:tcPr>
            <w:tcW w:w="2548" w:type="dxa"/>
          </w:tcPr>
          <w:p w14:paraId="4B96DD8C" w14:textId="77777777" w:rsidR="00A95B98" w:rsidRPr="0014461A" w:rsidRDefault="00A95B98" w:rsidP="00E71D63">
            <w:pPr>
              <w:rPr>
                <w:rFonts w:ascii="Rockwell" w:hAnsi="Rockwell"/>
                <w:color w:val="002060"/>
                <w:sz w:val="24"/>
                <w:szCs w:val="24"/>
              </w:rPr>
            </w:pPr>
          </w:p>
        </w:tc>
        <w:tc>
          <w:tcPr>
            <w:tcW w:w="1893" w:type="dxa"/>
          </w:tcPr>
          <w:p w14:paraId="75BE2124" w14:textId="77777777" w:rsidR="00A95B98" w:rsidRPr="0014461A" w:rsidRDefault="00A95B98" w:rsidP="00E71D63">
            <w:pPr>
              <w:rPr>
                <w:rFonts w:ascii="Rockwell" w:hAnsi="Rockwell"/>
                <w:color w:val="002060"/>
                <w:sz w:val="24"/>
                <w:szCs w:val="24"/>
              </w:rPr>
            </w:pPr>
          </w:p>
        </w:tc>
      </w:tr>
      <w:tr w:rsidR="006A748C" w:rsidRPr="0014461A" w14:paraId="533EE5D5" w14:textId="77777777" w:rsidTr="00E71D63">
        <w:tc>
          <w:tcPr>
            <w:tcW w:w="2574" w:type="dxa"/>
          </w:tcPr>
          <w:p w14:paraId="1C3B0C64" w14:textId="4C94E55F" w:rsidR="006A748C" w:rsidRPr="00CC7B5B" w:rsidRDefault="006A748C" w:rsidP="006A748C">
            <w:pPr>
              <w:rPr>
                <w:rFonts w:ascii="Rockwell" w:hAnsi="Rockwell"/>
                <w:color w:val="002060"/>
                <w:sz w:val="24"/>
                <w:szCs w:val="24"/>
                <w:highlight w:val="yellow"/>
              </w:rPr>
            </w:pPr>
            <w:r w:rsidRPr="008548A3">
              <w:rPr>
                <w:rFonts w:ascii="Rockwell" w:hAnsi="Rockwell"/>
                <w:color w:val="002060"/>
                <w:sz w:val="24"/>
                <w:szCs w:val="24"/>
              </w:rPr>
              <w:t>5 - $</w:t>
            </w:r>
            <w:r>
              <w:rPr>
                <w:rFonts w:ascii="Rockwell" w:hAnsi="Rockwell"/>
                <w:color w:val="002060"/>
                <w:sz w:val="24"/>
                <w:szCs w:val="24"/>
              </w:rPr>
              <w:t>204.36</w:t>
            </w:r>
          </w:p>
        </w:tc>
        <w:tc>
          <w:tcPr>
            <w:tcW w:w="2335" w:type="dxa"/>
          </w:tcPr>
          <w:p w14:paraId="2057116D" w14:textId="63A3C88E" w:rsidR="006A748C" w:rsidRPr="00CC7B5B" w:rsidRDefault="006A748C" w:rsidP="006A748C">
            <w:pPr>
              <w:rPr>
                <w:rFonts w:ascii="Rockwell" w:hAnsi="Rockwell"/>
                <w:color w:val="002060"/>
                <w:sz w:val="24"/>
                <w:szCs w:val="24"/>
                <w:highlight w:val="yellow"/>
              </w:rPr>
            </w:pPr>
            <w:r w:rsidRPr="008548A3">
              <w:rPr>
                <w:rFonts w:ascii="Rockwell" w:hAnsi="Rockwell"/>
                <w:color w:val="002060"/>
                <w:sz w:val="24"/>
                <w:szCs w:val="24"/>
              </w:rPr>
              <w:t>$364.95</w:t>
            </w:r>
          </w:p>
        </w:tc>
        <w:tc>
          <w:tcPr>
            <w:tcW w:w="2548" w:type="dxa"/>
          </w:tcPr>
          <w:p w14:paraId="474445CF" w14:textId="65CBAAB7" w:rsidR="006A748C" w:rsidRPr="00CC7B5B" w:rsidRDefault="006A748C" w:rsidP="006A748C">
            <w:pPr>
              <w:rPr>
                <w:rFonts w:ascii="Rockwell" w:hAnsi="Rockwell"/>
                <w:color w:val="002060"/>
                <w:sz w:val="24"/>
                <w:szCs w:val="24"/>
                <w:highlight w:val="yellow"/>
              </w:rPr>
            </w:pPr>
            <w:r w:rsidRPr="008548A3">
              <w:rPr>
                <w:rFonts w:ascii="Rockwell" w:hAnsi="Rockwell"/>
                <w:color w:val="002060"/>
                <w:sz w:val="24"/>
                <w:szCs w:val="24"/>
              </w:rPr>
              <w:t>$</w:t>
            </w:r>
            <w:r>
              <w:rPr>
                <w:rFonts w:ascii="Rockwell" w:hAnsi="Rockwell"/>
                <w:color w:val="002060"/>
                <w:sz w:val="24"/>
                <w:szCs w:val="24"/>
              </w:rPr>
              <w:t>160.59</w:t>
            </w:r>
          </w:p>
        </w:tc>
        <w:tc>
          <w:tcPr>
            <w:tcW w:w="1893" w:type="dxa"/>
          </w:tcPr>
          <w:p w14:paraId="2136ED6B" w14:textId="168E152A" w:rsidR="006A748C" w:rsidRPr="00CC7B5B" w:rsidRDefault="006A748C" w:rsidP="006A748C">
            <w:pPr>
              <w:rPr>
                <w:rFonts w:ascii="Rockwell" w:hAnsi="Rockwell"/>
                <w:color w:val="002060"/>
                <w:sz w:val="24"/>
                <w:szCs w:val="24"/>
                <w:highlight w:val="yellow"/>
              </w:rPr>
            </w:pPr>
            <w:r w:rsidRPr="008548A3">
              <w:rPr>
                <w:rFonts w:ascii="Rockwell" w:hAnsi="Rockwell"/>
                <w:color w:val="002060"/>
                <w:sz w:val="24"/>
                <w:szCs w:val="24"/>
              </w:rPr>
              <w:t>$72.99</w:t>
            </w:r>
          </w:p>
        </w:tc>
      </w:tr>
      <w:tr w:rsidR="006A748C" w:rsidRPr="0014461A" w14:paraId="669453D0" w14:textId="77777777" w:rsidTr="00E71D63">
        <w:tc>
          <w:tcPr>
            <w:tcW w:w="2574" w:type="dxa"/>
          </w:tcPr>
          <w:p w14:paraId="2F03EC8E" w14:textId="0BE09DCC" w:rsidR="006A748C" w:rsidRPr="0014461A" w:rsidRDefault="006A748C" w:rsidP="006A748C">
            <w:pPr>
              <w:rPr>
                <w:rFonts w:ascii="Rockwell" w:hAnsi="Rockwell"/>
                <w:color w:val="002060"/>
                <w:sz w:val="24"/>
                <w:szCs w:val="24"/>
              </w:rPr>
            </w:pPr>
            <w:r>
              <w:rPr>
                <w:rFonts w:ascii="Rockwell" w:hAnsi="Rockwell"/>
                <w:color w:val="002060"/>
                <w:sz w:val="24"/>
                <w:szCs w:val="24"/>
              </w:rPr>
              <w:t>10 - $379.53</w:t>
            </w:r>
          </w:p>
        </w:tc>
        <w:tc>
          <w:tcPr>
            <w:tcW w:w="2335" w:type="dxa"/>
          </w:tcPr>
          <w:p w14:paraId="4496C4B3" w14:textId="2F0A716D" w:rsidR="006A748C" w:rsidRPr="0014461A" w:rsidRDefault="006A748C" w:rsidP="006A748C">
            <w:pPr>
              <w:rPr>
                <w:rFonts w:ascii="Rockwell" w:hAnsi="Rockwell"/>
                <w:color w:val="002060"/>
                <w:sz w:val="24"/>
                <w:szCs w:val="24"/>
              </w:rPr>
            </w:pPr>
            <w:r>
              <w:rPr>
                <w:rFonts w:ascii="Rockwell" w:hAnsi="Rockwell"/>
                <w:color w:val="002060"/>
                <w:sz w:val="24"/>
                <w:szCs w:val="24"/>
              </w:rPr>
              <w:t>$729.90</w:t>
            </w:r>
          </w:p>
        </w:tc>
        <w:tc>
          <w:tcPr>
            <w:tcW w:w="2548" w:type="dxa"/>
          </w:tcPr>
          <w:p w14:paraId="6704DAF2" w14:textId="3B62FC9B" w:rsidR="006A748C" w:rsidRPr="0014461A" w:rsidRDefault="006A748C" w:rsidP="006A748C">
            <w:pPr>
              <w:rPr>
                <w:rFonts w:ascii="Rockwell" w:hAnsi="Rockwell"/>
                <w:color w:val="002060"/>
                <w:sz w:val="24"/>
                <w:szCs w:val="24"/>
              </w:rPr>
            </w:pPr>
            <w:r>
              <w:rPr>
                <w:rFonts w:ascii="Rockwell" w:hAnsi="Rockwell"/>
                <w:color w:val="002060"/>
                <w:sz w:val="24"/>
                <w:szCs w:val="24"/>
              </w:rPr>
              <w:t>$350.37</w:t>
            </w:r>
          </w:p>
        </w:tc>
        <w:tc>
          <w:tcPr>
            <w:tcW w:w="1893" w:type="dxa"/>
          </w:tcPr>
          <w:p w14:paraId="4050608A" w14:textId="07D606EA" w:rsidR="006A748C" w:rsidRDefault="006A748C" w:rsidP="006A748C">
            <w:pPr>
              <w:rPr>
                <w:rFonts w:ascii="Rockwell" w:hAnsi="Rockwell"/>
                <w:color w:val="002060"/>
                <w:sz w:val="24"/>
                <w:szCs w:val="24"/>
              </w:rPr>
            </w:pPr>
            <w:r>
              <w:rPr>
                <w:rFonts w:ascii="Rockwell" w:hAnsi="Rockwell"/>
                <w:color w:val="002060"/>
                <w:sz w:val="24"/>
                <w:szCs w:val="24"/>
              </w:rPr>
              <w:t>$72.99</w:t>
            </w:r>
          </w:p>
        </w:tc>
      </w:tr>
      <w:tr w:rsidR="006A748C" w:rsidRPr="0014461A" w14:paraId="21E4D032" w14:textId="77777777" w:rsidTr="00E71D63">
        <w:tc>
          <w:tcPr>
            <w:tcW w:w="2574" w:type="dxa"/>
          </w:tcPr>
          <w:p w14:paraId="63604FEA" w14:textId="387734C9" w:rsidR="006A748C" w:rsidRPr="0014461A" w:rsidRDefault="006A748C" w:rsidP="006A748C">
            <w:pPr>
              <w:rPr>
                <w:rFonts w:ascii="Rockwell" w:hAnsi="Rockwell"/>
                <w:color w:val="002060"/>
                <w:sz w:val="24"/>
                <w:szCs w:val="24"/>
              </w:rPr>
            </w:pPr>
            <w:r>
              <w:rPr>
                <w:rFonts w:ascii="Rockwell" w:hAnsi="Rockwell"/>
                <w:color w:val="002060"/>
                <w:sz w:val="24"/>
                <w:szCs w:val="24"/>
              </w:rPr>
              <w:t>20 - $700.68</w:t>
            </w:r>
          </w:p>
        </w:tc>
        <w:tc>
          <w:tcPr>
            <w:tcW w:w="2335" w:type="dxa"/>
          </w:tcPr>
          <w:p w14:paraId="00E6BFCB" w14:textId="7C5983D1" w:rsidR="006A748C" w:rsidRPr="0014461A" w:rsidRDefault="006A748C" w:rsidP="006A748C">
            <w:pPr>
              <w:rPr>
                <w:rFonts w:ascii="Rockwell" w:hAnsi="Rockwell"/>
                <w:color w:val="002060"/>
                <w:sz w:val="24"/>
                <w:szCs w:val="24"/>
              </w:rPr>
            </w:pPr>
            <w:r>
              <w:rPr>
                <w:rFonts w:ascii="Rockwell" w:hAnsi="Rockwell"/>
                <w:color w:val="002060"/>
                <w:sz w:val="24"/>
                <w:szCs w:val="24"/>
              </w:rPr>
              <w:t>$1,459.80</w:t>
            </w:r>
          </w:p>
        </w:tc>
        <w:tc>
          <w:tcPr>
            <w:tcW w:w="2548" w:type="dxa"/>
          </w:tcPr>
          <w:p w14:paraId="2F5884EC" w14:textId="0236F5AC" w:rsidR="006A748C" w:rsidRPr="0014461A" w:rsidRDefault="006A748C" w:rsidP="006A748C">
            <w:pPr>
              <w:rPr>
                <w:rFonts w:ascii="Rockwell" w:hAnsi="Rockwell"/>
                <w:color w:val="002060"/>
                <w:sz w:val="24"/>
                <w:szCs w:val="24"/>
              </w:rPr>
            </w:pPr>
            <w:r>
              <w:rPr>
                <w:rFonts w:ascii="Rockwell" w:hAnsi="Rockwell"/>
                <w:color w:val="002060"/>
                <w:sz w:val="24"/>
                <w:szCs w:val="24"/>
              </w:rPr>
              <w:t>$759.12</w:t>
            </w:r>
          </w:p>
        </w:tc>
        <w:tc>
          <w:tcPr>
            <w:tcW w:w="1893" w:type="dxa"/>
          </w:tcPr>
          <w:p w14:paraId="71F011B9" w14:textId="48A7A6DC" w:rsidR="006A748C" w:rsidRDefault="006A748C" w:rsidP="006A748C">
            <w:pPr>
              <w:rPr>
                <w:rFonts w:ascii="Rockwell" w:hAnsi="Rockwell"/>
                <w:color w:val="002060"/>
                <w:sz w:val="24"/>
                <w:szCs w:val="24"/>
              </w:rPr>
            </w:pPr>
            <w:r>
              <w:rPr>
                <w:rFonts w:ascii="Rockwell" w:hAnsi="Rockwell"/>
                <w:color w:val="002060"/>
                <w:sz w:val="24"/>
                <w:szCs w:val="24"/>
              </w:rPr>
              <w:t>$72.99</w:t>
            </w:r>
          </w:p>
        </w:tc>
      </w:tr>
      <w:tr w:rsidR="006A748C" w:rsidRPr="0014461A" w14:paraId="4B592581" w14:textId="77777777" w:rsidTr="00E71D63">
        <w:tc>
          <w:tcPr>
            <w:tcW w:w="2574" w:type="dxa"/>
          </w:tcPr>
          <w:p w14:paraId="6213D246" w14:textId="75713193" w:rsidR="006A748C" w:rsidRPr="0014461A" w:rsidRDefault="006A748C" w:rsidP="006A748C">
            <w:pPr>
              <w:rPr>
                <w:rFonts w:ascii="Rockwell" w:hAnsi="Rockwell"/>
                <w:color w:val="002060"/>
                <w:sz w:val="24"/>
                <w:szCs w:val="24"/>
              </w:rPr>
            </w:pPr>
            <w:r>
              <w:rPr>
                <w:rFonts w:ascii="Rockwell" w:hAnsi="Rockwell"/>
                <w:color w:val="002060"/>
                <w:sz w:val="24"/>
                <w:szCs w:val="24"/>
              </w:rPr>
              <w:t>30 -$1,051.02</w:t>
            </w:r>
          </w:p>
        </w:tc>
        <w:tc>
          <w:tcPr>
            <w:tcW w:w="2335" w:type="dxa"/>
          </w:tcPr>
          <w:p w14:paraId="2D76A58B" w14:textId="7EB7DE47" w:rsidR="006A748C" w:rsidRPr="0014461A" w:rsidRDefault="006A748C" w:rsidP="006A748C">
            <w:pPr>
              <w:rPr>
                <w:rFonts w:ascii="Rockwell" w:hAnsi="Rockwell"/>
                <w:color w:val="002060"/>
                <w:sz w:val="24"/>
                <w:szCs w:val="24"/>
              </w:rPr>
            </w:pPr>
            <w:r>
              <w:rPr>
                <w:rFonts w:ascii="Rockwell" w:hAnsi="Rockwell"/>
                <w:color w:val="002060"/>
                <w:sz w:val="24"/>
                <w:szCs w:val="24"/>
              </w:rPr>
              <w:t>$2,189.70</w:t>
            </w:r>
          </w:p>
        </w:tc>
        <w:tc>
          <w:tcPr>
            <w:tcW w:w="2548" w:type="dxa"/>
          </w:tcPr>
          <w:p w14:paraId="3BB97E5E" w14:textId="542A6E37" w:rsidR="006A748C" w:rsidRPr="0014461A" w:rsidRDefault="006A748C" w:rsidP="006A748C">
            <w:pPr>
              <w:rPr>
                <w:rFonts w:ascii="Rockwell" w:hAnsi="Rockwell"/>
                <w:color w:val="002060"/>
                <w:sz w:val="24"/>
                <w:szCs w:val="24"/>
              </w:rPr>
            </w:pPr>
            <w:r>
              <w:rPr>
                <w:rFonts w:ascii="Rockwell" w:hAnsi="Rockwell"/>
                <w:color w:val="002060"/>
                <w:sz w:val="24"/>
                <w:szCs w:val="24"/>
              </w:rPr>
              <w:t>$1,138.68</w:t>
            </w:r>
          </w:p>
        </w:tc>
        <w:tc>
          <w:tcPr>
            <w:tcW w:w="1893" w:type="dxa"/>
          </w:tcPr>
          <w:p w14:paraId="5631B0D1" w14:textId="0C4A9409" w:rsidR="006A748C" w:rsidRDefault="006A748C" w:rsidP="006A748C">
            <w:pPr>
              <w:rPr>
                <w:rFonts w:ascii="Rockwell" w:hAnsi="Rockwell"/>
                <w:color w:val="002060"/>
                <w:sz w:val="24"/>
                <w:szCs w:val="24"/>
              </w:rPr>
            </w:pPr>
            <w:r>
              <w:rPr>
                <w:rFonts w:ascii="Rockwell" w:hAnsi="Rockwell"/>
                <w:color w:val="002060"/>
                <w:sz w:val="24"/>
                <w:szCs w:val="24"/>
              </w:rPr>
              <w:t>$72.99</w:t>
            </w:r>
          </w:p>
        </w:tc>
      </w:tr>
      <w:tr w:rsidR="006A748C" w:rsidRPr="0014461A" w14:paraId="7664934B" w14:textId="77777777" w:rsidTr="00E71D63">
        <w:tc>
          <w:tcPr>
            <w:tcW w:w="2574" w:type="dxa"/>
          </w:tcPr>
          <w:p w14:paraId="3600AF10" w14:textId="27DAF5AE" w:rsidR="006A748C" w:rsidRPr="0014461A" w:rsidRDefault="006A748C" w:rsidP="006A748C">
            <w:pPr>
              <w:rPr>
                <w:rFonts w:ascii="Rockwell" w:hAnsi="Rockwell"/>
                <w:color w:val="002060"/>
                <w:sz w:val="24"/>
                <w:szCs w:val="24"/>
              </w:rPr>
            </w:pPr>
            <w:r>
              <w:rPr>
                <w:rFonts w:ascii="Rockwell" w:hAnsi="Rockwell"/>
                <w:color w:val="002060"/>
                <w:sz w:val="24"/>
                <w:szCs w:val="24"/>
              </w:rPr>
              <w:t>40 - $1,401.36</w:t>
            </w:r>
          </w:p>
        </w:tc>
        <w:tc>
          <w:tcPr>
            <w:tcW w:w="2335" w:type="dxa"/>
          </w:tcPr>
          <w:p w14:paraId="5348D38D" w14:textId="7980192C" w:rsidR="006A748C" w:rsidRPr="0014461A" w:rsidRDefault="006A748C" w:rsidP="006A748C">
            <w:pPr>
              <w:rPr>
                <w:rFonts w:ascii="Rockwell" w:hAnsi="Rockwell"/>
                <w:color w:val="002060"/>
                <w:sz w:val="24"/>
                <w:szCs w:val="24"/>
              </w:rPr>
            </w:pPr>
            <w:r>
              <w:rPr>
                <w:rFonts w:ascii="Rockwell" w:hAnsi="Rockwell"/>
                <w:color w:val="002060"/>
                <w:sz w:val="24"/>
                <w:szCs w:val="24"/>
              </w:rPr>
              <w:t>$2,919.60</w:t>
            </w:r>
          </w:p>
        </w:tc>
        <w:tc>
          <w:tcPr>
            <w:tcW w:w="2548" w:type="dxa"/>
          </w:tcPr>
          <w:p w14:paraId="2BE8A0CA" w14:textId="763B79AB" w:rsidR="006A748C" w:rsidRPr="0014461A" w:rsidRDefault="006A748C" w:rsidP="006A748C">
            <w:pPr>
              <w:rPr>
                <w:rFonts w:ascii="Rockwell" w:hAnsi="Rockwell"/>
                <w:color w:val="002060"/>
                <w:sz w:val="24"/>
                <w:szCs w:val="24"/>
              </w:rPr>
            </w:pPr>
            <w:r>
              <w:rPr>
                <w:rFonts w:ascii="Rockwell" w:hAnsi="Rockwell"/>
                <w:color w:val="002060"/>
                <w:sz w:val="24"/>
                <w:szCs w:val="24"/>
              </w:rPr>
              <w:t>$1,518.24</w:t>
            </w:r>
          </w:p>
        </w:tc>
        <w:tc>
          <w:tcPr>
            <w:tcW w:w="1893" w:type="dxa"/>
          </w:tcPr>
          <w:p w14:paraId="166D33B0" w14:textId="35F71959" w:rsidR="006A748C" w:rsidRDefault="006A748C" w:rsidP="006A748C">
            <w:pPr>
              <w:rPr>
                <w:rFonts w:ascii="Rockwell" w:hAnsi="Rockwell"/>
                <w:color w:val="002060"/>
                <w:sz w:val="24"/>
                <w:szCs w:val="24"/>
              </w:rPr>
            </w:pPr>
            <w:r>
              <w:rPr>
                <w:rFonts w:ascii="Rockwell" w:hAnsi="Rockwell"/>
                <w:color w:val="002060"/>
                <w:sz w:val="24"/>
                <w:szCs w:val="24"/>
              </w:rPr>
              <w:t>$72.99</w:t>
            </w:r>
          </w:p>
        </w:tc>
      </w:tr>
      <w:tr w:rsidR="006A748C" w:rsidRPr="0014461A" w14:paraId="5D4FFCF8" w14:textId="77777777" w:rsidTr="00E71D63">
        <w:tc>
          <w:tcPr>
            <w:tcW w:w="2574" w:type="dxa"/>
          </w:tcPr>
          <w:p w14:paraId="0B739278" w14:textId="49CF9EEC" w:rsidR="006A748C" w:rsidRPr="0014461A" w:rsidRDefault="006A748C" w:rsidP="006A748C">
            <w:pPr>
              <w:rPr>
                <w:rFonts w:ascii="Rockwell" w:hAnsi="Rockwell"/>
                <w:color w:val="002060"/>
                <w:sz w:val="24"/>
                <w:szCs w:val="24"/>
              </w:rPr>
            </w:pPr>
            <w:r>
              <w:rPr>
                <w:rFonts w:ascii="Rockwell" w:hAnsi="Rockwell"/>
                <w:color w:val="002060"/>
                <w:sz w:val="24"/>
                <w:szCs w:val="24"/>
              </w:rPr>
              <w:t>50 - $1,751.70</w:t>
            </w:r>
          </w:p>
        </w:tc>
        <w:tc>
          <w:tcPr>
            <w:tcW w:w="2335" w:type="dxa"/>
          </w:tcPr>
          <w:p w14:paraId="6BC6C08F" w14:textId="448A9EC5" w:rsidR="006A748C" w:rsidRPr="0014461A" w:rsidRDefault="006A748C" w:rsidP="006A748C">
            <w:pPr>
              <w:rPr>
                <w:rFonts w:ascii="Rockwell" w:hAnsi="Rockwell"/>
                <w:color w:val="002060"/>
                <w:sz w:val="24"/>
                <w:szCs w:val="24"/>
              </w:rPr>
            </w:pPr>
            <w:r>
              <w:rPr>
                <w:rFonts w:ascii="Rockwell" w:hAnsi="Rockwell"/>
                <w:color w:val="002060"/>
                <w:sz w:val="24"/>
                <w:szCs w:val="24"/>
              </w:rPr>
              <w:t>$3,649.50</w:t>
            </w:r>
          </w:p>
        </w:tc>
        <w:tc>
          <w:tcPr>
            <w:tcW w:w="2548" w:type="dxa"/>
          </w:tcPr>
          <w:p w14:paraId="42D62C47" w14:textId="4B25AED3" w:rsidR="006A748C" w:rsidRPr="0014461A" w:rsidRDefault="006A748C" w:rsidP="006A748C">
            <w:pPr>
              <w:rPr>
                <w:rFonts w:ascii="Rockwell" w:hAnsi="Rockwell"/>
                <w:color w:val="002060"/>
                <w:sz w:val="24"/>
                <w:szCs w:val="24"/>
              </w:rPr>
            </w:pPr>
            <w:r>
              <w:rPr>
                <w:rFonts w:ascii="Rockwell" w:hAnsi="Rockwell"/>
                <w:color w:val="002060"/>
                <w:sz w:val="24"/>
                <w:szCs w:val="24"/>
              </w:rPr>
              <w:t>$1,897.80</w:t>
            </w:r>
          </w:p>
        </w:tc>
        <w:tc>
          <w:tcPr>
            <w:tcW w:w="1893" w:type="dxa"/>
          </w:tcPr>
          <w:p w14:paraId="2D6D8339" w14:textId="3B6D238E" w:rsidR="006A748C" w:rsidRDefault="006A748C" w:rsidP="006A748C">
            <w:pPr>
              <w:rPr>
                <w:rFonts w:ascii="Rockwell" w:hAnsi="Rockwell"/>
                <w:color w:val="002060"/>
                <w:sz w:val="24"/>
                <w:szCs w:val="24"/>
              </w:rPr>
            </w:pPr>
            <w:r>
              <w:rPr>
                <w:rFonts w:ascii="Rockwell" w:hAnsi="Rockwell"/>
                <w:color w:val="002060"/>
                <w:sz w:val="24"/>
                <w:szCs w:val="24"/>
              </w:rPr>
              <w:t>$72.99</w:t>
            </w:r>
          </w:p>
        </w:tc>
      </w:tr>
      <w:tr w:rsidR="006A748C" w:rsidRPr="0014461A" w14:paraId="61E19CD6" w14:textId="77777777" w:rsidTr="00E71D63">
        <w:tc>
          <w:tcPr>
            <w:tcW w:w="2574" w:type="dxa"/>
          </w:tcPr>
          <w:p w14:paraId="60A89913" w14:textId="5D27BF57" w:rsidR="006A748C" w:rsidRPr="0014461A" w:rsidRDefault="006A748C" w:rsidP="006A748C">
            <w:pPr>
              <w:rPr>
                <w:rFonts w:ascii="Rockwell" w:hAnsi="Rockwell"/>
                <w:color w:val="002060"/>
                <w:sz w:val="24"/>
                <w:szCs w:val="24"/>
              </w:rPr>
            </w:pPr>
            <w:r>
              <w:rPr>
                <w:rFonts w:ascii="Rockwell" w:hAnsi="Rockwell"/>
                <w:color w:val="002060"/>
                <w:sz w:val="24"/>
                <w:szCs w:val="24"/>
              </w:rPr>
              <w:t>60 - $2,102.04</w:t>
            </w:r>
          </w:p>
        </w:tc>
        <w:tc>
          <w:tcPr>
            <w:tcW w:w="2335" w:type="dxa"/>
          </w:tcPr>
          <w:p w14:paraId="3F0545B8" w14:textId="4C0CEB71" w:rsidR="006A748C" w:rsidRPr="0014461A" w:rsidRDefault="006A748C" w:rsidP="006A748C">
            <w:pPr>
              <w:rPr>
                <w:rFonts w:ascii="Rockwell" w:hAnsi="Rockwell"/>
                <w:color w:val="002060"/>
                <w:sz w:val="24"/>
                <w:szCs w:val="24"/>
              </w:rPr>
            </w:pPr>
            <w:r>
              <w:rPr>
                <w:rFonts w:ascii="Rockwell" w:hAnsi="Rockwell"/>
                <w:color w:val="002060"/>
                <w:sz w:val="24"/>
                <w:szCs w:val="24"/>
              </w:rPr>
              <w:t>$4,379.40</w:t>
            </w:r>
          </w:p>
        </w:tc>
        <w:tc>
          <w:tcPr>
            <w:tcW w:w="2548" w:type="dxa"/>
          </w:tcPr>
          <w:p w14:paraId="48507930" w14:textId="779E8D1D" w:rsidR="006A748C" w:rsidRPr="0014461A" w:rsidRDefault="006A748C" w:rsidP="006A748C">
            <w:pPr>
              <w:rPr>
                <w:rFonts w:ascii="Rockwell" w:hAnsi="Rockwell"/>
                <w:color w:val="002060"/>
                <w:sz w:val="24"/>
                <w:szCs w:val="24"/>
              </w:rPr>
            </w:pPr>
            <w:r>
              <w:rPr>
                <w:rFonts w:ascii="Rockwell" w:hAnsi="Rockwell"/>
                <w:color w:val="002060"/>
                <w:sz w:val="24"/>
                <w:szCs w:val="24"/>
              </w:rPr>
              <w:t>$2,277.36</w:t>
            </w:r>
          </w:p>
        </w:tc>
        <w:tc>
          <w:tcPr>
            <w:tcW w:w="1893" w:type="dxa"/>
          </w:tcPr>
          <w:p w14:paraId="5245FC01" w14:textId="30890C7E" w:rsidR="006A748C" w:rsidRDefault="006A748C" w:rsidP="006A748C">
            <w:pPr>
              <w:rPr>
                <w:rFonts w:ascii="Rockwell" w:hAnsi="Rockwell"/>
                <w:color w:val="002060"/>
                <w:sz w:val="24"/>
                <w:szCs w:val="24"/>
              </w:rPr>
            </w:pPr>
            <w:r>
              <w:rPr>
                <w:rFonts w:ascii="Rockwell" w:hAnsi="Rockwell"/>
                <w:color w:val="002060"/>
                <w:sz w:val="24"/>
                <w:szCs w:val="24"/>
              </w:rPr>
              <w:t>$72.99</w:t>
            </w:r>
          </w:p>
        </w:tc>
      </w:tr>
      <w:tr w:rsidR="006A748C" w:rsidRPr="0014461A" w14:paraId="662CB61D" w14:textId="77777777" w:rsidTr="00E71D63">
        <w:tc>
          <w:tcPr>
            <w:tcW w:w="2574" w:type="dxa"/>
          </w:tcPr>
          <w:p w14:paraId="274A9BDB" w14:textId="69650DE3" w:rsidR="006A748C" w:rsidRPr="0014461A" w:rsidRDefault="006A748C" w:rsidP="006A748C">
            <w:pPr>
              <w:rPr>
                <w:rFonts w:ascii="Rockwell" w:hAnsi="Rockwell"/>
                <w:color w:val="002060"/>
                <w:sz w:val="24"/>
                <w:szCs w:val="24"/>
              </w:rPr>
            </w:pPr>
            <w:r>
              <w:rPr>
                <w:rFonts w:ascii="Rockwell" w:hAnsi="Rockwell"/>
                <w:color w:val="002060"/>
                <w:sz w:val="24"/>
                <w:szCs w:val="24"/>
              </w:rPr>
              <w:t>70 - $2,452.38</w:t>
            </w:r>
          </w:p>
        </w:tc>
        <w:tc>
          <w:tcPr>
            <w:tcW w:w="2335" w:type="dxa"/>
          </w:tcPr>
          <w:p w14:paraId="7449D96D" w14:textId="7EE672CA" w:rsidR="006A748C" w:rsidRPr="0014461A" w:rsidRDefault="006A748C" w:rsidP="006A748C">
            <w:pPr>
              <w:rPr>
                <w:rFonts w:ascii="Rockwell" w:hAnsi="Rockwell"/>
                <w:color w:val="002060"/>
                <w:sz w:val="24"/>
                <w:szCs w:val="24"/>
              </w:rPr>
            </w:pPr>
            <w:r>
              <w:rPr>
                <w:rFonts w:ascii="Rockwell" w:hAnsi="Rockwell"/>
                <w:color w:val="002060"/>
                <w:sz w:val="24"/>
                <w:szCs w:val="24"/>
              </w:rPr>
              <w:t>$5,109.30</w:t>
            </w:r>
          </w:p>
        </w:tc>
        <w:tc>
          <w:tcPr>
            <w:tcW w:w="2548" w:type="dxa"/>
          </w:tcPr>
          <w:p w14:paraId="502725A1" w14:textId="3655E025" w:rsidR="006A748C" w:rsidRPr="0014461A" w:rsidRDefault="006A748C" w:rsidP="006A748C">
            <w:pPr>
              <w:rPr>
                <w:rFonts w:ascii="Rockwell" w:hAnsi="Rockwell"/>
                <w:color w:val="002060"/>
                <w:sz w:val="24"/>
                <w:szCs w:val="24"/>
              </w:rPr>
            </w:pPr>
            <w:r>
              <w:rPr>
                <w:rFonts w:ascii="Rockwell" w:hAnsi="Rockwell"/>
                <w:color w:val="002060"/>
                <w:sz w:val="24"/>
                <w:szCs w:val="24"/>
              </w:rPr>
              <w:t>$2,656.92</w:t>
            </w:r>
          </w:p>
        </w:tc>
        <w:tc>
          <w:tcPr>
            <w:tcW w:w="1893" w:type="dxa"/>
          </w:tcPr>
          <w:p w14:paraId="08DB7539" w14:textId="5801F5D3" w:rsidR="006A748C" w:rsidRDefault="006A748C" w:rsidP="006A748C">
            <w:pPr>
              <w:rPr>
                <w:rFonts w:ascii="Rockwell" w:hAnsi="Rockwell"/>
                <w:color w:val="002060"/>
                <w:sz w:val="24"/>
                <w:szCs w:val="24"/>
              </w:rPr>
            </w:pPr>
            <w:r>
              <w:rPr>
                <w:rFonts w:ascii="Rockwell" w:hAnsi="Rockwell"/>
                <w:color w:val="002060"/>
                <w:sz w:val="24"/>
                <w:szCs w:val="24"/>
              </w:rPr>
              <w:t>$72.99</w:t>
            </w:r>
          </w:p>
        </w:tc>
      </w:tr>
      <w:tr w:rsidR="006A748C" w:rsidRPr="0014461A" w14:paraId="79CBD7D6" w14:textId="77777777" w:rsidTr="00E71D63">
        <w:tc>
          <w:tcPr>
            <w:tcW w:w="2574" w:type="dxa"/>
          </w:tcPr>
          <w:p w14:paraId="5C536F65" w14:textId="6ABE05BA" w:rsidR="006A748C" w:rsidRPr="0014461A" w:rsidRDefault="006A748C" w:rsidP="006A748C">
            <w:pPr>
              <w:rPr>
                <w:rFonts w:ascii="Rockwell" w:hAnsi="Rockwell"/>
                <w:color w:val="002060"/>
                <w:sz w:val="24"/>
                <w:szCs w:val="24"/>
              </w:rPr>
            </w:pPr>
            <w:r>
              <w:rPr>
                <w:rFonts w:ascii="Rockwell" w:hAnsi="Rockwell"/>
                <w:color w:val="002060"/>
                <w:sz w:val="24"/>
                <w:szCs w:val="24"/>
              </w:rPr>
              <w:t>80 - $2,802.72</w:t>
            </w:r>
          </w:p>
        </w:tc>
        <w:tc>
          <w:tcPr>
            <w:tcW w:w="2335" w:type="dxa"/>
          </w:tcPr>
          <w:p w14:paraId="07E54F02" w14:textId="5C769F51" w:rsidR="006A748C" w:rsidRPr="0014461A" w:rsidRDefault="006A748C" w:rsidP="006A748C">
            <w:pPr>
              <w:rPr>
                <w:rFonts w:ascii="Rockwell" w:hAnsi="Rockwell"/>
                <w:color w:val="002060"/>
                <w:sz w:val="24"/>
                <w:szCs w:val="24"/>
              </w:rPr>
            </w:pPr>
            <w:r>
              <w:rPr>
                <w:rFonts w:ascii="Rockwell" w:hAnsi="Rockwell"/>
                <w:color w:val="002060"/>
                <w:sz w:val="24"/>
                <w:szCs w:val="24"/>
              </w:rPr>
              <w:t>$5,839.20</w:t>
            </w:r>
          </w:p>
        </w:tc>
        <w:tc>
          <w:tcPr>
            <w:tcW w:w="2548" w:type="dxa"/>
          </w:tcPr>
          <w:p w14:paraId="0314C6FD" w14:textId="7A4C73AF" w:rsidR="006A748C" w:rsidRPr="0014461A" w:rsidRDefault="006A748C" w:rsidP="006A748C">
            <w:pPr>
              <w:rPr>
                <w:rFonts w:ascii="Rockwell" w:hAnsi="Rockwell"/>
                <w:color w:val="002060"/>
                <w:sz w:val="24"/>
                <w:szCs w:val="24"/>
              </w:rPr>
            </w:pPr>
            <w:r>
              <w:rPr>
                <w:rFonts w:ascii="Rockwell" w:hAnsi="Rockwell"/>
                <w:color w:val="002060"/>
                <w:sz w:val="24"/>
                <w:szCs w:val="24"/>
              </w:rPr>
              <w:t>$3,036.48</w:t>
            </w:r>
          </w:p>
        </w:tc>
        <w:tc>
          <w:tcPr>
            <w:tcW w:w="1893" w:type="dxa"/>
          </w:tcPr>
          <w:p w14:paraId="4F22816B" w14:textId="10013648" w:rsidR="006A748C" w:rsidRDefault="006A748C" w:rsidP="006A748C">
            <w:pPr>
              <w:rPr>
                <w:rFonts w:ascii="Rockwell" w:hAnsi="Rockwell"/>
                <w:color w:val="002060"/>
                <w:sz w:val="24"/>
                <w:szCs w:val="24"/>
              </w:rPr>
            </w:pPr>
            <w:r>
              <w:rPr>
                <w:rFonts w:ascii="Rockwell" w:hAnsi="Rockwell"/>
                <w:color w:val="002060"/>
                <w:sz w:val="24"/>
                <w:szCs w:val="24"/>
              </w:rPr>
              <w:t>$72.99</w:t>
            </w:r>
          </w:p>
        </w:tc>
      </w:tr>
      <w:tr w:rsidR="006A748C" w:rsidRPr="0014461A" w14:paraId="4A48D6DB" w14:textId="77777777" w:rsidTr="00E71D63">
        <w:tc>
          <w:tcPr>
            <w:tcW w:w="2574" w:type="dxa"/>
          </w:tcPr>
          <w:p w14:paraId="1C242827" w14:textId="2E3B10F7" w:rsidR="006A748C" w:rsidRPr="0014461A" w:rsidRDefault="006A748C" w:rsidP="006A748C">
            <w:pPr>
              <w:rPr>
                <w:rFonts w:ascii="Rockwell" w:hAnsi="Rockwell"/>
                <w:color w:val="002060"/>
                <w:sz w:val="24"/>
                <w:szCs w:val="24"/>
              </w:rPr>
            </w:pPr>
            <w:r>
              <w:rPr>
                <w:rFonts w:ascii="Rockwell" w:hAnsi="Rockwell"/>
                <w:color w:val="002060"/>
                <w:sz w:val="24"/>
                <w:szCs w:val="24"/>
              </w:rPr>
              <w:t>90 - $3,153.06</w:t>
            </w:r>
          </w:p>
        </w:tc>
        <w:tc>
          <w:tcPr>
            <w:tcW w:w="2335" w:type="dxa"/>
          </w:tcPr>
          <w:p w14:paraId="322519F0" w14:textId="394376F7" w:rsidR="006A748C" w:rsidRPr="0014461A" w:rsidRDefault="006A748C" w:rsidP="006A748C">
            <w:pPr>
              <w:rPr>
                <w:rFonts w:ascii="Rockwell" w:hAnsi="Rockwell"/>
                <w:color w:val="002060"/>
                <w:sz w:val="24"/>
                <w:szCs w:val="24"/>
              </w:rPr>
            </w:pPr>
            <w:r>
              <w:rPr>
                <w:rFonts w:ascii="Rockwell" w:hAnsi="Rockwell"/>
                <w:color w:val="002060"/>
                <w:sz w:val="24"/>
                <w:szCs w:val="24"/>
              </w:rPr>
              <w:t>$6,569.10</w:t>
            </w:r>
          </w:p>
        </w:tc>
        <w:tc>
          <w:tcPr>
            <w:tcW w:w="2548" w:type="dxa"/>
          </w:tcPr>
          <w:p w14:paraId="5460E7C0" w14:textId="2D4F6DD0" w:rsidR="006A748C" w:rsidRPr="0014461A" w:rsidRDefault="006A748C" w:rsidP="006A748C">
            <w:pPr>
              <w:rPr>
                <w:rFonts w:ascii="Rockwell" w:hAnsi="Rockwell"/>
                <w:color w:val="002060"/>
                <w:sz w:val="24"/>
                <w:szCs w:val="24"/>
              </w:rPr>
            </w:pPr>
            <w:r>
              <w:rPr>
                <w:rFonts w:ascii="Rockwell" w:hAnsi="Rockwell"/>
                <w:color w:val="002060"/>
                <w:sz w:val="24"/>
                <w:szCs w:val="24"/>
              </w:rPr>
              <w:t>$3,416.04</w:t>
            </w:r>
          </w:p>
        </w:tc>
        <w:tc>
          <w:tcPr>
            <w:tcW w:w="1893" w:type="dxa"/>
          </w:tcPr>
          <w:p w14:paraId="24A7893E" w14:textId="0A80002F" w:rsidR="006A748C" w:rsidRDefault="006A748C" w:rsidP="006A748C">
            <w:pPr>
              <w:rPr>
                <w:rFonts w:ascii="Rockwell" w:hAnsi="Rockwell"/>
                <w:color w:val="002060"/>
                <w:sz w:val="24"/>
                <w:szCs w:val="24"/>
              </w:rPr>
            </w:pPr>
            <w:r>
              <w:rPr>
                <w:rFonts w:ascii="Rockwell" w:hAnsi="Rockwell"/>
                <w:color w:val="002060"/>
                <w:sz w:val="24"/>
                <w:szCs w:val="24"/>
              </w:rPr>
              <w:t>$72.99</w:t>
            </w:r>
          </w:p>
        </w:tc>
      </w:tr>
      <w:tr w:rsidR="006A748C" w:rsidRPr="0014461A" w14:paraId="0DC7BE37" w14:textId="77777777" w:rsidTr="00E71D63">
        <w:tc>
          <w:tcPr>
            <w:tcW w:w="2574" w:type="dxa"/>
          </w:tcPr>
          <w:p w14:paraId="67676666" w14:textId="1D050447" w:rsidR="006A748C" w:rsidRDefault="006A748C" w:rsidP="006A748C">
            <w:pPr>
              <w:rPr>
                <w:rFonts w:ascii="Rockwell" w:hAnsi="Rockwell"/>
                <w:color w:val="002060"/>
                <w:sz w:val="24"/>
                <w:szCs w:val="24"/>
              </w:rPr>
            </w:pPr>
            <w:r>
              <w:rPr>
                <w:rFonts w:ascii="Rockwell" w:hAnsi="Rockwell"/>
                <w:color w:val="002060"/>
                <w:sz w:val="24"/>
                <w:szCs w:val="24"/>
              </w:rPr>
              <w:t>100 - $3,503.40</w:t>
            </w:r>
          </w:p>
        </w:tc>
        <w:tc>
          <w:tcPr>
            <w:tcW w:w="2335" w:type="dxa"/>
          </w:tcPr>
          <w:p w14:paraId="04D044E7" w14:textId="64EF4A40" w:rsidR="006A748C" w:rsidRPr="0014461A" w:rsidRDefault="006A748C" w:rsidP="006A748C">
            <w:pPr>
              <w:rPr>
                <w:rFonts w:ascii="Rockwell" w:hAnsi="Rockwell"/>
                <w:color w:val="002060"/>
                <w:sz w:val="24"/>
                <w:szCs w:val="24"/>
              </w:rPr>
            </w:pPr>
            <w:r>
              <w:rPr>
                <w:rFonts w:ascii="Rockwell" w:hAnsi="Rockwell"/>
                <w:color w:val="002060"/>
                <w:sz w:val="24"/>
                <w:szCs w:val="24"/>
              </w:rPr>
              <w:t>$7,299</w:t>
            </w:r>
          </w:p>
        </w:tc>
        <w:tc>
          <w:tcPr>
            <w:tcW w:w="2548" w:type="dxa"/>
          </w:tcPr>
          <w:p w14:paraId="44F01055" w14:textId="695A8A2D" w:rsidR="006A748C" w:rsidRPr="0014461A" w:rsidRDefault="006A748C" w:rsidP="006A748C">
            <w:pPr>
              <w:rPr>
                <w:rFonts w:ascii="Rockwell" w:hAnsi="Rockwell"/>
                <w:color w:val="002060"/>
                <w:sz w:val="24"/>
                <w:szCs w:val="24"/>
              </w:rPr>
            </w:pPr>
            <w:r>
              <w:rPr>
                <w:rFonts w:ascii="Rockwell" w:hAnsi="Rockwell"/>
                <w:color w:val="002060"/>
                <w:sz w:val="24"/>
                <w:szCs w:val="24"/>
              </w:rPr>
              <w:t>$3,795.60</w:t>
            </w:r>
          </w:p>
        </w:tc>
        <w:tc>
          <w:tcPr>
            <w:tcW w:w="1893" w:type="dxa"/>
          </w:tcPr>
          <w:p w14:paraId="48AF727B" w14:textId="63C5668D" w:rsidR="006A748C" w:rsidRDefault="006A748C" w:rsidP="006A748C">
            <w:pPr>
              <w:rPr>
                <w:rFonts w:ascii="Rockwell" w:hAnsi="Rockwell"/>
                <w:color w:val="002060"/>
                <w:sz w:val="24"/>
                <w:szCs w:val="24"/>
              </w:rPr>
            </w:pPr>
            <w:r>
              <w:rPr>
                <w:rFonts w:ascii="Rockwell" w:hAnsi="Rockwell"/>
                <w:color w:val="002060"/>
                <w:sz w:val="24"/>
                <w:szCs w:val="24"/>
              </w:rPr>
              <w:t>$72.99</w:t>
            </w:r>
          </w:p>
        </w:tc>
      </w:tr>
    </w:tbl>
    <w:p w14:paraId="4E6A1D63" w14:textId="77777777" w:rsidR="00EB19B9" w:rsidRDefault="00EB19B9" w:rsidP="003A0096">
      <w:pPr>
        <w:tabs>
          <w:tab w:val="left" w:pos="3390"/>
        </w:tabs>
        <w:rPr>
          <w:rFonts w:ascii="Rockwell" w:hAnsi="Rockwell"/>
          <w:b/>
          <w:color w:val="002060"/>
          <w:sz w:val="26"/>
          <w:szCs w:val="26"/>
        </w:rPr>
      </w:pPr>
    </w:p>
    <w:p w14:paraId="759D761D" w14:textId="77777777" w:rsidR="00E85B7E" w:rsidRPr="004F14C4" w:rsidRDefault="00E85B7E" w:rsidP="00E85B7E">
      <w:pPr>
        <w:tabs>
          <w:tab w:val="left" w:pos="3390"/>
        </w:tabs>
        <w:rPr>
          <w:rFonts w:ascii="Rockwell" w:hAnsi="Rockwell"/>
          <w:b/>
          <w:color w:val="002060"/>
          <w:sz w:val="26"/>
          <w:szCs w:val="26"/>
        </w:rPr>
      </w:pPr>
      <w:r w:rsidRPr="004F14C4">
        <w:rPr>
          <w:b/>
          <w:noProof/>
          <w:sz w:val="26"/>
          <w:szCs w:val="26"/>
          <w:u w:val="single"/>
        </w:rPr>
        <w:lastRenderedPageBreak/>
        <mc:AlternateContent>
          <mc:Choice Requires="wps">
            <w:drawing>
              <wp:anchor distT="0" distB="0" distL="114300" distR="114300" simplePos="0" relativeHeight="251821056" behindDoc="0" locked="0" layoutInCell="1" allowOverlap="1" wp14:anchorId="27178E98" wp14:editId="4DC61B55">
                <wp:simplePos x="0" y="0"/>
                <wp:positionH relativeFrom="page">
                  <wp:posOffset>0</wp:posOffset>
                </wp:positionH>
                <wp:positionV relativeFrom="paragraph">
                  <wp:posOffset>-888838</wp:posOffset>
                </wp:positionV>
                <wp:extent cx="7753350" cy="10001250"/>
                <wp:effectExtent l="0" t="0" r="19050" b="19050"/>
                <wp:wrapNone/>
                <wp:docPr id="12" name="Frame 12"/>
                <wp:cNvGraphicFramePr/>
                <a:graphic xmlns:a="http://schemas.openxmlformats.org/drawingml/2006/main">
                  <a:graphicData uri="http://schemas.microsoft.com/office/word/2010/wordprocessingShape">
                    <wps:wsp>
                      <wps:cNvSpPr/>
                      <wps:spPr>
                        <a:xfrm>
                          <a:off x="0" y="0"/>
                          <a:ext cx="7753350" cy="10001250"/>
                        </a:xfrm>
                        <a:prstGeom prst="frame">
                          <a:avLst>
                            <a:gd name="adj1" fmla="val 3655"/>
                          </a:avLst>
                        </a:prstGeom>
                        <a:pattFill prst="pct30">
                          <a:fgClr>
                            <a:srgbClr val="002060"/>
                          </a:fgClr>
                          <a:bgClr>
                            <a:sysClr val="window" lastClr="FFFFFF"/>
                          </a:bgClr>
                        </a:patt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E5618" id="Frame 12" o:spid="_x0000_s1026" style="position:absolute;margin-left:0;margin-top:-70pt;width:610.5pt;height:787.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753350,1000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" path="m,l7753350,r,10001250l,10001250,,xm283385,283385r,9434480l7469965,9717865r,-9434480l283385,283385xe" fillcolor="#002060" strokecolor="#00b0f0" strokeweight="1pt">
                <v:fill r:id="rId62" o:title="" color2="window" type="pattern"/>
                <v:stroke joinstyle="miter"/>
                <v:path arrowok="t" o:connecttype="custom" o:connectlocs="0,0;7753350,0;7753350,10001250;0,10001250;0,0;283385,283385;283385,9717865;7469965,9717865;7469965,283385;283385,283385" o:connectangles="0,0,0,0,0,0,0,0,0,0"/>
                <w10:wrap anchorx="page"/>
              </v:shape>
            </w:pict>
          </mc:Fallback>
        </mc:AlternateContent>
      </w:r>
      <w:r w:rsidR="004F14C4" w:rsidRPr="004F14C4">
        <w:rPr>
          <w:rFonts w:ascii="Rockwell" w:hAnsi="Rockwell"/>
          <w:b/>
          <w:color w:val="002060"/>
          <w:sz w:val="26"/>
          <w:szCs w:val="26"/>
        </w:rPr>
        <w:t>Trial pack – 10 CBD Gummy Jars – Broad Spectrum &amp; Full Spectrum</w:t>
      </w:r>
      <w:r w:rsidRPr="004F14C4">
        <w:rPr>
          <w:rFonts w:ascii="Rockwell" w:hAnsi="Rockwell"/>
          <w:b/>
          <w:color w:val="002060"/>
          <w:sz w:val="26"/>
          <w:szCs w:val="26"/>
        </w:rPr>
        <w:t>:</w:t>
      </w:r>
    </w:p>
    <w:p w14:paraId="34C936ED" w14:textId="77777777" w:rsidR="00E85B7E" w:rsidRPr="003C2A32" w:rsidRDefault="00E85B7E" w:rsidP="00E85B7E">
      <w:pPr>
        <w:shd w:val="clear" w:color="auto" w:fill="FFFFFF"/>
        <w:spacing w:after="0" w:line="240" w:lineRule="auto"/>
        <w:ind w:left="720"/>
        <w:textAlignment w:val="baseline"/>
        <w:rPr>
          <w:rFonts w:ascii="Rockwell" w:eastAsia="Times New Roman" w:hAnsi="Rockwell" w:cs="Arial"/>
          <w:color w:val="1F3864" w:themeColor="accent5" w:themeShade="80"/>
          <w:sz w:val="20"/>
          <w:szCs w:val="20"/>
        </w:rPr>
      </w:pPr>
      <w:r w:rsidRPr="003C2A32">
        <w:rPr>
          <w:rFonts w:ascii="Rockwell" w:eastAsia="Times New Roman" w:hAnsi="Rockwell" w:cs="Arial"/>
          <w:color w:val="1F3864" w:themeColor="accent5" w:themeShade="80"/>
          <w:sz w:val="20"/>
          <w:szCs w:val="20"/>
        </w:rPr>
        <w:t>Contents of trial pack:</w:t>
      </w:r>
    </w:p>
    <w:p w14:paraId="264CF20C" w14:textId="03283C7C" w:rsidR="00E85B7E" w:rsidRDefault="00EC5ADF" w:rsidP="00E85B7E">
      <w:pPr>
        <w:pStyle w:val="ListParagraph"/>
        <w:numPr>
          <w:ilvl w:val="0"/>
          <w:numId w:val="2"/>
        </w:numPr>
        <w:shd w:val="clear" w:color="auto" w:fill="FFFFFF"/>
        <w:spacing w:after="0" w:line="240" w:lineRule="auto"/>
        <w:textAlignment w:val="baseline"/>
        <w:rPr>
          <w:rFonts w:ascii="Rockwell" w:eastAsia="Times New Roman" w:hAnsi="Rockwell" w:cs="Arial"/>
          <w:color w:val="1F3864" w:themeColor="accent5" w:themeShade="80"/>
          <w:sz w:val="20"/>
          <w:szCs w:val="20"/>
        </w:rPr>
      </w:pPr>
      <w:r w:rsidRPr="003C2A32">
        <w:rPr>
          <w:rFonts w:ascii="Rockwell" w:eastAsia="Times New Roman" w:hAnsi="Rockwell" w:cs="Arial"/>
          <w:color w:val="1F3864" w:themeColor="accent5" w:themeShade="80"/>
          <w:sz w:val="20"/>
          <w:szCs w:val="20"/>
        </w:rPr>
        <w:t>10</w:t>
      </w:r>
      <w:r w:rsidR="009C7735" w:rsidRPr="003C2A32">
        <w:rPr>
          <w:rFonts w:ascii="Rockwell" w:eastAsia="Times New Roman" w:hAnsi="Rockwell" w:cs="Arial"/>
          <w:color w:val="1F3864" w:themeColor="accent5" w:themeShade="80"/>
          <w:sz w:val="20"/>
          <w:szCs w:val="20"/>
        </w:rPr>
        <w:t>-</w:t>
      </w:r>
      <w:r w:rsidR="00E85B7E" w:rsidRPr="003C2A32">
        <w:rPr>
          <w:rFonts w:ascii="Rockwell" w:eastAsia="Times New Roman" w:hAnsi="Rockwell" w:cs="Arial"/>
          <w:color w:val="1F3864" w:themeColor="accent5" w:themeShade="80"/>
          <w:sz w:val="20"/>
          <w:szCs w:val="20"/>
        </w:rPr>
        <w:t>count, 25mg gummies, broad spectrum</w:t>
      </w:r>
      <w:r w:rsidRPr="003C2A32">
        <w:rPr>
          <w:rFonts w:ascii="Rockwell" w:eastAsia="Times New Roman" w:hAnsi="Rockwell" w:cs="Arial"/>
          <w:color w:val="1F3864" w:themeColor="accent5" w:themeShade="80"/>
          <w:sz w:val="20"/>
          <w:szCs w:val="20"/>
        </w:rPr>
        <w:t>, 2oz Jar</w:t>
      </w:r>
      <w:r w:rsidR="0084782E" w:rsidRPr="003C2A32">
        <w:rPr>
          <w:rFonts w:ascii="Rockwell" w:eastAsia="Times New Roman" w:hAnsi="Rockwell" w:cs="Arial"/>
          <w:color w:val="1F3864" w:themeColor="accent5" w:themeShade="80"/>
          <w:sz w:val="20"/>
          <w:szCs w:val="20"/>
        </w:rPr>
        <w:t xml:space="preserve"> (X2</w:t>
      </w:r>
      <w:r w:rsidR="00E85B7E" w:rsidRPr="003C2A32">
        <w:rPr>
          <w:rFonts w:ascii="Rockwell" w:eastAsia="Times New Roman" w:hAnsi="Rockwell" w:cs="Arial"/>
          <w:color w:val="1F3864" w:themeColor="accent5" w:themeShade="80"/>
          <w:sz w:val="20"/>
          <w:szCs w:val="20"/>
        </w:rPr>
        <w:t>)</w:t>
      </w:r>
    </w:p>
    <w:p w14:paraId="39A50730" w14:textId="3C84E58E" w:rsidR="003C2A32" w:rsidRPr="003C2A32" w:rsidRDefault="003C2A32" w:rsidP="003C2A32">
      <w:pPr>
        <w:pStyle w:val="ListParagraph"/>
        <w:shd w:val="clear" w:color="auto" w:fill="FFFFFF"/>
        <w:spacing w:after="0" w:line="240" w:lineRule="auto"/>
        <w:ind w:left="2160"/>
        <w:textAlignment w:val="baseline"/>
        <w:rPr>
          <w:rFonts w:ascii="Rockwell" w:eastAsia="Times New Roman" w:hAnsi="Rockwell" w:cs="Arial"/>
          <w:color w:val="1F3864" w:themeColor="accent5" w:themeShade="80"/>
          <w:sz w:val="20"/>
          <w:szCs w:val="20"/>
        </w:rPr>
      </w:pPr>
      <w:r>
        <w:rPr>
          <w:rFonts w:ascii="Rockwell" w:eastAsia="Times New Roman" w:hAnsi="Rockwell" w:cs="Arial"/>
          <w:color w:val="1F3864" w:themeColor="accent5" w:themeShade="80"/>
          <w:sz w:val="20"/>
          <w:szCs w:val="20"/>
        </w:rPr>
        <w:t>(MSRP per unit = $19.99)</w:t>
      </w:r>
    </w:p>
    <w:p w14:paraId="70EE88ED" w14:textId="51673E58" w:rsidR="00E85B7E" w:rsidRDefault="009C7735" w:rsidP="00E85B7E">
      <w:pPr>
        <w:pStyle w:val="ListParagraph"/>
        <w:numPr>
          <w:ilvl w:val="0"/>
          <w:numId w:val="2"/>
        </w:numPr>
        <w:shd w:val="clear" w:color="auto" w:fill="FFFFFF"/>
        <w:spacing w:after="0" w:line="240" w:lineRule="auto"/>
        <w:textAlignment w:val="baseline"/>
        <w:rPr>
          <w:rFonts w:ascii="Rockwell" w:eastAsia="Times New Roman" w:hAnsi="Rockwell" w:cs="Arial"/>
          <w:color w:val="1F3864" w:themeColor="accent5" w:themeShade="80"/>
          <w:sz w:val="20"/>
          <w:szCs w:val="20"/>
        </w:rPr>
      </w:pPr>
      <w:r w:rsidRPr="003C2A32">
        <w:rPr>
          <w:rFonts w:ascii="Rockwell" w:eastAsia="Times New Roman" w:hAnsi="Rockwell" w:cs="Arial"/>
          <w:color w:val="1F3864" w:themeColor="accent5" w:themeShade="80"/>
          <w:sz w:val="20"/>
          <w:szCs w:val="20"/>
        </w:rPr>
        <w:t>10-</w:t>
      </w:r>
      <w:r w:rsidR="00EC5ADF" w:rsidRPr="003C2A32">
        <w:rPr>
          <w:rFonts w:ascii="Rockwell" w:eastAsia="Times New Roman" w:hAnsi="Rockwell" w:cs="Arial"/>
          <w:color w:val="1F3864" w:themeColor="accent5" w:themeShade="80"/>
          <w:sz w:val="20"/>
          <w:szCs w:val="20"/>
        </w:rPr>
        <w:t>count, 25mg gum</w:t>
      </w:r>
      <w:r w:rsidR="0084782E" w:rsidRPr="003C2A32">
        <w:rPr>
          <w:rFonts w:ascii="Rockwell" w:eastAsia="Times New Roman" w:hAnsi="Rockwell" w:cs="Arial"/>
          <w:color w:val="1F3864" w:themeColor="accent5" w:themeShade="80"/>
          <w:sz w:val="20"/>
          <w:szCs w:val="20"/>
        </w:rPr>
        <w:t>mies, full spectrum, 2oz Jar (X2</w:t>
      </w:r>
      <w:r w:rsidR="00EC5ADF" w:rsidRPr="003C2A32">
        <w:rPr>
          <w:rFonts w:ascii="Rockwell" w:eastAsia="Times New Roman" w:hAnsi="Rockwell" w:cs="Arial"/>
          <w:color w:val="1F3864" w:themeColor="accent5" w:themeShade="80"/>
          <w:sz w:val="20"/>
          <w:szCs w:val="20"/>
        </w:rPr>
        <w:t>)</w:t>
      </w:r>
    </w:p>
    <w:p w14:paraId="00CF93EF" w14:textId="0B7FBBAC" w:rsidR="003C2A32" w:rsidRPr="003C2A32" w:rsidRDefault="003C2A32" w:rsidP="003C2A32">
      <w:pPr>
        <w:pStyle w:val="ListParagraph"/>
        <w:shd w:val="clear" w:color="auto" w:fill="FFFFFF"/>
        <w:spacing w:after="0" w:line="240" w:lineRule="auto"/>
        <w:ind w:left="2160"/>
        <w:textAlignment w:val="baseline"/>
        <w:rPr>
          <w:rFonts w:ascii="Rockwell" w:eastAsia="Times New Roman" w:hAnsi="Rockwell" w:cs="Arial"/>
          <w:color w:val="1F3864" w:themeColor="accent5" w:themeShade="80"/>
          <w:sz w:val="20"/>
          <w:szCs w:val="20"/>
        </w:rPr>
      </w:pPr>
      <w:r>
        <w:rPr>
          <w:rFonts w:ascii="Rockwell" w:eastAsia="Times New Roman" w:hAnsi="Rockwell" w:cs="Arial"/>
          <w:color w:val="1F3864" w:themeColor="accent5" w:themeShade="80"/>
          <w:sz w:val="20"/>
          <w:szCs w:val="20"/>
        </w:rPr>
        <w:t>(MSRP per unit = $16.99)</w:t>
      </w:r>
    </w:p>
    <w:p w14:paraId="0A07F2BF" w14:textId="77777777" w:rsidR="00E85B7E" w:rsidRPr="00124E5C" w:rsidRDefault="00E85B7E" w:rsidP="00E85B7E">
      <w:pPr>
        <w:tabs>
          <w:tab w:val="left" w:pos="3390"/>
        </w:tabs>
        <w:ind w:left="-360" w:hanging="270"/>
        <w:rPr>
          <w:rFonts w:ascii="Rockwell" w:hAnsi="Rockwell"/>
          <w:b/>
          <w:color w:val="002060"/>
          <w:sz w:val="24"/>
          <w:szCs w:val="24"/>
        </w:rPr>
      </w:pPr>
    </w:p>
    <w:p w14:paraId="6DF84C98" w14:textId="77777777" w:rsidR="00E85B7E" w:rsidRDefault="00E85B7E" w:rsidP="00E85B7E">
      <w:pPr>
        <w:tabs>
          <w:tab w:val="left" w:pos="3390"/>
        </w:tabs>
        <w:ind w:left="-360" w:hanging="270"/>
        <w:rPr>
          <w:rFonts w:ascii="Rockwell" w:hAnsi="Rockwell"/>
          <w:color w:val="002060"/>
          <w:sz w:val="24"/>
          <w:szCs w:val="24"/>
        </w:rPr>
      </w:pPr>
      <w:r w:rsidRPr="00124E5C">
        <w:rPr>
          <w:rFonts w:ascii="Rockwell" w:hAnsi="Rockwell"/>
          <w:b/>
          <w:color w:val="002060"/>
          <w:sz w:val="24"/>
          <w:szCs w:val="24"/>
        </w:rPr>
        <w:tab/>
      </w:r>
      <w:r w:rsidRPr="00124E5C">
        <w:rPr>
          <w:rFonts w:ascii="Rockwell" w:hAnsi="Rockwell"/>
          <w:color w:val="002060"/>
          <w:sz w:val="24"/>
          <w:szCs w:val="24"/>
        </w:rPr>
        <w:t xml:space="preserve">Assorted flavor 25mg full spectrum &amp; </w:t>
      </w:r>
      <w:proofErr w:type="gramStart"/>
      <w:r w:rsidRPr="00124E5C">
        <w:rPr>
          <w:rFonts w:ascii="Rockwell" w:hAnsi="Rockwell"/>
          <w:color w:val="002060"/>
          <w:sz w:val="24"/>
          <w:szCs w:val="24"/>
        </w:rPr>
        <w:t>broad spectrum</w:t>
      </w:r>
      <w:proofErr w:type="gramEnd"/>
      <w:r w:rsidRPr="00124E5C">
        <w:rPr>
          <w:rFonts w:ascii="Rockwell" w:hAnsi="Rockwell"/>
          <w:color w:val="002060"/>
          <w:sz w:val="24"/>
          <w:szCs w:val="24"/>
        </w:rPr>
        <w:t xml:space="preserve"> gummies. This trial pack includes a combination of full spectrum &amp; </w:t>
      </w:r>
      <w:proofErr w:type="gramStart"/>
      <w:r w:rsidRPr="00124E5C">
        <w:rPr>
          <w:rFonts w:ascii="Rockwell" w:hAnsi="Rockwell"/>
          <w:color w:val="002060"/>
          <w:sz w:val="24"/>
          <w:szCs w:val="24"/>
        </w:rPr>
        <w:t xml:space="preserve">broad </w:t>
      </w:r>
      <w:r w:rsidR="00EC5ADF">
        <w:rPr>
          <w:rFonts w:ascii="Rockwell" w:hAnsi="Rockwell"/>
          <w:color w:val="002060"/>
          <w:sz w:val="24"/>
          <w:szCs w:val="24"/>
        </w:rPr>
        <w:t>spectrum</w:t>
      </w:r>
      <w:proofErr w:type="gramEnd"/>
      <w:r w:rsidR="00EC5ADF">
        <w:rPr>
          <w:rFonts w:ascii="Rockwell" w:hAnsi="Rockwell"/>
          <w:color w:val="002060"/>
          <w:sz w:val="24"/>
          <w:szCs w:val="24"/>
        </w:rPr>
        <w:t xml:space="preserve"> gummies, packaged in 10 </w:t>
      </w:r>
      <w:r w:rsidRPr="00124E5C">
        <w:rPr>
          <w:rFonts w:ascii="Rockwell" w:hAnsi="Rockwell"/>
          <w:color w:val="002060"/>
          <w:sz w:val="24"/>
          <w:szCs w:val="24"/>
        </w:rPr>
        <w:t>count</w:t>
      </w:r>
      <w:r w:rsidR="00EC5ADF">
        <w:rPr>
          <w:rFonts w:ascii="Rockwell" w:hAnsi="Rockwell"/>
          <w:color w:val="002060"/>
          <w:sz w:val="24"/>
          <w:szCs w:val="24"/>
        </w:rPr>
        <w:t xml:space="preserve"> 2oz Jars.</w:t>
      </w:r>
      <w:r w:rsidRPr="00124E5C">
        <w:rPr>
          <w:rFonts w:ascii="Rockwell" w:hAnsi="Rockwell"/>
          <w:color w:val="002060"/>
          <w:sz w:val="24"/>
          <w:szCs w:val="24"/>
        </w:rPr>
        <w:t xml:space="preserve"> </w:t>
      </w:r>
    </w:p>
    <w:p w14:paraId="699F60CC" w14:textId="77777777" w:rsidR="00E85B7E" w:rsidRDefault="00F75FA6" w:rsidP="00E85B7E">
      <w:pPr>
        <w:tabs>
          <w:tab w:val="left" w:pos="3390"/>
        </w:tabs>
        <w:ind w:left="-360" w:hanging="270"/>
        <w:rPr>
          <w:rFonts w:ascii="Rockwell" w:hAnsi="Rockwell"/>
          <w:color w:val="002060"/>
          <w:sz w:val="24"/>
          <w:szCs w:val="24"/>
        </w:rPr>
      </w:pPr>
      <w:r w:rsidRPr="00E8666E">
        <w:rPr>
          <w:rFonts w:ascii="Rockwell" w:hAnsi="Rockwell"/>
          <w:noProof/>
          <w:color w:val="002060"/>
          <w:sz w:val="36"/>
          <w:szCs w:val="36"/>
        </w:rPr>
        <w:drawing>
          <wp:anchor distT="0" distB="0" distL="114300" distR="114300" simplePos="0" relativeHeight="251939840" behindDoc="0" locked="0" layoutInCell="1" allowOverlap="1" wp14:anchorId="44137BF9" wp14:editId="3A87CF1B">
            <wp:simplePos x="0" y="0"/>
            <wp:positionH relativeFrom="margin">
              <wp:posOffset>3296093</wp:posOffset>
            </wp:positionH>
            <wp:positionV relativeFrom="paragraph">
              <wp:posOffset>8565</wp:posOffset>
            </wp:positionV>
            <wp:extent cx="1445895" cy="1445895"/>
            <wp:effectExtent l="0" t="0" r="1905" b="1905"/>
            <wp:wrapNone/>
            <wp:docPr id="124" name="Picture 124" descr="C:\Users\Chris\Desktop\BBCBD\Product Photos\Current\new labels\gummies 10 count FSO jar (300 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Desktop\BBCBD\Product Photos\Current\new labels\gummies 10 count FSO jar (300 ppi).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45895"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666E">
        <w:rPr>
          <w:rFonts w:ascii="Rockwell" w:hAnsi="Rockwell"/>
          <w:b/>
          <w:noProof/>
          <w:color w:val="002060"/>
          <w:sz w:val="28"/>
          <w:szCs w:val="28"/>
        </w:rPr>
        <w:drawing>
          <wp:anchor distT="0" distB="0" distL="114300" distR="114300" simplePos="0" relativeHeight="251937792" behindDoc="0" locked="0" layoutInCell="1" allowOverlap="1" wp14:anchorId="07211BE0" wp14:editId="1C37046B">
            <wp:simplePos x="0" y="0"/>
            <wp:positionH relativeFrom="margin">
              <wp:posOffset>1180214</wp:posOffset>
            </wp:positionH>
            <wp:positionV relativeFrom="paragraph">
              <wp:posOffset>8565</wp:posOffset>
            </wp:positionV>
            <wp:extent cx="1413510" cy="1413510"/>
            <wp:effectExtent l="0" t="0" r="0" b="0"/>
            <wp:wrapNone/>
            <wp:docPr id="97" name="Picture 97" descr="C:\Users\Chris\Desktop\BBCBD\Product Photos\Current\new labels\gummies 10 count bso jar (300 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Desktop\BBCBD\Product Photos\Current\new labels\gummies 10 count bso jar (300 ppi).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1351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F18">
        <w:rPr>
          <w:rFonts w:ascii="Rockwell" w:hAnsi="Rockwell"/>
          <w:i/>
          <w:noProof/>
          <w:color w:val="002060"/>
          <w:sz w:val="24"/>
          <w:szCs w:val="24"/>
        </w:rPr>
        <w:drawing>
          <wp:anchor distT="0" distB="0" distL="114300" distR="114300" simplePos="0" relativeHeight="251865088" behindDoc="0" locked="0" layoutInCell="1" allowOverlap="1" wp14:anchorId="05B13E83" wp14:editId="7BB7DF8F">
            <wp:simplePos x="0" y="0"/>
            <wp:positionH relativeFrom="margin">
              <wp:posOffset>1175858</wp:posOffset>
            </wp:positionH>
            <wp:positionV relativeFrom="paragraph">
              <wp:posOffset>12700</wp:posOffset>
            </wp:positionV>
            <wp:extent cx="1381760" cy="1381760"/>
            <wp:effectExtent l="0" t="0" r="8890" b="889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ummies 10 count bso jar.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81760" cy="1381760"/>
                    </a:xfrm>
                    <a:prstGeom prst="rect">
                      <a:avLst/>
                    </a:prstGeom>
                  </pic:spPr>
                </pic:pic>
              </a:graphicData>
            </a:graphic>
            <wp14:sizeRelH relativeFrom="page">
              <wp14:pctWidth>0</wp14:pctWidth>
            </wp14:sizeRelH>
            <wp14:sizeRelV relativeFrom="page">
              <wp14:pctHeight>0</wp14:pctHeight>
            </wp14:sizeRelV>
          </wp:anchor>
        </w:drawing>
      </w:r>
      <w:r w:rsidR="006C2F18">
        <w:rPr>
          <w:rFonts w:ascii="Rockwell" w:hAnsi="Rockwell"/>
          <w:i/>
          <w:noProof/>
          <w:color w:val="002060"/>
          <w:sz w:val="24"/>
          <w:szCs w:val="24"/>
        </w:rPr>
        <w:drawing>
          <wp:anchor distT="0" distB="0" distL="114300" distR="114300" simplePos="0" relativeHeight="251866112" behindDoc="0" locked="0" layoutInCell="1" allowOverlap="1" wp14:anchorId="58086516" wp14:editId="551AEBCF">
            <wp:simplePos x="0" y="0"/>
            <wp:positionH relativeFrom="margin">
              <wp:posOffset>3295812</wp:posOffset>
            </wp:positionH>
            <wp:positionV relativeFrom="paragraph">
              <wp:posOffset>12700</wp:posOffset>
            </wp:positionV>
            <wp:extent cx="1392555" cy="139255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ummies 10 count fso jar.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92555" cy="1392555"/>
                    </a:xfrm>
                    <a:prstGeom prst="rect">
                      <a:avLst/>
                    </a:prstGeom>
                  </pic:spPr>
                </pic:pic>
              </a:graphicData>
            </a:graphic>
            <wp14:sizeRelH relativeFrom="page">
              <wp14:pctWidth>0</wp14:pctWidth>
            </wp14:sizeRelH>
            <wp14:sizeRelV relativeFrom="page">
              <wp14:pctHeight>0</wp14:pctHeight>
            </wp14:sizeRelV>
          </wp:anchor>
        </w:drawing>
      </w:r>
    </w:p>
    <w:p w14:paraId="22515C6F" w14:textId="77777777" w:rsidR="00E85B7E" w:rsidRDefault="00E85B7E" w:rsidP="00E85B7E">
      <w:pPr>
        <w:tabs>
          <w:tab w:val="left" w:pos="3390"/>
        </w:tabs>
        <w:ind w:left="-360" w:hanging="270"/>
        <w:rPr>
          <w:rFonts w:ascii="Rockwell" w:hAnsi="Rockwell"/>
          <w:color w:val="002060"/>
          <w:sz w:val="24"/>
          <w:szCs w:val="24"/>
        </w:rPr>
      </w:pPr>
    </w:p>
    <w:p w14:paraId="2653DE80" w14:textId="77777777" w:rsidR="00E85B7E" w:rsidRDefault="00E85B7E" w:rsidP="00E85B7E">
      <w:pPr>
        <w:tabs>
          <w:tab w:val="left" w:pos="3390"/>
        </w:tabs>
        <w:rPr>
          <w:rFonts w:ascii="Rockwell" w:hAnsi="Rockwell"/>
          <w:i/>
          <w:color w:val="002060"/>
          <w:sz w:val="24"/>
          <w:szCs w:val="24"/>
        </w:rPr>
      </w:pPr>
      <w:r>
        <w:rPr>
          <w:rFonts w:ascii="Rockwell" w:hAnsi="Rockwell"/>
          <w:i/>
          <w:color w:val="002060"/>
          <w:sz w:val="24"/>
          <w:szCs w:val="24"/>
        </w:rPr>
        <w:tab/>
      </w:r>
    </w:p>
    <w:p w14:paraId="7A8B959C" w14:textId="77777777" w:rsidR="00E85B7E" w:rsidRDefault="00E85B7E" w:rsidP="00E85B7E">
      <w:pPr>
        <w:tabs>
          <w:tab w:val="left" w:pos="3390"/>
        </w:tabs>
        <w:rPr>
          <w:rFonts w:ascii="Rockwell" w:hAnsi="Rockwell"/>
          <w:i/>
          <w:color w:val="002060"/>
          <w:sz w:val="24"/>
          <w:szCs w:val="24"/>
        </w:rPr>
      </w:pPr>
      <w:r>
        <w:rPr>
          <w:rFonts w:ascii="Rockwell" w:hAnsi="Rockwell"/>
          <w:i/>
          <w:color w:val="002060"/>
          <w:sz w:val="24"/>
          <w:szCs w:val="24"/>
        </w:rPr>
        <w:tab/>
      </w:r>
      <w:r>
        <w:rPr>
          <w:rFonts w:ascii="Rockwell" w:hAnsi="Rockwell"/>
          <w:i/>
          <w:color w:val="002060"/>
          <w:sz w:val="24"/>
          <w:szCs w:val="24"/>
        </w:rPr>
        <w:tab/>
      </w:r>
    </w:p>
    <w:p w14:paraId="57F77BF4" w14:textId="77777777" w:rsidR="00A43E44" w:rsidRDefault="006C2F18" w:rsidP="00E85B7E">
      <w:pPr>
        <w:tabs>
          <w:tab w:val="left" w:pos="3390"/>
        </w:tabs>
        <w:rPr>
          <w:rFonts w:ascii="Rockwell" w:hAnsi="Rockwell"/>
          <w:i/>
          <w:color w:val="002060"/>
          <w:sz w:val="24"/>
          <w:szCs w:val="24"/>
        </w:rPr>
      </w:pPr>
      <w:r>
        <w:rPr>
          <w:rFonts w:ascii="Rockwell" w:hAnsi="Rockwell"/>
          <w:i/>
          <w:color w:val="002060"/>
          <w:sz w:val="24"/>
          <w:szCs w:val="24"/>
        </w:rPr>
        <w:t xml:space="preserve">                                   </w:t>
      </w:r>
    </w:p>
    <w:p w14:paraId="726E3444" w14:textId="320D25CA" w:rsidR="00A43E44" w:rsidRDefault="00A43E44" w:rsidP="00084B61">
      <w:pPr>
        <w:tabs>
          <w:tab w:val="left" w:pos="3390"/>
        </w:tabs>
        <w:rPr>
          <w:rFonts w:ascii="Rockwell" w:hAnsi="Rockwell"/>
          <w:i/>
          <w:color w:val="002060"/>
          <w:sz w:val="24"/>
          <w:szCs w:val="24"/>
        </w:rPr>
      </w:pPr>
      <w:r>
        <w:rPr>
          <w:rFonts w:ascii="Rockwell" w:hAnsi="Rockwell"/>
          <w:i/>
          <w:color w:val="002060"/>
          <w:sz w:val="24"/>
          <w:szCs w:val="24"/>
        </w:rPr>
        <w:t xml:space="preserve">                                </w:t>
      </w:r>
      <w:r w:rsidR="006C2F18">
        <w:rPr>
          <w:rFonts w:ascii="Rockwell" w:hAnsi="Rockwell"/>
          <w:i/>
          <w:color w:val="002060"/>
          <w:sz w:val="24"/>
          <w:szCs w:val="24"/>
        </w:rPr>
        <w:t xml:space="preserve">                    </w:t>
      </w:r>
      <w:r w:rsidR="00E85B7E">
        <w:rPr>
          <w:rFonts w:ascii="Rockwell" w:hAnsi="Rockwell"/>
          <w:i/>
          <w:color w:val="002060"/>
          <w:sz w:val="24"/>
          <w:szCs w:val="24"/>
        </w:rPr>
        <w:t xml:space="preserve"> </w:t>
      </w:r>
      <w:r w:rsidR="003A0096">
        <w:rPr>
          <w:rFonts w:ascii="Rockwell" w:hAnsi="Rockwell"/>
          <w:i/>
          <w:color w:val="002060"/>
          <w:sz w:val="24"/>
          <w:szCs w:val="24"/>
        </w:rPr>
        <w:t xml:space="preserve">      </w:t>
      </w:r>
      <w:r w:rsidR="003A0096">
        <w:rPr>
          <w:rFonts w:ascii="Rockwell" w:hAnsi="Rockwell"/>
          <w:i/>
          <w:color w:val="002060"/>
          <w:sz w:val="28"/>
          <w:szCs w:val="28"/>
          <w:u w:val="single"/>
        </w:rPr>
        <w:t>Low price of $62</w:t>
      </w:r>
      <w:r w:rsidR="00E85B7E" w:rsidRPr="00931927">
        <w:rPr>
          <w:rFonts w:ascii="Rockwell" w:hAnsi="Rockwell"/>
          <w:i/>
          <w:color w:val="002060"/>
          <w:sz w:val="28"/>
          <w:szCs w:val="28"/>
          <w:u w:val="single"/>
        </w:rPr>
        <w:t>!</w:t>
      </w:r>
      <w:r w:rsidR="00E85B7E" w:rsidRPr="00931927">
        <w:rPr>
          <w:rFonts w:ascii="Rockwell" w:hAnsi="Rockwell"/>
          <w:color w:val="002060"/>
          <w:sz w:val="28"/>
          <w:szCs w:val="28"/>
        </w:rPr>
        <w:tab/>
      </w:r>
      <w:r w:rsidR="00E85B7E">
        <w:rPr>
          <w:rFonts w:ascii="Rockwell" w:hAnsi="Rockwell"/>
          <w:color w:val="002060"/>
          <w:sz w:val="24"/>
          <w:szCs w:val="24"/>
        </w:rPr>
        <w:tab/>
      </w:r>
      <w:r w:rsidR="00E85B7E">
        <w:rPr>
          <w:rFonts w:ascii="Rockwell" w:hAnsi="Rockwell"/>
          <w:color w:val="002060"/>
          <w:sz w:val="24"/>
          <w:szCs w:val="24"/>
        </w:rPr>
        <w:tab/>
      </w:r>
      <w:r w:rsidR="00E85B7E">
        <w:rPr>
          <w:rFonts w:ascii="Rockwell" w:hAnsi="Rockwell"/>
          <w:color w:val="002060"/>
          <w:sz w:val="24"/>
          <w:szCs w:val="24"/>
        </w:rPr>
        <w:tab/>
      </w:r>
      <w:r w:rsidR="00E85B7E">
        <w:rPr>
          <w:rFonts w:ascii="Rockwell" w:hAnsi="Rockwell"/>
          <w:color w:val="002060"/>
          <w:sz w:val="24"/>
          <w:szCs w:val="24"/>
        </w:rPr>
        <w:tab/>
      </w:r>
      <w:r w:rsidR="00E85B7E">
        <w:rPr>
          <w:rFonts w:ascii="Rockwell" w:hAnsi="Rockwell"/>
          <w:color w:val="002060"/>
          <w:sz w:val="24"/>
          <w:szCs w:val="24"/>
        </w:rPr>
        <w:tab/>
      </w:r>
      <w:r w:rsidR="00E85B7E">
        <w:rPr>
          <w:rFonts w:ascii="Rockwell" w:hAnsi="Rockwell"/>
          <w:color w:val="002060"/>
          <w:sz w:val="24"/>
          <w:szCs w:val="24"/>
        </w:rPr>
        <w:tab/>
        <w:t xml:space="preserve">  </w:t>
      </w:r>
    </w:p>
    <w:p w14:paraId="08D81150" w14:textId="3CF546B3" w:rsidR="00084B61" w:rsidRPr="00DB6653" w:rsidRDefault="00A43E44" w:rsidP="00084B61">
      <w:pPr>
        <w:tabs>
          <w:tab w:val="left" w:pos="3390"/>
        </w:tabs>
        <w:rPr>
          <w:rFonts w:ascii="Rockwell" w:hAnsi="Rockwell"/>
          <w:i/>
          <w:color w:val="002060"/>
          <w:sz w:val="24"/>
          <w:szCs w:val="24"/>
        </w:rPr>
      </w:pPr>
      <w:r>
        <w:rPr>
          <w:rFonts w:ascii="Rockwell" w:hAnsi="Rockwell"/>
          <w:i/>
          <w:color w:val="002060"/>
          <w:sz w:val="24"/>
          <w:szCs w:val="24"/>
        </w:rPr>
        <w:t xml:space="preserve">                                                    </w:t>
      </w:r>
      <w:r w:rsidR="00084B61" w:rsidRPr="00931927">
        <w:rPr>
          <w:rFonts w:ascii="Rockwell" w:hAnsi="Rockwell"/>
          <w:color w:val="002060"/>
          <w:sz w:val="28"/>
          <w:szCs w:val="28"/>
        </w:rPr>
        <w:tab/>
      </w:r>
      <w:r w:rsidR="00084B61">
        <w:rPr>
          <w:rFonts w:ascii="Rockwell" w:hAnsi="Rockwell"/>
          <w:color w:val="002060"/>
          <w:sz w:val="24"/>
          <w:szCs w:val="24"/>
        </w:rPr>
        <w:tab/>
      </w:r>
      <w:r w:rsidR="00084B61">
        <w:rPr>
          <w:rFonts w:ascii="Rockwell" w:hAnsi="Rockwell"/>
          <w:color w:val="002060"/>
          <w:sz w:val="24"/>
          <w:szCs w:val="24"/>
        </w:rPr>
        <w:tab/>
      </w:r>
      <w:r w:rsidR="00084B61">
        <w:rPr>
          <w:rFonts w:ascii="Rockwell" w:hAnsi="Rockwell"/>
          <w:color w:val="002060"/>
          <w:sz w:val="24"/>
          <w:szCs w:val="24"/>
        </w:rPr>
        <w:tab/>
      </w:r>
      <w:r w:rsidR="00084B61">
        <w:rPr>
          <w:rFonts w:ascii="Rockwell" w:hAnsi="Rockwell"/>
          <w:color w:val="002060"/>
          <w:sz w:val="24"/>
          <w:szCs w:val="24"/>
        </w:rPr>
        <w:tab/>
      </w:r>
      <w:r w:rsidR="00084B61">
        <w:rPr>
          <w:rFonts w:ascii="Rockwell" w:hAnsi="Rockwell"/>
          <w:color w:val="002060"/>
          <w:sz w:val="24"/>
          <w:szCs w:val="24"/>
        </w:rPr>
        <w:tab/>
      </w:r>
      <w:r w:rsidR="00084B61">
        <w:rPr>
          <w:rFonts w:ascii="Rockwell" w:hAnsi="Rockwell"/>
          <w:color w:val="002060"/>
          <w:sz w:val="24"/>
          <w:szCs w:val="24"/>
        </w:rPr>
        <w:tab/>
        <w:t xml:space="preserve">  </w:t>
      </w:r>
    </w:p>
    <w:p w14:paraId="641CE03C" w14:textId="77777777" w:rsidR="00B4762B" w:rsidRPr="004F14C4" w:rsidRDefault="004F14C4" w:rsidP="00084B61">
      <w:pPr>
        <w:tabs>
          <w:tab w:val="left" w:pos="3390"/>
        </w:tabs>
        <w:rPr>
          <w:rFonts w:ascii="Rockwell" w:hAnsi="Rockwell"/>
          <w:b/>
          <w:color w:val="002060"/>
          <w:sz w:val="24"/>
          <w:szCs w:val="24"/>
        </w:rPr>
      </w:pPr>
      <w:r w:rsidRPr="004F14C4">
        <w:rPr>
          <w:rFonts w:ascii="Rockwell" w:hAnsi="Rockwell"/>
          <w:b/>
          <w:color w:val="002060"/>
          <w:sz w:val="24"/>
          <w:szCs w:val="24"/>
        </w:rPr>
        <w:t xml:space="preserve">Trial pack – 5 CBD </w:t>
      </w:r>
      <w:proofErr w:type="spellStart"/>
      <w:r w:rsidRPr="004F14C4">
        <w:rPr>
          <w:rFonts w:ascii="Rockwell" w:hAnsi="Rockwell"/>
          <w:b/>
          <w:color w:val="002060"/>
          <w:sz w:val="24"/>
          <w:szCs w:val="24"/>
        </w:rPr>
        <w:t>Softgel</w:t>
      </w:r>
      <w:proofErr w:type="spellEnd"/>
      <w:r w:rsidRPr="004F14C4">
        <w:rPr>
          <w:rFonts w:ascii="Rockwell" w:hAnsi="Rockwell"/>
          <w:b/>
          <w:color w:val="002060"/>
          <w:sz w:val="24"/>
          <w:szCs w:val="24"/>
        </w:rPr>
        <w:t xml:space="preserve"> Mini Bottles – Broad Spectrum &amp; Full Spectrum</w:t>
      </w:r>
      <w:r w:rsidR="00084B61" w:rsidRPr="004F14C4">
        <w:rPr>
          <w:rFonts w:ascii="Rockwell" w:hAnsi="Rockwell"/>
          <w:b/>
          <w:color w:val="002060"/>
          <w:sz w:val="24"/>
          <w:szCs w:val="24"/>
        </w:rPr>
        <w:t>:</w:t>
      </w:r>
    </w:p>
    <w:p w14:paraId="42D34426" w14:textId="77777777" w:rsidR="00084B61" w:rsidRPr="00763043" w:rsidRDefault="00084B61" w:rsidP="00084B61">
      <w:pPr>
        <w:shd w:val="clear" w:color="auto" w:fill="FFFFFF"/>
        <w:spacing w:after="0" w:line="240" w:lineRule="auto"/>
        <w:ind w:left="720"/>
        <w:textAlignment w:val="baseline"/>
        <w:rPr>
          <w:rFonts w:ascii="Rockwell" w:eastAsia="Times New Roman" w:hAnsi="Rockwell" w:cs="Arial"/>
          <w:color w:val="1F3864" w:themeColor="accent5" w:themeShade="80"/>
          <w:sz w:val="20"/>
          <w:szCs w:val="20"/>
        </w:rPr>
      </w:pPr>
      <w:r w:rsidRPr="00763043">
        <w:rPr>
          <w:rFonts w:ascii="Rockwell" w:eastAsia="Times New Roman" w:hAnsi="Rockwell" w:cs="Arial"/>
          <w:color w:val="1F3864" w:themeColor="accent5" w:themeShade="80"/>
          <w:sz w:val="20"/>
          <w:szCs w:val="20"/>
        </w:rPr>
        <w:t>Contents of trial pack:</w:t>
      </w:r>
    </w:p>
    <w:p w14:paraId="3DEA444A" w14:textId="39C23322" w:rsidR="00084B61" w:rsidRDefault="00084B61" w:rsidP="00084B61">
      <w:pPr>
        <w:pStyle w:val="ListParagraph"/>
        <w:numPr>
          <w:ilvl w:val="0"/>
          <w:numId w:val="2"/>
        </w:numPr>
        <w:shd w:val="clear" w:color="auto" w:fill="FFFFFF"/>
        <w:spacing w:after="0" w:line="240" w:lineRule="auto"/>
        <w:textAlignment w:val="baseline"/>
        <w:rPr>
          <w:rFonts w:ascii="Rockwell" w:eastAsia="Times New Roman" w:hAnsi="Rockwell" w:cs="Arial"/>
          <w:color w:val="1F3864" w:themeColor="accent5" w:themeShade="80"/>
          <w:sz w:val="20"/>
          <w:szCs w:val="20"/>
        </w:rPr>
      </w:pPr>
      <w:r w:rsidRPr="00763043">
        <w:rPr>
          <w:rFonts w:ascii="Rockwell" w:eastAsia="Times New Roman" w:hAnsi="Rockwell" w:cs="Arial"/>
          <w:color w:val="1F3864" w:themeColor="accent5" w:themeShade="80"/>
          <w:sz w:val="20"/>
          <w:szCs w:val="20"/>
        </w:rPr>
        <w:t>5-</w:t>
      </w:r>
      <w:r w:rsidR="00B4762B" w:rsidRPr="00763043">
        <w:rPr>
          <w:rFonts w:ascii="Rockwell" w:eastAsia="Times New Roman" w:hAnsi="Rockwell" w:cs="Arial"/>
          <w:color w:val="1F3864" w:themeColor="accent5" w:themeShade="80"/>
          <w:sz w:val="20"/>
          <w:szCs w:val="20"/>
        </w:rPr>
        <w:t xml:space="preserve">count, 30mg </w:t>
      </w:r>
      <w:proofErr w:type="spellStart"/>
      <w:r w:rsidR="00B4762B" w:rsidRPr="00763043">
        <w:rPr>
          <w:rFonts w:ascii="Rockwell" w:eastAsia="Times New Roman" w:hAnsi="Rockwell" w:cs="Arial"/>
          <w:color w:val="1F3864" w:themeColor="accent5" w:themeShade="80"/>
          <w:sz w:val="20"/>
          <w:szCs w:val="20"/>
        </w:rPr>
        <w:t>softgels</w:t>
      </w:r>
      <w:proofErr w:type="spellEnd"/>
      <w:r w:rsidR="00B4762B" w:rsidRPr="00763043">
        <w:rPr>
          <w:rFonts w:ascii="Rockwell" w:eastAsia="Times New Roman" w:hAnsi="Rockwell" w:cs="Arial"/>
          <w:color w:val="1F3864" w:themeColor="accent5" w:themeShade="80"/>
          <w:sz w:val="20"/>
          <w:szCs w:val="20"/>
        </w:rPr>
        <w:t>, broad</w:t>
      </w:r>
      <w:r w:rsidR="0084782E" w:rsidRPr="00763043">
        <w:rPr>
          <w:rFonts w:ascii="Rockwell" w:eastAsia="Times New Roman" w:hAnsi="Rockwell" w:cs="Arial"/>
          <w:color w:val="1F3864" w:themeColor="accent5" w:themeShade="80"/>
          <w:sz w:val="20"/>
          <w:szCs w:val="20"/>
        </w:rPr>
        <w:t xml:space="preserve"> spectrum, 15ml clear bottle (X2</w:t>
      </w:r>
      <w:r w:rsidR="00B4762B" w:rsidRPr="00763043">
        <w:rPr>
          <w:rFonts w:ascii="Rockwell" w:eastAsia="Times New Roman" w:hAnsi="Rockwell" w:cs="Arial"/>
          <w:color w:val="1F3864" w:themeColor="accent5" w:themeShade="80"/>
          <w:sz w:val="20"/>
          <w:szCs w:val="20"/>
        </w:rPr>
        <w:t>)</w:t>
      </w:r>
    </w:p>
    <w:p w14:paraId="6A3080FB" w14:textId="241F4CEE" w:rsidR="00763043" w:rsidRPr="00763043" w:rsidRDefault="00763043" w:rsidP="00763043">
      <w:pPr>
        <w:pStyle w:val="ListParagraph"/>
        <w:shd w:val="clear" w:color="auto" w:fill="FFFFFF"/>
        <w:spacing w:after="0" w:line="240" w:lineRule="auto"/>
        <w:ind w:left="2160"/>
        <w:textAlignment w:val="baseline"/>
        <w:rPr>
          <w:rFonts w:ascii="Rockwell" w:eastAsia="Times New Roman" w:hAnsi="Rockwell" w:cs="Arial"/>
          <w:color w:val="1F3864" w:themeColor="accent5" w:themeShade="80"/>
          <w:sz w:val="20"/>
          <w:szCs w:val="20"/>
        </w:rPr>
      </w:pPr>
      <w:r>
        <w:rPr>
          <w:rFonts w:ascii="Rockwell" w:eastAsia="Times New Roman" w:hAnsi="Rockwell" w:cs="Arial"/>
          <w:color w:val="1F3864" w:themeColor="accent5" w:themeShade="80"/>
          <w:sz w:val="20"/>
          <w:szCs w:val="20"/>
        </w:rPr>
        <w:t>(MSRP per unit = $12.99)</w:t>
      </w:r>
    </w:p>
    <w:p w14:paraId="5F4AA698" w14:textId="5FD70660" w:rsidR="00084B61" w:rsidRDefault="00EF287E" w:rsidP="00084B61">
      <w:pPr>
        <w:pStyle w:val="ListParagraph"/>
        <w:numPr>
          <w:ilvl w:val="0"/>
          <w:numId w:val="2"/>
        </w:numPr>
        <w:shd w:val="clear" w:color="auto" w:fill="FFFFFF"/>
        <w:spacing w:after="0" w:line="240" w:lineRule="auto"/>
        <w:textAlignment w:val="baseline"/>
        <w:rPr>
          <w:rFonts w:ascii="Rockwell" w:eastAsia="Times New Roman" w:hAnsi="Rockwell" w:cs="Arial"/>
          <w:color w:val="1F3864" w:themeColor="accent5" w:themeShade="80"/>
          <w:sz w:val="20"/>
          <w:szCs w:val="20"/>
        </w:rPr>
      </w:pPr>
      <w:r w:rsidRPr="00763043">
        <w:rPr>
          <w:rFonts w:ascii="Rockwell" w:eastAsia="Times New Roman" w:hAnsi="Rockwell" w:cs="Arial"/>
          <w:color w:val="1F3864" w:themeColor="accent5" w:themeShade="80"/>
          <w:sz w:val="20"/>
          <w:szCs w:val="20"/>
        </w:rPr>
        <w:t>5</w:t>
      </w:r>
      <w:r w:rsidR="00084B61" w:rsidRPr="00763043">
        <w:rPr>
          <w:rFonts w:ascii="Rockwell" w:eastAsia="Times New Roman" w:hAnsi="Rockwell" w:cs="Arial"/>
          <w:color w:val="1F3864" w:themeColor="accent5" w:themeShade="80"/>
          <w:sz w:val="20"/>
          <w:szCs w:val="20"/>
        </w:rPr>
        <w:t>-</w:t>
      </w:r>
      <w:r w:rsidR="00B4762B" w:rsidRPr="00763043">
        <w:rPr>
          <w:rFonts w:ascii="Rockwell" w:eastAsia="Times New Roman" w:hAnsi="Rockwell" w:cs="Arial"/>
          <w:color w:val="1F3864" w:themeColor="accent5" w:themeShade="80"/>
          <w:sz w:val="20"/>
          <w:szCs w:val="20"/>
        </w:rPr>
        <w:t xml:space="preserve">count, 30mg </w:t>
      </w:r>
      <w:proofErr w:type="spellStart"/>
      <w:r w:rsidR="00B4762B" w:rsidRPr="00763043">
        <w:rPr>
          <w:rFonts w:ascii="Rockwell" w:eastAsia="Times New Roman" w:hAnsi="Rockwell" w:cs="Arial"/>
          <w:color w:val="1F3864" w:themeColor="accent5" w:themeShade="80"/>
          <w:sz w:val="20"/>
          <w:szCs w:val="20"/>
        </w:rPr>
        <w:t>softgels</w:t>
      </w:r>
      <w:proofErr w:type="spellEnd"/>
      <w:r w:rsidR="00B4762B" w:rsidRPr="00763043">
        <w:rPr>
          <w:rFonts w:ascii="Rockwell" w:eastAsia="Times New Roman" w:hAnsi="Rockwell" w:cs="Arial"/>
          <w:color w:val="1F3864" w:themeColor="accent5" w:themeShade="80"/>
          <w:sz w:val="20"/>
          <w:szCs w:val="20"/>
        </w:rPr>
        <w:t>, full</w:t>
      </w:r>
      <w:r w:rsidR="0084782E" w:rsidRPr="00763043">
        <w:rPr>
          <w:rFonts w:ascii="Rockwell" w:eastAsia="Times New Roman" w:hAnsi="Rockwell" w:cs="Arial"/>
          <w:color w:val="1F3864" w:themeColor="accent5" w:themeShade="80"/>
          <w:sz w:val="20"/>
          <w:szCs w:val="20"/>
        </w:rPr>
        <w:t xml:space="preserve"> spectrum, 15ml clear bottle (X2</w:t>
      </w:r>
      <w:r w:rsidR="00B4762B" w:rsidRPr="00763043">
        <w:rPr>
          <w:rFonts w:ascii="Rockwell" w:eastAsia="Times New Roman" w:hAnsi="Rockwell" w:cs="Arial"/>
          <w:color w:val="1F3864" w:themeColor="accent5" w:themeShade="80"/>
          <w:sz w:val="20"/>
          <w:szCs w:val="20"/>
        </w:rPr>
        <w:t>)</w:t>
      </w:r>
    </w:p>
    <w:p w14:paraId="571C6864" w14:textId="45115484" w:rsidR="00763043" w:rsidRPr="00763043" w:rsidRDefault="00763043" w:rsidP="00763043">
      <w:pPr>
        <w:pStyle w:val="ListParagraph"/>
        <w:shd w:val="clear" w:color="auto" w:fill="FFFFFF"/>
        <w:spacing w:after="0" w:line="240" w:lineRule="auto"/>
        <w:ind w:left="2160"/>
        <w:textAlignment w:val="baseline"/>
        <w:rPr>
          <w:rFonts w:ascii="Rockwell" w:eastAsia="Times New Roman" w:hAnsi="Rockwell" w:cs="Arial"/>
          <w:color w:val="1F3864" w:themeColor="accent5" w:themeShade="80"/>
          <w:sz w:val="20"/>
          <w:szCs w:val="20"/>
        </w:rPr>
      </w:pPr>
      <w:r>
        <w:rPr>
          <w:rFonts w:ascii="Rockwell" w:eastAsia="Times New Roman" w:hAnsi="Rockwell" w:cs="Arial"/>
          <w:color w:val="1F3864" w:themeColor="accent5" w:themeShade="80"/>
          <w:sz w:val="20"/>
          <w:szCs w:val="20"/>
        </w:rPr>
        <w:t>(MSRP per unit = $12.99)</w:t>
      </w:r>
    </w:p>
    <w:p w14:paraId="4DE5FBA5" w14:textId="77777777" w:rsidR="00084B61" w:rsidRPr="00124E5C" w:rsidRDefault="00084B61" w:rsidP="00B4762B">
      <w:pPr>
        <w:pStyle w:val="ListParagraph"/>
        <w:shd w:val="clear" w:color="auto" w:fill="FFFFFF"/>
        <w:spacing w:after="0" w:line="240" w:lineRule="auto"/>
        <w:ind w:left="2160"/>
        <w:textAlignment w:val="baseline"/>
        <w:rPr>
          <w:rFonts w:ascii="Rockwell" w:eastAsia="Times New Roman" w:hAnsi="Rockwell" w:cs="Arial"/>
          <w:color w:val="1F3864" w:themeColor="accent5" w:themeShade="80"/>
          <w:sz w:val="24"/>
          <w:szCs w:val="24"/>
        </w:rPr>
      </w:pPr>
    </w:p>
    <w:p w14:paraId="0AF3CE66" w14:textId="77777777" w:rsidR="00084B61" w:rsidRPr="00124E5C" w:rsidRDefault="00084B61" w:rsidP="00084B61">
      <w:pPr>
        <w:tabs>
          <w:tab w:val="left" w:pos="3390"/>
        </w:tabs>
        <w:ind w:left="-360" w:hanging="270"/>
        <w:rPr>
          <w:rFonts w:ascii="Rockwell" w:hAnsi="Rockwell"/>
          <w:b/>
          <w:color w:val="002060"/>
          <w:sz w:val="24"/>
          <w:szCs w:val="24"/>
        </w:rPr>
      </w:pPr>
    </w:p>
    <w:p w14:paraId="4641D048" w14:textId="5A4B51FB" w:rsidR="00084B61" w:rsidRDefault="00CD4C44" w:rsidP="00084B61">
      <w:pPr>
        <w:tabs>
          <w:tab w:val="left" w:pos="3390"/>
        </w:tabs>
        <w:ind w:left="-360" w:hanging="270"/>
        <w:rPr>
          <w:rFonts w:ascii="Rockwell" w:hAnsi="Rockwell"/>
          <w:color w:val="002060"/>
          <w:sz w:val="24"/>
          <w:szCs w:val="24"/>
        </w:rPr>
      </w:pPr>
      <w:r>
        <w:rPr>
          <w:rFonts w:ascii="Rockwell" w:hAnsi="Rockwell"/>
          <w:noProof/>
          <w:color w:val="002060"/>
          <w:sz w:val="36"/>
          <w:szCs w:val="36"/>
        </w:rPr>
        <w:drawing>
          <wp:anchor distT="0" distB="0" distL="114300" distR="114300" simplePos="0" relativeHeight="252122112" behindDoc="0" locked="0" layoutInCell="1" allowOverlap="1" wp14:anchorId="241AF7FC" wp14:editId="098D0EF7">
            <wp:simplePos x="0" y="0"/>
            <wp:positionH relativeFrom="margin">
              <wp:posOffset>868680</wp:posOffset>
            </wp:positionH>
            <wp:positionV relativeFrom="paragraph">
              <wp:posOffset>482600</wp:posOffset>
            </wp:positionV>
            <wp:extent cx="1706880" cy="1706880"/>
            <wp:effectExtent l="0" t="0" r="7620" b="762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06880" cy="1706880"/>
                    </a:xfrm>
                    <a:prstGeom prst="rect">
                      <a:avLst/>
                    </a:prstGeom>
                  </pic:spPr>
                </pic:pic>
              </a:graphicData>
            </a:graphic>
            <wp14:sizeRelH relativeFrom="margin">
              <wp14:pctWidth>0</wp14:pctWidth>
            </wp14:sizeRelH>
            <wp14:sizeRelV relativeFrom="margin">
              <wp14:pctHeight>0</wp14:pctHeight>
            </wp14:sizeRelV>
          </wp:anchor>
        </w:drawing>
      </w:r>
      <w:r>
        <w:rPr>
          <w:rFonts w:ascii="Rockwell" w:hAnsi="Rockwell"/>
          <w:b/>
          <w:noProof/>
          <w:color w:val="002060"/>
          <w:sz w:val="28"/>
          <w:szCs w:val="28"/>
        </w:rPr>
        <w:drawing>
          <wp:anchor distT="0" distB="0" distL="114300" distR="114300" simplePos="0" relativeHeight="252124160" behindDoc="0" locked="0" layoutInCell="1" allowOverlap="1" wp14:anchorId="138B955C" wp14:editId="1694E91F">
            <wp:simplePos x="0" y="0"/>
            <wp:positionH relativeFrom="column">
              <wp:posOffset>3230880</wp:posOffset>
            </wp:positionH>
            <wp:positionV relativeFrom="paragraph">
              <wp:posOffset>467360</wp:posOffset>
            </wp:positionV>
            <wp:extent cx="1752600" cy="175260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14:sizeRelH relativeFrom="margin">
              <wp14:pctWidth>0</wp14:pctWidth>
            </wp14:sizeRelH>
            <wp14:sizeRelV relativeFrom="margin">
              <wp14:pctHeight>0</wp14:pctHeight>
            </wp14:sizeRelV>
          </wp:anchor>
        </w:drawing>
      </w:r>
      <w:r w:rsidR="00084B61" w:rsidRPr="00124E5C">
        <w:rPr>
          <w:rFonts w:ascii="Rockwell" w:hAnsi="Rockwell"/>
          <w:b/>
          <w:color w:val="002060"/>
          <w:sz w:val="24"/>
          <w:szCs w:val="24"/>
        </w:rPr>
        <w:tab/>
      </w:r>
      <w:r w:rsidR="00B4762B">
        <w:rPr>
          <w:rFonts w:ascii="Rockwell" w:hAnsi="Rockwell"/>
          <w:color w:val="002060"/>
          <w:sz w:val="24"/>
          <w:szCs w:val="24"/>
        </w:rPr>
        <w:t>30</w:t>
      </w:r>
      <w:r w:rsidR="00084B61">
        <w:rPr>
          <w:rFonts w:ascii="Rockwell" w:hAnsi="Rockwell"/>
          <w:color w:val="002060"/>
          <w:sz w:val="24"/>
          <w:szCs w:val="24"/>
        </w:rPr>
        <w:t xml:space="preserve">mg </w:t>
      </w:r>
      <w:r w:rsidR="00B4762B">
        <w:rPr>
          <w:rFonts w:ascii="Rockwell" w:hAnsi="Rockwell"/>
          <w:color w:val="002060"/>
          <w:sz w:val="24"/>
          <w:szCs w:val="24"/>
        </w:rPr>
        <w:t xml:space="preserve">broad spectrum &amp; full spectrum </w:t>
      </w:r>
      <w:proofErr w:type="spellStart"/>
      <w:r w:rsidR="00B4762B">
        <w:rPr>
          <w:rFonts w:ascii="Rockwell" w:hAnsi="Rockwell"/>
          <w:color w:val="002060"/>
          <w:sz w:val="24"/>
          <w:szCs w:val="24"/>
        </w:rPr>
        <w:t>softgels</w:t>
      </w:r>
      <w:proofErr w:type="spellEnd"/>
      <w:r w:rsidR="00084B61" w:rsidRPr="00124E5C">
        <w:rPr>
          <w:rFonts w:ascii="Rockwell" w:hAnsi="Rockwell"/>
          <w:color w:val="002060"/>
          <w:sz w:val="24"/>
          <w:szCs w:val="24"/>
        </w:rPr>
        <w:t>. This trial pack includes a</w:t>
      </w:r>
      <w:r w:rsidR="00084B61">
        <w:rPr>
          <w:rFonts w:ascii="Rockwell" w:hAnsi="Rockwell"/>
          <w:color w:val="002060"/>
          <w:sz w:val="24"/>
          <w:szCs w:val="24"/>
        </w:rPr>
        <w:t xml:space="preserve"> combination of </w:t>
      </w:r>
      <w:r w:rsidR="00084B61" w:rsidRPr="00124E5C">
        <w:rPr>
          <w:rFonts w:ascii="Rockwell" w:hAnsi="Rockwell"/>
          <w:color w:val="002060"/>
          <w:sz w:val="24"/>
          <w:szCs w:val="24"/>
        </w:rPr>
        <w:t>broad</w:t>
      </w:r>
      <w:r w:rsidR="00084B61">
        <w:rPr>
          <w:rFonts w:ascii="Rockwell" w:hAnsi="Rockwell"/>
          <w:color w:val="002060"/>
          <w:sz w:val="24"/>
          <w:szCs w:val="24"/>
        </w:rPr>
        <w:t xml:space="preserve"> spectrum </w:t>
      </w:r>
      <w:r w:rsidR="00B4762B">
        <w:rPr>
          <w:rFonts w:ascii="Rockwell" w:hAnsi="Rockwell"/>
          <w:color w:val="002060"/>
          <w:sz w:val="24"/>
          <w:szCs w:val="24"/>
        </w:rPr>
        <w:t xml:space="preserve">&amp; full spectrum </w:t>
      </w:r>
      <w:proofErr w:type="spellStart"/>
      <w:r w:rsidR="00B4762B">
        <w:rPr>
          <w:rFonts w:ascii="Rockwell" w:hAnsi="Rockwell"/>
          <w:color w:val="002060"/>
          <w:sz w:val="24"/>
          <w:szCs w:val="24"/>
        </w:rPr>
        <w:t>softgels</w:t>
      </w:r>
      <w:proofErr w:type="spellEnd"/>
      <w:r w:rsidR="00084B61">
        <w:rPr>
          <w:rFonts w:ascii="Rockwell" w:hAnsi="Rockwell"/>
          <w:color w:val="002060"/>
          <w:sz w:val="24"/>
          <w:szCs w:val="24"/>
        </w:rPr>
        <w:t xml:space="preserve">, </w:t>
      </w:r>
      <w:r w:rsidR="00B4762B">
        <w:rPr>
          <w:rFonts w:ascii="Rockwell" w:hAnsi="Rockwell"/>
          <w:color w:val="002060"/>
          <w:sz w:val="24"/>
          <w:szCs w:val="24"/>
        </w:rPr>
        <w:t>packaged in 5-count, 15ml clear bottles.</w:t>
      </w:r>
      <w:r w:rsidR="00084B61" w:rsidRPr="00124E5C">
        <w:rPr>
          <w:rFonts w:ascii="Rockwell" w:hAnsi="Rockwell"/>
          <w:color w:val="002060"/>
          <w:sz w:val="24"/>
          <w:szCs w:val="24"/>
        </w:rPr>
        <w:t xml:space="preserve"> </w:t>
      </w:r>
    </w:p>
    <w:p w14:paraId="65E040F5" w14:textId="5BA3B35B" w:rsidR="00084B61" w:rsidRDefault="006C2F18" w:rsidP="00084B61">
      <w:pPr>
        <w:tabs>
          <w:tab w:val="left" w:pos="3390"/>
        </w:tabs>
        <w:ind w:left="-360" w:hanging="270"/>
        <w:rPr>
          <w:rFonts w:ascii="Rockwell" w:hAnsi="Rockwell"/>
          <w:color w:val="002060"/>
          <w:sz w:val="24"/>
          <w:szCs w:val="24"/>
        </w:rPr>
      </w:pPr>
      <w:r>
        <w:rPr>
          <w:rFonts w:ascii="Rockwell" w:hAnsi="Rockwell"/>
          <w:i/>
          <w:noProof/>
          <w:color w:val="002060"/>
          <w:sz w:val="24"/>
          <w:szCs w:val="24"/>
        </w:rPr>
        <w:drawing>
          <wp:anchor distT="0" distB="0" distL="114300" distR="114300" simplePos="0" relativeHeight="251878400" behindDoc="0" locked="0" layoutInCell="1" allowOverlap="1" wp14:anchorId="08EFB928" wp14:editId="43D8FEB3">
            <wp:simplePos x="0" y="0"/>
            <wp:positionH relativeFrom="column">
              <wp:posOffset>3014345</wp:posOffset>
            </wp:positionH>
            <wp:positionV relativeFrom="paragraph">
              <wp:posOffset>13335</wp:posOffset>
            </wp:positionV>
            <wp:extent cx="1637030" cy="1637030"/>
            <wp:effectExtent l="0" t="0" r="1270" b="127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oftgels 5 count fso 15ml.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37030" cy="1637030"/>
                    </a:xfrm>
                    <a:prstGeom prst="rect">
                      <a:avLst/>
                    </a:prstGeom>
                  </pic:spPr>
                </pic:pic>
              </a:graphicData>
            </a:graphic>
            <wp14:sizeRelH relativeFrom="page">
              <wp14:pctWidth>0</wp14:pctWidth>
            </wp14:sizeRelH>
            <wp14:sizeRelV relativeFrom="page">
              <wp14:pctHeight>0</wp14:pctHeight>
            </wp14:sizeRelV>
          </wp:anchor>
        </w:drawing>
      </w:r>
    </w:p>
    <w:p w14:paraId="6728D8EF" w14:textId="7BA6AC18" w:rsidR="00084B61" w:rsidRDefault="00084B61" w:rsidP="00084B61">
      <w:pPr>
        <w:tabs>
          <w:tab w:val="left" w:pos="3390"/>
        </w:tabs>
        <w:ind w:left="-360" w:hanging="270"/>
        <w:rPr>
          <w:rFonts w:ascii="Rockwell" w:hAnsi="Rockwell"/>
          <w:color w:val="002060"/>
          <w:sz w:val="24"/>
          <w:szCs w:val="24"/>
        </w:rPr>
      </w:pPr>
    </w:p>
    <w:p w14:paraId="2517322D" w14:textId="02FB6B4A" w:rsidR="00084B61" w:rsidRDefault="00084B61" w:rsidP="00084B61">
      <w:pPr>
        <w:tabs>
          <w:tab w:val="left" w:pos="3390"/>
        </w:tabs>
        <w:ind w:left="-360" w:hanging="270"/>
        <w:rPr>
          <w:rFonts w:ascii="Rockwell" w:hAnsi="Rockwell"/>
          <w:i/>
          <w:color w:val="002060"/>
          <w:sz w:val="24"/>
          <w:szCs w:val="24"/>
        </w:rPr>
      </w:pPr>
      <w:r>
        <w:rPr>
          <w:rFonts w:ascii="Rockwell" w:hAnsi="Rockwell"/>
          <w:i/>
          <w:color w:val="002060"/>
          <w:sz w:val="24"/>
          <w:szCs w:val="24"/>
        </w:rPr>
        <w:tab/>
      </w:r>
      <w:r>
        <w:rPr>
          <w:rFonts w:ascii="Rockwell" w:hAnsi="Rockwell"/>
          <w:i/>
          <w:color w:val="002060"/>
          <w:sz w:val="24"/>
          <w:szCs w:val="24"/>
        </w:rPr>
        <w:tab/>
      </w:r>
    </w:p>
    <w:p w14:paraId="05ECAAAA" w14:textId="30D1588D" w:rsidR="00084B61" w:rsidRDefault="00084B61" w:rsidP="00084B61">
      <w:pPr>
        <w:tabs>
          <w:tab w:val="left" w:pos="3390"/>
        </w:tabs>
        <w:ind w:left="-360" w:hanging="270"/>
        <w:rPr>
          <w:rFonts w:ascii="Rockwell" w:hAnsi="Rockwell"/>
          <w:i/>
          <w:color w:val="002060"/>
          <w:sz w:val="24"/>
          <w:szCs w:val="24"/>
        </w:rPr>
      </w:pPr>
      <w:r>
        <w:rPr>
          <w:rFonts w:ascii="Rockwell" w:hAnsi="Rockwell"/>
          <w:i/>
          <w:color w:val="002060"/>
          <w:sz w:val="24"/>
          <w:szCs w:val="24"/>
        </w:rPr>
        <w:tab/>
      </w:r>
      <w:r>
        <w:rPr>
          <w:rFonts w:ascii="Rockwell" w:hAnsi="Rockwell"/>
          <w:i/>
          <w:color w:val="002060"/>
          <w:sz w:val="24"/>
          <w:szCs w:val="24"/>
        </w:rPr>
        <w:tab/>
      </w:r>
    </w:p>
    <w:p w14:paraId="2D7826DF" w14:textId="09B43BA9" w:rsidR="000239FF" w:rsidRPr="00EB19B9" w:rsidRDefault="00EB19B9" w:rsidP="00EB19B9">
      <w:pPr>
        <w:tabs>
          <w:tab w:val="left" w:pos="3390"/>
        </w:tabs>
        <w:ind w:left="-360" w:hanging="270"/>
        <w:rPr>
          <w:rFonts w:ascii="Rockwell" w:hAnsi="Rockwell"/>
          <w:i/>
          <w:color w:val="002060"/>
          <w:sz w:val="24"/>
          <w:szCs w:val="24"/>
        </w:rPr>
      </w:pPr>
      <w:r>
        <w:rPr>
          <w:rFonts w:ascii="Rockwell" w:hAnsi="Rockwell"/>
          <w:i/>
          <w:noProof/>
          <w:color w:val="002060"/>
          <w:sz w:val="24"/>
          <w:szCs w:val="24"/>
        </w:rPr>
        <mc:AlternateContent>
          <mc:Choice Requires="wps">
            <w:drawing>
              <wp:anchor distT="0" distB="0" distL="114300" distR="114300" simplePos="0" relativeHeight="252062720" behindDoc="0" locked="0" layoutInCell="1" allowOverlap="1" wp14:anchorId="05C0C777" wp14:editId="51F366AA">
                <wp:simplePos x="0" y="0"/>
                <wp:positionH relativeFrom="column">
                  <wp:posOffset>2026920</wp:posOffset>
                </wp:positionH>
                <wp:positionV relativeFrom="paragraph">
                  <wp:posOffset>581660</wp:posOffset>
                </wp:positionV>
                <wp:extent cx="2049780" cy="320040"/>
                <wp:effectExtent l="0" t="0" r="7620" b="3810"/>
                <wp:wrapNone/>
                <wp:docPr id="167" name="Text Box 167"/>
                <wp:cNvGraphicFramePr/>
                <a:graphic xmlns:a="http://schemas.openxmlformats.org/drawingml/2006/main">
                  <a:graphicData uri="http://schemas.microsoft.com/office/word/2010/wordprocessingShape">
                    <wps:wsp>
                      <wps:cNvSpPr txBox="1"/>
                      <wps:spPr>
                        <a:xfrm>
                          <a:off x="0" y="0"/>
                          <a:ext cx="2049780" cy="320040"/>
                        </a:xfrm>
                        <a:prstGeom prst="rect">
                          <a:avLst/>
                        </a:prstGeom>
                        <a:solidFill>
                          <a:schemeClr val="lt1"/>
                        </a:solidFill>
                        <a:ln w="6350">
                          <a:noFill/>
                        </a:ln>
                      </wps:spPr>
                      <wps:txbx>
                        <w:txbxContent>
                          <w:p w14:paraId="7AA3F869" w14:textId="11BF6073" w:rsidR="00EB19B9" w:rsidRDefault="00EB19B9">
                            <w:r>
                              <w:rPr>
                                <w:rFonts w:ascii="Rockwell" w:hAnsi="Rockwell"/>
                                <w:i/>
                                <w:color w:val="002060"/>
                                <w:sz w:val="28"/>
                                <w:szCs w:val="28"/>
                                <w:u w:val="single"/>
                              </w:rPr>
                              <w:t>Low price of $43.50</w:t>
                            </w:r>
                            <w:r w:rsidRPr="00931927">
                              <w:rPr>
                                <w:rFonts w:ascii="Rockwell" w:hAnsi="Rockwell"/>
                                <w:i/>
                                <w:color w:val="002060"/>
                                <w:sz w:val="28"/>
                                <w:szCs w:val="28"/>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C0C777" id="Text Box 167" o:spid="_x0000_s1061" type="#_x0000_t202" style="position:absolute;left:0;text-align:left;margin-left:159.6pt;margin-top:45.8pt;width:161.4pt;height:25.2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" fillcolor="white [3201]" stroked="f" strokeweight=".5pt">
                <v:textbox>
                  <w:txbxContent>
                    <w:p w14:paraId="7AA3F869" w14:textId="11BF6073" w:rsidR="00EB19B9" w:rsidRDefault="00EB19B9">
                      <w:r>
                        <w:rPr>
                          <w:rFonts w:ascii="Rockwell" w:hAnsi="Rockwell"/>
                          <w:i/>
                          <w:color w:val="002060"/>
                          <w:sz w:val="28"/>
                          <w:szCs w:val="28"/>
                          <w:u w:val="single"/>
                        </w:rPr>
                        <w:t>Low price of $43.50</w:t>
                      </w:r>
                      <w:r w:rsidRPr="00931927">
                        <w:rPr>
                          <w:rFonts w:ascii="Rockwell" w:hAnsi="Rockwell"/>
                          <w:i/>
                          <w:color w:val="002060"/>
                          <w:sz w:val="28"/>
                          <w:szCs w:val="28"/>
                          <w:u w:val="single"/>
                        </w:rPr>
                        <w:t>!</w:t>
                      </w:r>
                    </w:p>
                  </w:txbxContent>
                </v:textbox>
              </v:shape>
            </w:pict>
          </mc:Fallback>
        </mc:AlternateContent>
      </w:r>
      <w:r w:rsidR="00084B61">
        <w:rPr>
          <w:rFonts w:ascii="Rockwell" w:hAnsi="Rockwell"/>
          <w:i/>
          <w:color w:val="002060"/>
          <w:sz w:val="24"/>
          <w:szCs w:val="24"/>
        </w:rPr>
        <w:tab/>
        <w:t xml:space="preserve">                                                          </w:t>
      </w:r>
      <w:r w:rsidR="00084B61" w:rsidRPr="00931927">
        <w:rPr>
          <w:rFonts w:ascii="Rockwell" w:hAnsi="Rockwell"/>
          <w:color w:val="002060"/>
          <w:sz w:val="28"/>
          <w:szCs w:val="28"/>
        </w:rPr>
        <w:tab/>
      </w:r>
      <w:r w:rsidR="00084B61">
        <w:rPr>
          <w:rFonts w:ascii="Rockwell" w:hAnsi="Rockwell"/>
          <w:color w:val="002060"/>
          <w:sz w:val="24"/>
          <w:szCs w:val="24"/>
        </w:rPr>
        <w:tab/>
      </w:r>
      <w:r w:rsidR="00B4762B">
        <w:rPr>
          <w:rFonts w:ascii="Rockwell" w:hAnsi="Rockwell"/>
          <w:color w:val="002060"/>
          <w:sz w:val="24"/>
          <w:szCs w:val="24"/>
        </w:rPr>
        <w:tab/>
      </w:r>
    </w:p>
    <w:p w14:paraId="7B5BB39E" w14:textId="4BB26439" w:rsidR="00DA6F7A" w:rsidRDefault="00084B61" w:rsidP="008E1678">
      <w:pPr>
        <w:tabs>
          <w:tab w:val="left" w:pos="3390"/>
        </w:tabs>
        <w:rPr>
          <w:rFonts w:ascii="Rockwell" w:hAnsi="Rockwell"/>
          <w:color w:val="002060"/>
          <w:sz w:val="24"/>
          <w:szCs w:val="24"/>
        </w:rPr>
      </w:pPr>
      <w:r>
        <w:rPr>
          <w:rFonts w:ascii="Rockwell" w:hAnsi="Rockwell"/>
          <w:color w:val="002060"/>
          <w:sz w:val="24"/>
          <w:szCs w:val="24"/>
        </w:rPr>
        <w:t xml:space="preserve">  </w:t>
      </w:r>
    </w:p>
    <w:p w14:paraId="7577FE05" w14:textId="15BBC8BC" w:rsidR="008E1678" w:rsidRPr="004F14C4" w:rsidRDefault="00DA6F7A" w:rsidP="008E1678">
      <w:pPr>
        <w:tabs>
          <w:tab w:val="left" w:pos="3390"/>
        </w:tabs>
        <w:rPr>
          <w:rFonts w:ascii="Rockwell" w:hAnsi="Rockwell"/>
          <w:b/>
          <w:color w:val="002060"/>
          <w:sz w:val="24"/>
          <w:szCs w:val="24"/>
        </w:rPr>
      </w:pPr>
      <w:r w:rsidRPr="00A35D28">
        <w:rPr>
          <w:b/>
          <w:noProof/>
          <w:sz w:val="28"/>
          <w:szCs w:val="28"/>
          <w:u w:val="single"/>
        </w:rPr>
        <w:lastRenderedPageBreak/>
        <mc:AlternateContent>
          <mc:Choice Requires="wps">
            <w:drawing>
              <wp:anchor distT="0" distB="0" distL="114300" distR="114300" simplePos="0" relativeHeight="251825152" behindDoc="0" locked="0" layoutInCell="1" allowOverlap="1" wp14:anchorId="4AE3504C" wp14:editId="6010940F">
                <wp:simplePos x="0" y="0"/>
                <wp:positionH relativeFrom="page">
                  <wp:align>right</wp:align>
                </wp:positionH>
                <wp:positionV relativeFrom="paragraph">
                  <wp:posOffset>-916305</wp:posOffset>
                </wp:positionV>
                <wp:extent cx="7753350" cy="10001250"/>
                <wp:effectExtent l="0" t="0" r="19050" b="19050"/>
                <wp:wrapNone/>
                <wp:docPr id="18" name="Frame 18"/>
                <wp:cNvGraphicFramePr/>
                <a:graphic xmlns:a="http://schemas.openxmlformats.org/drawingml/2006/main">
                  <a:graphicData uri="http://schemas.microsoft.com/office/word/2010/wordprocessingShape">
                    <wps:wsp>
                      <wps:cNvSpPr/>
                      <wps:spPr>
                        <a:xfrm>
                          <a:off x="0" y="0"/>
                          <a:ext cx="7753350" cy="10001250"/>
                        </a:xfrm>
                        <a:prstGeom prst="frame">
                          <a:avLst>
                            <a:gd name="adj1" fmla="val 3655"/>
                          </a:avLst>
                        </a:prstGeom>
                        <a:pattFill prst="pct30">
                          <a:fgClr>
                            <a:srgbClr val="002060"/>
                          </a:fgClr>
                          <a:bgClr>
                            <a:sysClr val="window" lastClr="FFFFFF"/>
                          </a:bgClr>
                        </a:patt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64957" id="Frame 18" o:spid="_x0000_s1026" style="position:absolute;margin-left:559.3pt;margin-top:-72.15pt;width:610.5pt;height:787.5pt;z-index:2518251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753350,1000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" path="m,l7753350,r,10001250l,10001250,,xm283385,283385r,9434480l7469965,9717865r,-9434480l283385,283385xe" fillcolor="#002060" strokecolor="#00b0f0" strokeweight="1pt">
                <v:fill r:id="rId68" o:title="" color2="window" type="pattern"/>
                <v:stroke joinstyle="miter"/>
                <v:path arrowok="t" o:connecttype="custom" o:connectlocs="0,0;7753350,0;7753350,10001250;0,10001250;0,0;283385,283385;283385,9717865;7469965,9717865;7469965,283385;283385,283385" o:connectangles="0,0,0,0,0,0,0,0,0,0"/>
                <w10:wrap anchorx="page"/>
              </v:shape>
            </w:pict>
          </mc:Fallback>
        </mc:AlternateContent>
      </w:r>
      <w:r w:rsidR="004F14C4" w:rsidRPr="004F14C4">
        <w:rPr>
          <w:rFonts w:ascii="Rockwell" w:hAnsi="Rockwell"/>
          <w:b/>
          <w:color w:val="002060"/>
          <w:sz w:val="24"/>
          <w:szCs w:val="24"/>
        </w:rPr>
        <w:t xml:space="preserve">Trial pack – 5 CBD </w:t>
      </w:r>
      <w:proofErr w:type="spellStart"/>
      <w:r w:rsidR="004F14C4" w:rsidRPr="004F14C4">
        <w:rPr>
          <w:rFonts w:ascii="Rockwell" w:hAnsi="Rockwell"/>
          <w:b/>
          <w:color w:val="002060"/>
          <w:sz w:val="24"/>
          <w:szCs w:val="24"/>
        </w:rPr>
        <w:t>Softgel</w:t>
      </w:r>
      <w:proofErr w:type="spellEnd"/>
      <w:r w:rsidR="004F14C4" w:rsidRPr="004F14C4">
        <w:rPr>
          <w:rFonts w:ascii="Rockwell" w:hAnsi="Rockwell"/>
          <w:b/>
          <w:color w:val="002060"/>
          <w:sz w:val="24"/>
          <w:szCs w:val="24"/>
        </w:rPr>
        <w:t xml:space="preserve"> Mini Bottles – Broad Spectrum &amp; Full Spectrum!</w:t>
      </w:r>
    </w:p>
    <w:p w14:paraId="1758EAD3" w14:textId="77777777" w:rsidR="008E1678" w:rsidRPr="00763043" w:rsidRDefault="008E1678" w:rsidP="008E1678">
      <w:pPr>
        <w:shd w:val="clear" w:color="auto" w:fill="FFFFFF"/>
        <w:spacing w:after="0" w:line="240" w:lineRule="auto"/>
        <w:ind w:left="720"/>
        <w:textAlignment w:val="baseline"/>
        <w:rPr>
          <w:rFonts w:ascii="Rockwell" w:eastAsia="Times New Roman" w:hAnsi="Rockwell" w:cs="Arial"/>
          <w:color w:val="1F3864" w:themeColor="accent5" w:themeShade="80"/>
          <w:sz w:val="20"/>
          <w:szCs w:val="20"/>
        </w:rPr>
      </w:pPr>
      <w:r w:rsidRPr="00763043">
        <w:rPr>
          <w:rFonts w:ascii="Rockwell" w:eastAsia="Times New Roman" w:hAnsi="Rockwell" w:cs="Arial"/>
          <w:color w:val="1F3864" w:themeColor="accent5" w:themeShade="80"/>
          <w:sz w:val="20"/>
          <w:szCs w:val="20"/>
        </w:rPr>
        <w:t>Contents of trial pack:</w:t>
      </w:r>
    </w:p>
    <w:p w14:paraId="49354E6F" w14:textId="7008A2A2" w:rsidR="008E1678" w:rsidRDefault="008E1678" w:rsidP="008E1678">
      <w:pPr>
        <w:pStyle w:val="ListParagraph"/>
        <w:numPr>
          <w:ilvl w:val="0"/>
          <w:numId w:val="2"/>
        </w:numPr>
        <w:shd w:val="clear" w:color="auto" w:fill="FFFFFF"/>
        <w:spacing w:after="0" w:line="240" w:lineRule="auto"/>
        <w:textAlignment w:val="baseline"/>
        <w:rPr>
          <w:rFonts w:ascii="Rockwell" w:eastAsia="Times New Roman" w:hAnsi="Rockwell" w:cs="Arial"/>
          <w:color w:val="1F3864" w:themeColor="accent5" w:themeShade="80"/>
          <w:sz w:val="20"/>
          <w:szCs w:val="20"/>
        </w:rPr>
      </w:pPr>
      <w:r w:rsidRPr="00763043">
        <w:rPr>
          <w:rFonts w:ascii="Rockwell" w:eastAsia="Times New Roman" w:hAnsi="Rockwell" w:cs="Arial"/>
          <w:color w:val="1F3864" w:themeColor="accent5" w:themeShade="80"/>
          <w:sz w:val="20"/>
          <w:szCs w:val="20"/>
        </w:rPr>
        <w:t xml:space="preserve">5-count, 30mg </w:t>
      </w:r>
      <w:proofErr w:type="spellStart"/>
      <w:r w:rsidRPr="00763043">
        <w:rPr>
          <w:rFonts w:ascii="Rockwell" w:eastAsia="Times New Roman" w:hAnsi="Rockwell" w:cs="Arial"/>
          <w:color w:val="1F3864" w:themeColor="accent5" w:themeShade="80"/>
          <w:sz w:val="20"/>
          <w:szCs w:val="20"/>
        </w:rPr>
        <w:t>softgels</w:t>
      </w:r>
      <w:proofErr w:type="spellEnd"/>
      <w:r w:rsidRPr="00763043">
        <w:rPr>
          <w:rFonts w:ascii="Rockwell" w:eastAsia="Times New Roman" w:hAnsi="Rockwell" w:cs="Arial"/>
          <w:color w:val="1F3864" w:themeColor="accent5" w:themeShade="80"/>
          <w:sz w:val="20"/>
          <w:szCs w:val="20"/>
        </w:rPr>
        <w:t>, broad</w:t>
      </w:r>
      <w:r w:rsidR="00667830" w:rsidRPr="00763043">
        <w:rPr>
          <w:rFonts w:ascii="Rockwell" w:eastAsia="Times New Roman" w:hAnsi="Rockwell" w:cs="Arial"/>
          <w:color w:val="1F3864" w:themeColor="accent5" w:themeShade="80"/>
          <w:sz w:val="20"/>
          <w:szCs w:val="20"/>
        </w:rPr>
        <w:t xml:space="preserve"> spectrum, 30</w:t>
      </w:r>
      <w:r w:rsidR="0084782E" w:rsidRPr="00763043">
        <w:rPr>
          <w:rFonts w:ascii="Rockwell" w:eastAsia="Times New Roman" w:hAnsi="Rockwell" w:cs="Arial"/>
          <w:color w:val="1F3864" w:themeColor="accent5" w:themeShade="80"/>
          <w:sz w:val="20"/>
          <w:szCs w:val="20"/>
        </w:rPr>
        <w:t>ml white bottle (X2</w:t>
      </w:r>
      <w:r w:rsidRPr="00763043">
        <w:rPr>
          <w:rFonts w:ascii="Rockwell" w:eastAsia="Times New Roman" w:hAnsi="Rockwell" w:cs="Arial"/>
          <w:color w:val="1F3864" w:themeColor="accent5" w:themeShade="80"/>
          <w:sz w:val="20"/>
          <w:szCs w:val="20"/>
        </w:rPr>
        <w:t>)</w:t>
      </w:r>
    </w:p>
    <w:p w14:paraId="165411D9" w14:textId="13F30186" w:rsidR="00763043" w:rsidRPr="00763043" w:rsidRDefault="00763043" w:rsidP="00763043">
      <w:pPr>
        <w:pStyle w:val="ListParagraph"/>
        <w:shd w:val="clear" w:color="auto" w:fill="FFFFFF"/>
        <w:spacing w:after="0" w:line="240" w:lineRule="auto"/>
        <w:ind w:left="2160"/>
        <w:textAlignment w:val="baseline"/>
        <w:rPr>
          <w:rFonts w:ascii="Rockwell" w:eastAsia="Times New Roman" w:hAnsi="Rockwell" w:cs="Arial"/>
          <w:color w:val="1F3864" w:themeColor="accent5" w:themeShade="80"/>
          <w:sz w:val="20"/>
          <w:szCs w:val="20"/>
        </w:rPr>
      </w:pPr>
      <w:r>
        <w:rPr>
          <w:rFonts w:ascii="Rockwell" w:eastAsia="Times New Roman" w:hAnsi="Rockwell" w:cs="Arial"/>
          <w:color w:val="1F3864" w:themeColor="accent5" w:themeShade="80"/>
          <w:sz w:val="20"/>
          <w:szCs w:val="20"/>
        </w:rPr>
        <w:t>(MSRP per unit = $12.99)</w:t>
      </w:r>
    </w:p>
    <w:p w14:paraId="1D0ED17E" w14:textId="6C8E3AA8" w:rsidR="008E1678" w:rsidRDefault="008E1678" w:rsidP="008E1678">
      <w:pPr>
        <w:pStyle w:val="ListParagraph"/>
        <w:numPr>
          <w:ilvl w:val="0"/>
          <w:numId w:val="2"/>
        </w:numPr>
        <w:shd w:val="clear" w:color="auto" w:fill="FFFFFF"/>
        <w:spacing w:after="0" w:line="240" w:lineRule="auto"/>
        <w:textAlignment w:val="baseline"/>
        <w:rPr>
          <w:rFonts w:ascii="Rockwell" w:eastAsia="Times New Roman" w:hAnsi="Rockwell" w:cs="Arial"/>
          <w:color w:val="1F3864" w:themeColor="accent5" w:themeShade="80"/>
          <w:sz w:val="20"/>
          <w:szCs w:val="20"/>
        </w:rPr>
      </w:pPr>
      <w:r w:rsidRPr="00763043">
        <w:rPr>
          <w:rFonts w:ascii="Rockwell" w:eastAsia="Times New Roman" w:hAnsi="Rockwell" w:cs="Arial"/>
          <w:color w:val="1F3864" w:themeColor="accent5" w:themeShade="80"/>
          <w:sz w:val="20"/>
          <w:szCs w:val="20"/>
        </w:rPr>
        <w:t xml:space="preserve">5-count, 30mg </w:t>
      </w:r>
      <w:proofErr w:type="spellStart"/>
      <w:r w:rsidRPr="00763043">
        <w:rPr>
          <w:rFonts w:ascii="Rockwell" w:eastAsia="Times New Roman" w:hAnsi="Rockwell" w:cs="Arial"/>
          <w:color w:val="1F3864" w:themeColor="accent5" w:themeShade="80"/>
          <w:sz w:val="20"/>
          <w:szCs w:val="20"/>
        </w:rPr>
        <w:t>softgels</w:t>
      </w:r>
      <w:proofErr w:type="spellEnd"/>
      <w:r w:rsidRPr="00763043">
        <w:rPr>
          <w:rFonts w:ascii="Rockwell" w:eastAsia="Times New Roman" w:hAnsi="Rockwell" w:cs="Arial"/>
          <w:color w:val="1F3864" w:themeColor="accent5" w:themeShade="80"/>
          <w:sz w:val="20"/>
          <w:szCs w:val="20"/>
        </w:rPr>
        <w:t>, full</w:t>
      </w:r>
      <w:r w:rsidR="00667830" w:rsidRPr="00763043">
        <w:rPr>
          <w:rFonts w:ascii="Rockwell" w:eastAsia="Times New Roman" w:hAnsi="Rockwell" w:cs="Arial"/>
          <w:color w:val="1F3864" w:themeColor="accent5" w:themeShade="80"/>
          <w:sz w:val="20"/>
          <w:szCs w:val="20"/>
        </w:rPr>
        <w:t xml:space="preserve"> spectrum, 30</w:t>
      </w:r>
      <w:r w:rsidR="0084782E" w:rsidRPr="00763043">
        <w:rPr>
          <w:rFonts w:ascii="Rockwell" w:eastAsia="Times New Roman" w:hAnsi="Rockwell" w:cs="Arial"/>
          <w:color w:val="1F3864" w:themeColor="accent5" w:themeShade="80"/>
          <w:sz w:val="20"/>
          <w:szCs w:val="20"/>
        </w:rPr>
        <w:t>ml white bottle (X2</w:t>
      </w:r>
      <w:r w:rsidRPr="00763043">
        <w:rPr>
          <w:rFonts w:ascii="Rockwell" w:eastAsia="Times New Roman" w:hAnsi="Rockwell" w:cs="Arial"/>
          <w:color w:val="1F3864" w:themeColor="accent5" w:themeShade="80"/>
          <w:sz w:val="20"/>
          <w:szCs w:val="20"/>
        </w:rPr>
        <w:t>)</w:t>
      </w:r>
    </w:p>
    <w:p w14:paraId="276D3C17" w14:textId="7F74AA9D" w:rsidR="00763043" w:rsidRPr="00763043" w:rsidRDefault="00763043" w:rsidP="00763043">
      <w:pPr>
        <w:pStyle w:val="ListParagraph"/>
        <w:shd w:val="clear" w:color="auto" w:fill="FFFFFF"/>
        <w:spacing w:after="0" w:line="240" w:lineRule="auto"/>
        <w:ind w:left="2160"/>
        <w:textAlignment w:val="baseline"/>
        <w:rPr>
          <w:rFonts w:ascii="Rockwell" w:eastAsia="Times New Roman" w:hAnsi="Rockwell" w:cs="Arial"/>
          <w:color w:val="1F3864" w:themeColor="accent5" w:themeShade="80"/>
          <w:sz w:val="20"/>
          <w:szCs w:val="20"/>
        </w:rPr>
      </w:pPr>
      <w:r>
        <w:rPr>
          <w:rFonts w:ascii="Rockwell" w:eastAsia="Times New Roman" w:hAnsi="Rockwell" w:cs="Arial"/>
          <w:color w:val="1F3864" w:themeColor="accent5" w:themeShade="80"/>
          <w:sz w:val="20"/>
          <w:szCs w:val="20"/>
        </w:rPr>
        <w:t>(MSRP per unit = $12.99)</w:t>
      </w:r>
    </w:p>
    <w:p w14:paraId="5C878818" w14:textId="77777777" w:rsidR="008E1678" w:rsidRPr="00124E5C" w:rsidRDefault="008E1678" w:rsidP="008E1678">
      <w:pPr>
        <w:pStyle w:val="ListParagraph"/>
        <w:shd w:val="clear" w:color="auto" w:fill="FFFFFF"/>
        <w:spacing w:after="0" w:line="240" w:lineRule="auto"/>
        <w:ind w:left="2160"/>
        <w:textAlignment w:val="baseline"/>
        <w:rPr>
          <w:rFonts w:ascii="Rockwell" w:eastAsia="Times New Roman" w:hAnsi="Rockwell" w:cs="Arial"/>
          <w:color w:val="1F3864" w:themeColor="accent5" w:themeShade="80"/>
          <w:sz w:val="24"/>
          <w:szCs w:val="24"/>
        </w:rPr>
      </w:pPr>
    </w:p>
    <w:p w14:paraId="567CD8D5" w14:textId="77777777" w:rsidR="008E1678" w:rsidRPr="00124E5C" w:rsidRDefault="008E1678" w:rsidP="008E1678">
      <w:pPr>
        <w:tabs>
          <w:tab w:val="left" w:pos="3390"/>
        </w:tabs>
        <w:ind w:left="-360" w:hanging="270"/>
        <w:rPr>
          <w:rFonts w:ascii="Rockwell" w:hAnsi="Rockwell"/>
          <w:b/>
          <w:color w:val="002060"/>
          <w:sz w:val="24"/>
          <w:szCs w:val="24"/>
        </w:rPr>
      </w:pPr>
    </w:p>
    <w:p w14:paraId="0E975499" w14:textId="1CD28AB5" w:rsidR="008E1678" w:rsidRDefault="00CD4C44" w:rsidP="008E1678">
      <w:pPr>
        <w:tabs>
          <w:tab w:val="left" w:pos="3390"/>
        </w:tabs>
        <w:ind w:left="-360" w:hanging="270"/>
        <w:rPr>
          <w:rFonts w:ascii="Rockwell" w:hAnsi="Rockwell"/>
          <w:color w:val="002060"/>
          <w:sz w:val="24"/>
          <w:szCs w:val="24"/>
        </w:rPr>
      </w:pPr>
      <w:r>
        <w:rPr>
          <w:rFonts w:ascii="Rockwell" w:hAnsi="Rockwell"/>
          <w:b/>
          <w:noProof/>
          <w:color w:val="002060"/>
          <w:sz w:val="32"/>
          <w:szCs w:val="32"/>
        </w:rPr>
        <w:drawing>
          <wp:anchor distT="0" distB="0" distL="114300" distR="114300" simplePos="0" relativeHeight="252126208" behindDoc="0" locked="0" layoutInCell="1" allowOverlap="1" wp14:anchorId="76D89F35" wp14:editId="1626F0AC">
            <wp:simplePos x="0" y="0"/>
            <wp:positionH relativeFrom="margin">
              <wp:posOffset>1150620</wp:posOffset>
            </wp:positionH>
            <wp:positionV relativeFrom="paragraph">
              <wp:posOffset>467360</wp:posOffset>
            </wp:positionV>
            <wp:extent cx="1684020" cy="168402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84020" cy="1684020"/>
                    </a:xfrm>
                    <a:prstGeom prst="rect">
                      <a:avLst/>
                    </a:prstGeom>
                  </pic:spPr>
                </pic:pic>
              </a:graphicData>
            </a:graphic>
            <wp14:sizeRelH relativeFrom="margin">
              <wp14:pctWidth>0</wp14:pctWidth>
            </wp14:sizeRelH>
            <wp14:sizeRelV relativeFrom="margin">
              <wp14:pctHeight>0</wp14:pctHeight>
            </wp14:sizeRelV>
          </wp:anchor>
        </w:drawing>
      </w:r>
      <w:r w:rsidR="008E1678" w:rsidRPr="00124E5C">
        <w:rPr>
          <w:rFonts w:ascii="Rockwell" w:hAnsi="Rockwell"/>
          <w:b/>
          <w:color w:val="002060"/>
          <w:sz w:val="24"/>
          <w:szCs w:val="24"/>
        </w:rPr>
        <w:tab/>
      </w:r>
      <w:r w:rsidR="008E1678">
        <w:rPr>
          <w:rFonts w:ascii="Rockwell" w:hAnsi="Rockwell"/>
          <w:color w:val="002060"/>
          <w:sz w:val="24"/>
          <w:szCs w:val="24"/>
        </w:rPr>
        <w:t xml:space="preserve">30mg broad spectrum &amp; full spectrum </w:t>
      </w:r>
      <w:proofErr w:type="spellStart"/>
      <w:r w:rsidR="008E1678">
        <w:rPr>
          <w:rFonts w:ascii="Rockwell" w:hAnsi="Rockwell"/>
          <w:color w:val="002060"/>
          <w:sz w:val="24"/>
          <w:szCs w:val="24"/>
        </w:rPr>
        <w:t>softgels</w:t>
      </w:r>
      <w:proofErr w:type="spellEnd"/>
      <w:r w:rsidR="008E1678" w:rsidRPr="00124E5C">
        <w:rPr>
          <w:rFonts w:ascii="Rockwell" w:hAnsi="Rockwell"/>
          <w:color w:val="002060"/>
          <w:sz w:val="24"/>
          <w:szCs w:val="24"/>
        </w:rPr>
        <w:t>. This trial pack includes a</w:t>
      </w:r>
      <w:r w:rsidR="008E1678">
        <w:rPr>
          <w:rFonts w:ascii="Rockwell" w:hAnsi="Rockwell"/>
          <w:color w:val="002060"/>
          <w:sz w:val="24"/>
          <w:szCs w:val="24"/>
        </w:rPr>
        <w:t xml:space="preserve"> combination of </w:t>
      </w:r>
      <w:r w:rsidR="008E1678" w:rsidRPr="00124E5C">
        <w:rPr>
          <w:rFonts w:ascii="Rockwell" w:hAnsi="Rockwell"/>
          <w:color w:val="002060"/>
          <w:sz w:val="24"/>
          <w:szCs w:val="24"/>
        </w:rPr>
        <w:t>broad</w:t>
      </w:r>
      <w:r w:rsidR="008E1678">
        <w:rPr>
          <w:rFonts w:ascii="Rockwell" w:hAnsi="Rockwell"/>
          <w:color w:val="002060"/>
          <w:sz w:val="24"/>
          <w:szCs w:val="24"/>
        </w:rPr>
        <w:t xml:space="preserve"> spectrum &amp; full spectrum </w:t>
      </w:r>
      <w:proofErr w:type="spellStart"/>
      <w:r w:rsidR="008E1678">
        <w:rPr>
          <w:rFonts w:ascii="Rockwell" w:hAnsi="Rockwell"/>
          <w:color w:val="002060"/>
          <w:sz w:val="24"/>
          <w:szCs w:val="24"/>
        </w:rPr>
        <w:t>s</w:t>
      </w:r>
      <w:r w:rsidR="00667830">
        <w:rPr>
          <w:rFonts w:ascii="Rockwell" w:hAnsi="Rockwell"/>
          <w:color w:val="002060"/>
          <w:sz w:val="24"/>
          <w:szCs w:val="24"/>
        </w:rPr>
        <w:t>oftgels</w:t>
      </w:r>
      <w:proofErr w:type="spellEnd"/>
      <w:r w:rsidR="00667830">
        <w:rPr>
          <w:rFonts w:ascii="Rockwell" w:hAnsi="Rockwell"/>
          <w:color w:val="002060"/>
          <w:sz w:val="24"/>
          <w:szCs w:val="24"/>
        </w:rPr>
        <w:t>, packaged in 5-count, 30</w:t>
      </w:r>
      <w:r w:rsidR="008E1678">
        <w:rPr>
          <w:rFonts w:ascii="Rockwell" w:hAnsi="Rockwell"/>
          <w:color w:val="002060"/>
          <w:sz w:val="24"/>
          <w:szCs w:val="24"/>
        </w:rPr>
        <w:t>ml white bottles.</w:t>
      </w:r>
      <w:r w:rsidR="008E1678" w:rsidRPr="00124E5C">
        <w:rPr>
          <w:rFonts w:ascii="Rockwell" w:hAnsi="Rockwell"/>
          <w:color w:val="002060"/>
          <w:sz w:val="24"/>
          <w:szCs w:val="24"/>
        </w:rPr>
        <w:t xml:space="preserve"> </w:t>
      </w:r>
    </w:p>
    <w:p w14:paraId="5E9536AA" w14:textId="5E5D825E" w:rsidR="008E1678" w:rsidRDefault="00CD4C44" w:rsidP="008E1678">
      <w:pPr>
        <w:tabs>
          <w:tab w:val="left" w:pos="3390"/>
        </w:tabs>
        <w:ind w:left="-360" w:hanging="270"/>
        <w:rPr>
          <w:rFonts w:ascii="Rockwell" w:hAnsi="Rockwell"/>
          <w:color w:val="002060"/>
          <w:sz w:val="24"/>
          <w:szCs w:val="24"/>
        </w:rPr>
      </w:pPr>
      <w:r>
        <w:rPr>
          <w:rFonts w:ascii="Rockwell" w:hAnsi="Rockwell"/>
          <w:b/>
          <w:noProof/>
          <w:color w:val="002060"/>
          <w:sz w:val="28"/>
          <w:szCs w:val="28"/>
        </w:rPr>
        <w:drawing>
          <wp:anchor distT="0" distB="0" distL="114300" distR="114300" simplePos="0" relativeHeight="252128256" behindDoc="0" locked="0" layoutInCell="1" allowOverlap="1" wp14:anchorId="4FBA1739" wp14:editId="33E7D095">
            <wp:simplePos x="0" y="0"/>
            <wp:positionH relativeFrom="margin">
              <wp:posOffset>3017520</wp:posOffset>
            </wp:positionH>
            <wp:positionV relativeFrom="paragraph">
              <wp:posOffset>9525</wp:posOffset>
            </wp:positionV>
            <wp:extent cx="1645920" cy="164592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14:sizeRelH relativeFrom="margin">
              <wp14:pctWidth>0</wp14:pctWidth>
            </wp14:sizeRelH>
            <wp14:sizeRelV relativeFrom="margin">
              <wp14:pctHeight>0</wp14:pctHeight>
            </wp14:sizeRelV>
          </wp:anchor>
        </w:drawing>
      </w:r>
      <w:r w:rsidR="006C2F18">
        <w:rPr>
          <w:rFonts w:ascii="Rockwell" w:hAnsi="Rockwell"/>
          <w:i/>
          <w:noProof/>
          <w:color w:val="002060"/>
          <w:sz w:val="24"/>
          <w:szCs w:val="24"/>
        </w:rPr>
        <w:drawing>
          <wp:anchor distT="0" distB="0" distL="114300" distR="114300" simplePos="0" relativeHeight="251880448" behindDoc="0" locked="0" layoutInCell="1" allowOverlap="1" wp14:anchorId="68FAE791" wp14:editId="6536EDC2">
            <wp:simplePos x="0" y="0"/>
            <wp:positionH relativeFrom="margin">
              <wp:posOffset>3029112</wp:posOffset>
            </wp:positionH>
            <wp:positionV relativeFrom="paragraph">
              <wp:posOffset>6350</wp:posOffset>
            </wp:positionV>
            <wp:extent cx="1626235" cy="162623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ftgels 5 count fso 60ml.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26235" cy="1626235"/>
                    </a:xfrm>
                    <a:prstGeom prst="rect">
                      <a:avLst/>
                    </a:prstGeom>
                  </pic:spPr>
                </pic:pic>
              </a:graphicData>
            </a:graphic>
            <wp14:sizeRelH relativeFrom="page">
              <wp14:pctWidth>0</wp14:pctWidth>
            </wp14:sizeRelH>
            <wp14:sizeRelV relativeFrom="page">
              <wp14:pctHeight>0</wp14:pctHeight>
            </wp14:sizeRelV>
          </wp:anchor>
        </w:drawing>
      </w:r>
      <w:r w:rsidR="00A461D7">
        <w:rPr>
          <w:rFonts w:ascii="Rockwell" w:hAnsi="Rockwell"/>
          <w:noProof/>
          <w:color w:val="002060"/>
          <w:sz w:val="24"/>
          <w:szCs w:val="24"/>
        </w:rPr>
        <w:drawing>
          <wp:anchor distT="0" distB="0" distL="114300" distR="114300" simplePos="0" relativeHeight="251879424" behindDoc="0" locked="0" layoutInCell="1" allowOverlap="1" wp14:anchorId="2137774F" wp14:editId="67E8D50F">
            <wp:simplePos x="0" y="0"/>
            <wp:positionH relativeFrom="column">
              <wp:posOffset>1208567</wp:posOffset>
            </wp:positionH>
            <wp:positionV relativeFrom="paragraph">
              <wp:posOffset>6350</wp:posOffset>
            </wp:positionV>
            <wp:extent cx="1626235" cy="162623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oftgels - 5 count -bso - 60ml.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26235" cy="1626235"/>
                    </a:xfrm>
                    <a:prstGeom prst="rect">
                      <a:avLst/>
                    </a:prstGeom>
                  </pic:spPr>
                </pic:pic>
              </a:graphicData>
            </a:graphic>
            <wp14:sizeRelH relativeFrom="page">
              <wp14:pctWidth>0</wp14:pctWidth>
            </wp14:sizeRelH>
            <wp14:sizeRelV relativeFrom="page">
              <wp14:pctHeight>0</wp14:pctHeight>
            </wp14:sizeRelV>
          </wp:anchor>
        </w:drawing>
      </w:r>
    </w:p>
    <w:p w14:paraId="1D5F03BB" w14:textId="4536B228" w:rsidR="008E1678" w:rsidRDefault="008E1678" w:rsidP="008E1678">
      <w:pPr>
        <w:tabs>
          <w:tab w:val="left" w:pos="3390"/>
        </w:tabs>
        <w:ind w:left="-360" w:hanging="270"/>
        <w:rPr>
          <w:rFonts w:ascii="Rockwell" w:hAnsi="Rockwell"/>
          <w:color w:val="002060"/>
          <w:sz w:val="24"/>
          <w:szCs w:val="24"/>
        </w:rPr>
      </w:pPr>
    </w:p>
    <w:p w14:paraId="611EECF5" w14:textId="39ED70E2" w:rsidR="008E1678" w:rsidRDefault="008E1678" w:rsidP="008E1678">
      <w:pPr>
        <w:tabs>
          <w:tab w:val="left" w:pos="3390"/>
        </w:tabs>
        <w:ind w:left="-360" w:hanging="270"/>
        <w:rPr>
          <w:rFonts w:ascii="Rockwell" w:hAnsi="Rockwell"/>
          <w:color w:val="002060"/>
          <w:sz w:val="24"/>
          <w:szCs w:val="24"/>
        </w:rPr>
      </w:pPr>
    </w:p>
    <w:p w14:paraId="7A754C8A" w14:textId="29664D9C" w:rsidR="008E1678" w:rsidRDefault="008E1678" w:rsidP="008E1678">
      <w:pPr>
        <w:tabs>
          <w:tab w:val="left" w:pos="3390"/>
        </w:tabs>
        <w:rPr>
          <w:rFonts w:ascii="Rockwell" w:hAnsi="Rockwell"/>
          <w:i/>
          <w:color w:val="002060"/>
          <w:sz w:val="24"/>
          <w:szCs w:val="24"/>
        </w:rPr>
      </w:pPr>
      <w:r>
        <w:rPr>
          <w:rFonts w:ascii="Rockwell" w:hAnsi="Rockwell"/>
          <w:i/>
          <w:color w:val="002060"/>
          <w:sz w:val="24"/>
          <w:szCs w:val="24"/>
        </w:rPr>
        <w:tab/>
      </w:r>
    </w:p>
    <w:p w14:paraId="01064CA9" w14:textId="568B7B44" w:rsidR="008E1678" w:rsidRDefault="008E1678" w:rsidP="008E1678">
      <w:pPr>
        <w:tabs>
          <w:tab w:val="left" w:pos="3390"/>
        </w:tabs>
        <w:rPr>
          <w:rFonts w:ascii="Rockwell" w:hAnsi="Rockwell"/>
          <w:i/>
          <w:color w:val="002060"/>
          <w:sz w:val="24"/>
          <w:szCs w:val="24"/>
        </w:rPr>
      </w:pPr>
      <w:r>
        <w:rPr>
          <w:rFonts w:ascii="Rockwell" w:hAnsi="Rockwell"/>
          <w:i/>
          <w:color w:val="002060"/>
          <w:sz w:val="24"/>
          <w:szCs w:val="24"/>
        </w:rPr>
        <w:tab/>
      </w:r>
      <w:r>
        <w:rPr>
          <w:rFonts w:ascii="Rockwell" w:hAnsi="Rockwell"/>
          <w:i/>
          <w:color w:val="002060"/>
          <w:sz w:val="24"/>
          <w:szCs w:val="24"/>
        </w:rPr>
        <w:tab/>
      </w:r>
    </w:p>
    <w:p w14:paraId="69B7B30D" w14:textId="77777777" w:rsidR="00A43E44" w:rsidRDefault="006C2F18" w:rsidP="008E1678">
      <w:pPr>
        <w:tabs>
          <w:tab w:val="left" w:pos="3390"/>
        </w:tabs>
        <w:rPr>
          <w:rFonts w:ascii="Rockwell" w:hAnsi="Rockwell"/>
          <w:i/>
          <w:color w:val="002060"/>
          <w:sz w:val="24"/>
          <w:szCs w:val="24"/>
        </w:rPr>
      </w:pPr>
      <w:r>
        <w:rPr>
          <w:rFonts w:ascii="Rockwell" w:hAnsi="Rockwell"/>
          <w:i/>
          <w:color w:val="002060"/>
          <w:sz w:val="24"/>
          <w:szCs w:val="24"/>
        </w:rPr>
        <w:t xml:space="preserve">                                         </w:t>
      </w:r>
    </w:p>
    <w:p w14:paraId="475CFAC0" w14:textId="77777777" w:rsidR="008E1678" w:rsidRPr="00DB6653" w:rsidRDefault="00A43E44" w:rsidP="008E1678">
      <w:pPr>
        <w:tabs>
          <w:tab w:val="left" w:pos="3390"/>
        </w:tabs>
        <w:rPr>
          <w:rFonts w:ascii="Rockwell" w:hAnsi="Rockwell"/>
          <w:i/>
          <w:color w:val="002060"/>
          <w:sz w:val="24"/>
          <w:szCs w:val="24"/>
        </w:rPr>
      </w:pPr>
      <w:r>
        <w:rPr>
          <w:rFonts w:ascii="Rockwell" w:hAnsi="Rockwell"/>
          <w:i/>
          <w:color w:val="002060"/>
          <w:sz w:val="24"/>
          <w:szCs w:val="24"/>
        </w:rPr>
        <w:t xml:space="preserve"> </w:t>
      </w:r>
      <w:r>
        <w:rPr>
          <w:rFonts w:ascii="Rockwell" w:hAnsi="Rockwell"/>
          <w:i/>
          <w:color w:val="002060"/>
          <w:sz w:val="24"/>
          <w:szCs w:val="24"/>
        </w:rPr>
        <w:tab/>
      </w:r>
      <w:r w:rsidR="008E1678">
        <w:rPr>
          <w:rFonts w:ascii="Rockwell" w:hAnsi="Rockwell"/>
          <w:i/>
          <w:color w:val="002060"/>
          <w:sz w:val="24"/>
          <w:szCs w:val="24"/>
        </w:rPr>
        <w:t xml:space="preserve"> </w:t>
      </w:r>
      <w:r w:rsidR="002003CB">
        <w:rPr>
          <w:rFonts w:ascii="Rockwell" w:hAnsi="Rockwell"/>
          <w:i/>
          <w:color w:val="002060"/>
          <w:sz w:val="28"/>
          <w:szCs w:val="28"/>
          <w:u w:val="single"/>
        </w:rPr>
        <w:t>Low price of $43.50</w:t>
      </w:r>
      <w:r w:rsidR="008E1678" w:rsidRPr="00931927">
        <w:rPr>
          <w:rFonts w:ascii="Rockwell" w:hAnsi="Rockwell"/>
          <w:i/>
          <w:color w:val="002060"/>
          <w:sz w:val="28"/>
          <w:szCs w:val="28"/>
          <w:u w:val="single"/>
        </w:rPr>
        <w:t>!</w:t>
      </w:r>
      <w:r w:rsidR="008E1678" w:rsidRPr="00931927">
        <w:rPr>
          <w:rFonts w:ascii="Rockwell" w:hAnsi="Rockwell"/>
          <w:color w:val="002060"/>
          <w:sz w:val="28"/>
          <w:szCs w:val="28"/>
        </w:rPr>
        <w:tab/>
      </w:r>
      <w:r w:rsidR="008E1678">
        <w:rPr>
          <w:rFonts w:ascii="Rockwell" w:hAnsi="Rockwell"/>
          <w:color w:val="002060"/>
          <w:sz w:val="24"/>
          <w:szCs w:val="24"/>
        </w:rPr>
        <w:tab/>
      </w:r>
      <w:r w:rsidR="008E1678">
        <w:rPr>
          <w:rFonts w:ascii="Rockwell" w:hAnsi="Rockwell"/>
          <w:color w:val="002060"/>
          <w:sz w:val="24"/>
          <w:szCs w:val="24"/>
        </w:rPr>
        <w:tab/>
      </w:r>
      <w:r w:rsidR="008E1678">
        <w:rPr>
          <w:rFonts w:ascii="Rockwell" w:hAnsi="Rockwell"/>
          <w:color w:val="002060"/>
          <w:sz w:val="24"/>
          <w:szCs w:val="24"/>
        </w:rPr>
        <w:tab/>
      </w:r>
      <w:r w:rsidR="008E1678">
        <w:rPr>
          <w:rFonts w:ascii="Rockwell" w:hAnsi="Rockwell"/>
          <w:color w:val="002060"/>
          <w:sz w:val="24"/>
          <w:szCs w:val="24"/>
        </w:rPr>
        <w:tab/>
      </w:r>
      <w:r w:rsidR="008E1678">
        <w:rPr>
          <w:rFonts w:ascii="Rockwell" w:hAnsi="Rockwell"/>
          <w:color w:val="002060"/>
          <w:sz w:val="24"/>
          <w:szCs w:val="24"/>
        </w:rPr>
        <w:tab/>
      </w:r>
      <w:r w:rsidR="008E1678">
        <w:rPr>
          <w:rFonts w:ascii="Rockwell" w:hAnsi="Rockwell"/>
          <w:color w:val="002060"/>
          <w:sz w:val="24"/>
          <w:szCs w:val="24"/>
        </w:rPr>
        <w:tab/>
        <w:t xml:space="preserve">  </w:t>
      </w:r>
    </w:p>
    <w:p w14:paraId="550C74CF" w14:textId="77777777" w:rsidR="008E1678" w:rsidRPr="00533F9C" w:rsidRDefault="00533F9C" w:rsidP="008E1678">
      <w:pPr>
        <w:tabs>
          <w:tab w:val="left" w:pos="3390"/>
        </w:tabs>
        <w:rPr>
          <w:rFonts w:ascii="Rockwell" w:hAnsi="Rockwell"/>
          <w:b/>
          <w:color w:val="002060"/>
          <w:sz w:val="24"/>
          <w:szCs w:val="24"/>
        </w:rPr>
      </w:pPr>
      <w:r w:rsidRPr="00533F9C">
        <w:rPr>
          <w:rFonts w:ascii="Rockwell" w:hAnsi="Rockwell"/>
          <w:b/>
          <w:color w:val="002060"/>
          <w:sz w:val="24"/>
          <w:szCs w:val="24"/>
        </w:rPr>
        <w:t xml:space="preserve">Trial pack – 10 CBD </w:t>
      </w:r>
      <w:proofErr w:type="spellStart"/>
      <w:r w:rsidRPr="00533F9C">
        <w:rPr>
          <w:rFonts w:ascii="Rockwell" w:hAnsi="Rockwell"/>
          <w:b/>
          <w:color w:val="002060"/>
          <w:sz w:val="24"/>
          <w:szCs w:val="24"/>
        </w:rPr>
        <w:t>Softgel</w:t>
      </w:r>
      <w:proofErr w:type="spellEnd"/>
      <w:r w:rsidRPr="00533F9C">
        <w:rPr>
          <w:rFonts w:ascii="Rockwell" w:hAnsi="Rockwell"/>
          <w:b/>
          <w:color w:val="002060"/>
          <w:sz w:val="24"/>
          <w:szCs w:val="24"/>
        </w:rPr>
        <w:t xml:space="preserve"> Mini Bottles – Broad Spectrum &amp; Full Spectrum</w:t>
      </w:r>
      <w:r w:rsidR="008E1678" w:rsidRPr="00533F9C">
        <w:rPr>
          <w:rFonts w:ascii="Rockwell" w:hAnsi="Rockwell"/>
          <w:b/>
          <w:color w:val="002060"/>
          <w:sz w:val="24"/>
          <w:szCs w:val="24"/>
        </w:rPr>
        <w:t>:</w:t>
      </w:r>
    </w:p>
    <w:p w14:paraId="59EA19F7" w14:textId="77777777" w:rsidR="008E1678" w:rsidRPr="00763043" w:rsidRDefault="008E1678" w:rsidP="008E1678">
      <w:pPr>
        <w:shd w:val="clear" w:color="auto" w:fill="FFFFFF"/>
        <w:spacing w:after="0" w:line="240" w:lineRule="auto"/>
        <w:ind w:left="720"/>
        <w:textAlignment w:val="baseline"/>
        <w:rPr>
          <w:rFonts w:ascii="Rockwell" w:eastAsia="Times New Roman" w:hAnsi="Rockwell" w:cs="Arial"/>
          <w:color w:val="1F3864" w:themeColor="accent5" w:themeShade="80"/>
          <w:sz w:val="20"/>
          <w:szCs w:val="20"/>
        </w:rPr>
      </w:pPr>
      <w:r w:rsidRPr="00763043">
        <w:rPr>
          <w:rFonts w:ascii="Rockwell" w:eastAsia="Times New Roman" w:hAnsi="Rockwell" w:cs="Arial"/>
          <w:color w:val="1F3864" w:themeColor="accent5" w:themeShade="80"/>
          <w:sz w:val="20"/>
          <w:szCs w:val="20"/>
        </w:rPr>
        <w:t>Contents of trial pack:</w:t>
      </w:r>
    </w:p>
    <w:p w14:paraId="04F300BC" w14:textId="69ED72E3" w:rsidR="008E1678" w:rsidRDefault="008E1678" w:rsidP="008E1678">
      <w:pPr>
        <w:pStyle w:val="ListParagraph"/>
        <w:numPr>
          <w:ilvl w:val="0"/>
          <w:numId w:val="2"/>
        </w:numPr>
        <w:shd w:val="clear" w:color="auto" w:fill="FFFFFF"/>
        <w:spacing w:after="0" w:line="240" w:lineRule="auto"/>
        <w:textAlignment w:val="baseline"/>
        <w:rPr>
          <w:rFonts w:ascii="Rockwell" w:eastAsia="Times New Roman" w:hAnsi="Rockwell" w:cs="Arial"/>
          <w:color w:val="1F3864" w:themeColor="accent5" w:themeShade="80"/>
          <w:sz w:val="20"/>
          <w:szCs w:val="20"/>
        </w:rPr>
      </w:pPr>
      <w:r w:rsidRPr="00763043">
        <w:rPr>
          <w:rFonts w:ascii="Rockwell" w:eastAsia="Times New Roman" w:hAnsi="Rockwell" w:cs="Arial"/>
          <w:color w:val="1F3864" w:themeColor="accent5" w:themeShade="80"/>
          <w:sz w:val="20"/>
          <w:szCs w:val="20"/>
        </w:rPr>
        <w:t xml:space="preserve">10-count, 30mg </w:t>
      </w:r>
      <w:proofErr w:type="spellStart"/>
      <w:r w:rsidRPr="00763043">
        <w:rPr>
          <w:rFonts w:ascii="Rockwell" w:eastAsia="Times New Roman" w:hAnsi="Rockwell" w:cs="Arial"/>
          <w:color w:val="1F3864" w:themeColor="accent5" w:themeShade="80"/>
          <w:sz w:val="20"/>
          <w:szCs w:val="20"/>
        </w:rPr>
        <w:t>softgels</w:t>
      </w:r>
      <w:proofErr w:type="spellEnd"/>
      <w:r w:rsidRPr="00763043">
        <w:rPr>
          <w:rFonts w:ascii="Rockwell" w:eastAsia="Times New Roman" w:hAnsi="Rockwell" w:cs="Arial"/>
          <w:color w:val="1F3864" w:themeColor="accent5" w:themeShade="80"/>
          <w:sz w:val="20"/>
          <w:szCs w:val="20"/>
        </w:rPr>
        <w:t>, broad</w:t>
      </w:r>
      <w:r w:rsidR="0084782E" w:rsidRPr="00763043">
        <w:rPr>
          <w:rFonts w:ascii="Rockwell" w:eastAsia="Times New Roman" w:hAnsi="Rockwell" w:cs="Arial"/>
          <w:color w:val="1F3864" w:themeColor="accent5" w:themeShade="80"/>
          <w:sz w:val="20"/>
          <w:szCs w:val="20"/>
        </w:rPr>
        <w:t xml:space="preserve"> spectrum, 15ml clear bottle (X2</w:t>
      </w:r>
      <w:r w:rsidRPr="00763043">
        <w:rPr>
          <w:rFonts w:ascii="Rockwell" w:eastAsia="Times New Roman" w:hAnsi="Rockwell" w:cs="Arial"/>
          <w:color w:val="1F3864" w:themeColor="accent5" w:themeShade="80"/>
          <w:sz w:val="20"/>
          <w:szCs w:val="20"/>
        </w:rPr>
        <w:t>)</w:t>
      </w:r>
    </w:p>
    <w:p w14:paraId="555D6886" w14:textId="06CE30E0" w:rsidR="00763043" w:rsidRPr="00763043" w:rsidRDefault="00763043" w:rsidP="00763043">
      <w:pPr>
        <w:pStyle w:val="ListParagraph"/>
        <w:shd w:val="clear" w:color="auto" w:fill="FFFFFF"/>
        <w:spacing w:after="0" w:line="240" w:lineRule="auto"/>
        <w:ind w:left="2160"/>
        <w:textAlignment w:val="baseline"/>
        <w:rPr>
          <w:rFonts w:ascii="Rockwell" w:eastAsia="Times New Roman" w:hAnsi="Rockwell" w:cs="Arial"/>
          <w:color w:val="1F3864" w:themeColor="accent5" w:themeShade="80"/>
          <w:sz w:val="20"/>
          <w:szCs w:val="20"/>
        </w:rPr>
      </w:pPr>
      <w:r>
        <w:rPr>
          <w:rFonts w:ascii="Rockwell" w:eastAsia="Times New Roman" w:hAnsi="Rockwell" w:cs="Arial"/>
          <w:color w:val="1F3864" w:themeColor="accent5" w:themeShade="80"/>
          <w:sz w:val="20"/>
          <w:szCs w:val="20"/>
        </w:rPr>
        <w:t>(MSRP per unit = $24.99)</w:t>
      </w:r>
    </w:p>
    <w:p w14:paraId="796FE444" w14:textId="2F35ACD6" w:rsidR="008E1678" w:rsidRDefault="008E1678" w:rsidP="008E1678">
      <w:pPr>
        <w:pStyle w:val="ListParagraph"/>
        <w:numPr>
          <w:ilvl w:val="0"/>
          <w:numId w:val="2"/>
        </w:numPr>
        <w:shd w:val="clear" w:color="auto" w:fill="FFFFFF"/>
        <w:spacing w:after="0" w:line="240" w:lineRule="auto"/>
        <w:textAlignment w:val="baseline"/>
        <w:rPr>
          <w:rFonts w:ascii="Rockwell" w:eastAsia="Times New Roman" w:hAnsi="Rockwell" w:cs="Arial"/>
          <w:color w:val="1F3864" w:themeColor="accent5" w:themeShade="80"/>
          <w:sz w:val="20"/>
          <w:szCs w:val="20"/>
        </w:rPr>
      </w:pPr>
      <w:r w:rsidRPr="00763043">
        <w:rPr>
          <w:rFonts w:ascii="Rockwell" w:eastAsia="Times New Roman" w:hAnsi="Rockwell" w:cs="Arial"/>
          <w:color w:val="1F3864" w:themeColor="accent5" w:themeShade="80"/>
          <w:sz w:val="20"/>
          <w:szCs w:val="20"/>
        </w:rPr>
        <w:t xml:space="preserve">10-count, 30mg </w:t>
      </w:r>
      <w:proofErr w:type="spellStart"/>
      <w:r w:rsidRPr="00763043">
        <w:rPr>
          <w:rFonts w:ascii="Rockwell" w:eastAsia="Times New Roman" w:hAnsi="Rockwell" w:cs="Arial"/>
          <w:color w:val="1F3864" w:themeColor="accent5" w:themeShade="80"/>
          <w:sz w:val="20"/>
          <w:szCs w:val="20"/>
        </w:rPr>
        <w:t>softgels</w:t>
      </w:r>
      <w:proofErr w:type="spellEnd"/>
      <w:r w:rsidRPr="00763043">
        <w:rPr>
          <w:rFonts w:ascii="Rockwell" w:eastAsia="Times New Roman" w:hAnsi="Rockwell" w:cs="Arial"/>
          <w:color w:val="1F3864" w:themeColor="accent5" w:themeShade="80"/>
          <w:sz w:val="20"/>
          <w:szCs w:val="20"/>
        </w:rPr>
        <w:t>, full</w:t>
      </w:r>
      <w:r w:rsidR="0084782E" w:rsidRPr="00763043">
        <w:rPr>
          <w:rFonts w:ascii="Rockwell" w:eastAsia="Times New Roman" w:hAnsi="Rockwell" w:cs="Arial"/>
          <w:color w:val="1F3864" w:themeColor="accent5" w:themeShade="80"/>
          <w:sz w:val="20"/>
          <w:szCs w:val="20"/>
        </w:rPr>
        <w:t xml:space="preserve"> spectrum, 15ml clear bottle (X2</w:t>
      </w:r>
      <w:r w:rsidRPr="00763043">
        <w:rPr>
          <w:rFonts w:ascii="Rockwell" w:eastAsia="Times New Roman" w:hAnsi="Rockwell" w:cs="Arial"/>
          <w:color w:val="1F3864" w:themeColor="accent5" w:themeShade="80"/>
          <w:sz w:val="20"/>
          <w:szCs w:val="20"/>
        </w:rPr>
        <w:t>)</w:t>
      </w:r>
    </w:p>
    <w:p w14:paraId="39344EB5" w14:textId="6734CF7B" w:rsidR="00763043" w:rsidRPr="00763043" w:rsidRDefault="00763043" w:rsidP="00763043">
      <w:pPr>
        <w:pStyle w:val="ListParagraph"/>
        <w:shd w:val="clear" w:color="auto" w:fill="FFFFFF"/>
        <w:spacing w:after="0" w:line="240" w:lineRule="auto"/>
        <w:ind w:left="2160"/>
        <w:textAlignment w:val="baseline"/>
        <w:rPr>
          <w:rFonts w:ascii="Rockwell" w:eastAsia="Times New Roman" w:hAnsi="Rockwell" w:cs="Arial"/>
          <w:color w:val="1F3864" w:themeColor="accent5" w:themeShade="80"/>
          <w:sz w:val="20"/>
          <w:szCs w:val="20"/>
        </w:rPr>
      </w:pPr>
      <w:r>
        <w:rPr>
          <w:rFonts w:ascii="Rockwell" w:eastAsia="Times New Roman" w:hAnsi="Rockwell" w:cs="Arial"/>
          <w:color w:val="1F3864" w:themeColor="accent5" w:themeShade="80"/>
          <w:sz w:val="20"/>
          <w:szCs w:val="20"/>
        </w:rPr>
        <w:t>(MSRP per unit = $24.99)</w:t>
      </w:r>
    </w:p>
    <w:p w14:paraId="5494F8D7" w14:textId="77777777" w:rsidR="008E1678" w:rsidRPr="00124E5C" w:rsidRDefault="008E1678" w:rsidP="008E1678">
      <w:pPr>
        <w:pStyle w:val="ListParagraph"/>
        <w:shd w:val="clear" w:color="auto" w:fill="FFFFFF"/>
        <w:spacing w:after="0" w:line="240" w:lineRule="auto"/>
        <w:ind w:left="2160"/>
        <w:textAlignment w:val="baseline"/>
        <w:rPr>
          <w:rFonts w:ascii="Rockwell" w:eastAsia="Times New Roman" w:hAnsi="Rockwell" w:cs="Arial"/>
          <w:color w:val="1F3864" w:themeColor="accent5" w:themeShade="80"/>
          <w:sz w:val="24"/>
          <w:szCs w:val="24"/>
        </w:rPr>
      </w:pPr>
    </w:p>
    <w:p w14:paraId="721B3EEC" w14:textId="77777777" w:rsidR="008E1678" w:rsidRPr="00124E5C" w:rsidRDefault="008E1678" w:rsidP="008E1678">
      <w:pPr>
        <w:tabs>
          <w:tab w:val="left" w:pos="3390"/>
        </w:tabs>
        <w:ind w:left="-360" w:hanging="270"/>
        <w:rPr>
          <w:rFonts w:ascii="Rockwell" w:hAnsi="Rockwell"/>
          <w:b/>
          <w:color w:val="002060"/>
          <w:sz w:val="24"/>
          <w:szCs w:val="24"/>
        </w:rPr>
      </w:pPr>
    </w:p>
    <w:p w14:paraId="1A49D661" w14:textId="3D29E337" w:rsidR="008E1678" w:rsidRDefault="008E1678" w:rsidP="008E1678">
      <w:pPr>
        <w:tabs>
          <w:tab w:val="left" w:pos="3390"/>
        </w:tabs>
        <w:ind w:left="-360" w:hanging="270"/>
        <w:rPr>
          <w:rFonts w:ascii="Rockwell" w:hAnsi="Rockwell"/>
          <w:color w:val="002060"/>
          <w:sz w:val="24"/>
          <w:szCs w:val="24"/>
        </w:rPr>
      </w:pPr>
      <w:r w:rsidRPr="00124E5C">
        <w:rPr>
          <w:rFonts w:ascii="Rockwell" w:hAnsi="Rockwell"/>
          <w:b/>
          <w:color w:val="002060"/>
          <w:sz w:val="24"/>
          <w:szCs w:val="24"/>
        </w:rPr>
        <w:tab/>
      </w:r>
      <w:r>
        <w:rPr>
          <w:rFonts w:ascii="Rockwell" w:hAnsi="Rockwell"/>
          <w:color w:val="002060"/>
          <w:sz w:val="24"/>
          <w:szCs w:val="24"/>
        </w:rPr>
        <w:t xml:space="preserve">30mg broad spectrum &amp; full spectrum </w:t>
      </w:r>
      <w:proofErr w:type="spellStart"/>
      <w:r>
        <w:rPr>
          <w:rFonts w:ascii="Rockwell" w:hAnsi="Rockwell"/>
          <w:color w:val="002060"/>
          <w:sz w:val="24"/>
          <w:szCs w:val="24"/>
        </w:rPr>
        <w:t>softgels</w:t>
      </w:r>
      <w:proofErr w:type="spellEnd"/>
      <w:r w:rsidRPr="00124E5C">
        <w:rPr>
          <w:rFonts w:ascii="Rockwell" w:hAnsi="Rockwell"/>
          <w:color w:val="002060"/>
          <w:sz w:val="24"/>
          <w:szCs w:val="24"/>
        </w:rPr>
        <w:t>. This trial pack includes a</w:t>
      </w:r>
      <w:r>
        <w:rPr>
          <w:rFonts w:ascii="Rockwell" w:hAnsi="Rockwell"/>
          <w:color w:val="002060"/>
          <w:sz w:val="24"/>
          <w:szCs w:val="24"/>
        </w:rPr>
        <w:t xml:space="preserve"> combination of </w:t>
      </w:r>
      <w:r w:rsidRPr="00124E5C">
        <w:rPr>
          <w:rFonts w:ascii="Rockwell" w:hAnsi="Rockwell"/>
          <w:color w:val="002060"/>
          <w:sz w:val="24"/>
          <w:szCs w:val="24"/>
        </w:rPr>
        <w:t>broad</w:t>
      </w:r>
      <w:r>
        <w:rPr>
          <w:rFonts w:ascii="Rockwell" w:hAnsi="Rockwell"/>
          <w:color w:val="002060"/>
          <w:sz w:val="24"/>
          <w:szCs w:val="24"/>
        </w:rPr>
        <w:t xml:space="preserve"> spectrum &amp; full spectrum </w:t>
      </w:r>
      <w:proofErr w:type="spellStart"/>
      <w:r>
        <w:rPr>
          <w:rFonts w:ascii="Rockwell" w:hAnsi="Rockwell"/>
          <w:color w:val="002060"/>
          <w:sz w:val="24"/>
          <w:szCs w:val="24"/>
        </w:rPr>
        <w:t>softgels</w:t>
      </w:r>
      <w:proofErr w:type="spellEnd"/>
      <w:r>
        <w:rPr>
          <w:rFonts w:ascii="Rockwell" w:hAnsi="Rockwell"/>
          <w:color w:val="002060"/>
          <w:sz w:val="24"/>
          <w:szCs w:val="24"/>
        </w:rPr>
        <w:t>, packaged in 10-count, 15ml clear bottles.</w:t>
      </w:r>
      <w:r w:rsidRPr="00124E5C">
        <w:rPr>
          <w:rFonts w:ascii="Rockwell" w:hAnsi="Rockwell"/>
          <w:color w:val="002060"/>
          <w:sz w:val="24"/>
          <w:szCs w:val="24"/>
        </w:rPr>
        <w:t xml:space="preserve"> </w:t>
      </w:r>
    </w:p>
    <w:p w14:paraId="1DB1F76B" w14:textId="0AFE915F" w:rsidR="008E1678" w:rsidRDefault="00CD4C44" w:rsidP="008E1678">
      <w:pPr>
        <w:tabs>
          <w:tab w:val="left" w:pos="3390"/>
        </w:tabs>
        <w:ind w:left="-360" w:hanging="270"/>
        <w:rPr>
          <w:rFonts w:ascii="Rockwell" w:hAnsi="Rockwell"/>
          <w:color w:val="002060"/>
          <w:sz w:val="24"/>
          <w:szCs w:val="24"/>
        </w:rPr>
      </w:pPr>
      <w:r>
        <w:rPr>
          <w:rFonts w:ascii="Rockwell" w:hAnsi="Rockwell"/>
          <w:noProof/>
          <w:color w:val="002060"/>
          <w:sz w:val="36"/>
          <w:szCs w:val="36"/>
        </w:rPr>
        <w:drawing>
          <wp:anchor distT="0" distB="0" distL="114300" distR="114300" simplePos="0" relativeHeight="252132352" behindDoc="0" locked="0" layoutInCell="1" allowOverlap="1" wp14:anchorId="34A85DCC" wp14:editId="5FCA0AA9">
            <wp:simplePos x="0" y="0"/>
            <wp:positionH relativeFrom="margin">
              <wp:posOffset>2964180</wp:posOffset>
            </wp:positionH>
            <wp:positionV relativeFrom="paragraph">
              <wp:posOffset>9525</wp:posOffset>
            </wp:positionV>
            <wp:extent cx="1752600" cy="175260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14:sizeRelH relativeFrom="margin">
              <wp14:pctWidth>0</wp14:pctWidth>
            </wp14:sizeRelH>
            <wp14:sizeRelV relativeFrom="margin">
              <wp14:pctHeight>0</wp14:pctHeight>
            </wp14:sizeRelV>
          </wp:anchor>
        </w:drawing>
      </w:r>
      <w:r>
        <w:rPr>
          <w:rFonts w:ascii="Rockwell" w:hAnsi="Rockwell"/>
          <w:b/>
          <w:noProof/>
          <w:color w:val="002060"/>
          <w:sz w:val="32"/>
          <w:szCs w:val="32"/>
        </w:rPr>
        <w:drawing>
          <wp:anchor distT="0" distB="0" distL="114300" distR="114300" simplePos="0" relativeHeight="252130304" behindDoc="0" locked="0" layoutInCell="1" allowOverlap="1" wp14:anchorId="28A1F425" wp14:editId="0FD2AA37">
            <wp:simplePos x="0" y="0"/>
            <wp:positionH relativeFrom="column">
              <wp:posOffset>1181100</wp:posOffset>
            </wp:positionH>
            <wp:positionV relativeFrom="paragraph">
              <wp:posOffset>24765</wp:posOffset>
            </wp:positionV>
            <wp:extent cx="1737360" cy="173736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14:sizeRelH relativeFrom="margin">
              <wp14:pctWidth>0</wp14:pctWidth>
            </wp14:sizeRelH>
            <wp14:sizeRelV relativeFrom="margin">
              <wp14:pctHeight>0</wp14:pctHeight>
            </wp14:sizeRelV>
          </wp:anchor>
        </w:drawing>
      </w:r>
      <w:r w:rsidR="00A62CD5" w:rsidRPr="00276547">
        <w:rPr>
          <w:rFonts w:ascii="Rockwell" w:hAnsi="Rockwell"/>
          <w:noProof/>
          <w:color w:val="002060"/>
          <w:sz w:val="36"/>
          <w:szCs w:val="36"/>
        </w:rPr>
        <w:drawing>
          <wp:anchor distT="0" distB="0" distL="114300" distR="114300" simplePos="0" relativeHeight="251964416" behindDoc="0" locked="0" layoutInCell="1" allowOverlap="1" wp14:anchorId="6A42859A" wp14:editId="1D7E71AF">
            <wp:simplePos x="0" y="0"/>
            <wp:positionH relativeFrom="column">
              <wp:posOffset>2934586</wp:posOffset>
            </wp:positionH>
            <wp:positionV relativeFrom="paragraph">
              <wp:posOffset>11120</wp:posOffset>
            </wp:positionV>
            <wp:extent cx="1733107" cy="1733107"/>
            <wp:effectExtent l="0" t="0" r="635" b="635"/>
            <wp:wrapNone/>
            <wp:docPr id="136" name="Picture 136" descr="C:\Users\Chris\Desktop\BBCBD\Product Photos\Current\new labels\softgels 10 count fso 15ml (300 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ris\Desktop\BBCBD\Product Photos\Current\new labels\softgels 10 count fso 15ml (300 ppi).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35658" cy="17356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F18">
        <w:rPr>
          <w:rFonts w:ascii="Rockwell" w:hAnsi="Rockwell"/>
          <w:i/>
          <w:noProof/>
          <w:color w:val="002060"/>
          <w:sz w:val="24"/>
          <w:szCs w:val="24"/>
        </w:rPr>
        <w:drawing>
          <wp:anchor distT="0" distB="0" distL="114300" distR="114300" simplePos="0" relativeHeight="251882496" behindDoc="0" locked="0" layoutInCell="1" allowOverlap="1" wp14:anchorId="66ECF3D4" wp14:editId="16610C77">
            <wp:simplePos x="0" y="0"/>
            <wp:positionH relativeFrom="column">
              <wp:posOffset>2933862</wp:posOffset>
            </wp:positionH>
            <wp:positionV relativeFrom="paragraph">
              <wp:posOffset>6350</wp:posOffset>
            </wp:positionV>
            <wp:extent cx="1711325" cy="1711325"/>
            <wp:effectExtent l="0" t="0" r="3175" b="31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oftgels 10 count fso 15ml.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11325" cy="1711325"/>
                    </a:xfrm>
                    <a:prstGeom prst="rect">
                      <a:avLst/>
                    </a:prstGeom>
                  </pic:spPr>
                </pic:pic>
              </a:graphicData>
            </a:graphic>
            <wp14:sizeRelH relativeFrom="page">
              <wp14:pctWidth>0</wp14:pctWidth>
            </wp14:sizeRelH>
            <wp14:sizeRelV relativeFrom="page">
              <wp14:pctHeight>0</wp14:pctHeight>
            </wp14:sizeRelV>
          </wp:anchor>
        </w:drawing>
      </w:r>
      <w:r w:rsidR="008160EA">
        <w:rPr>
          <w:rFonts w:ascii="Rockwell" w:hAnsi="Rockwell"/>
          <w:i/>
          <w:noProof/>
          <w:color w:val="002060"/>
          <w:sz w:val="24"/>
          <w:szCs w:val="24"/>
        </w:rPr>
        <w:drawing>
          <wp:anchor distT="0" distB="0" distL="114300" distR="114300" simplePos="0" relativeHeight="251881472" behindDoc="0" locked="0" layoutInCell="1" allowOverlap="1" wp14:anchorId="295C70CC" wp14:editId="5A600ADD">
            <wp:simplePos x="0" y="0"/>
            <wp:positionH relativeFrom="column">
              <wp:posOffset>1164428</wp:posOffset>
            </wp:positionH>
            <wp:positionV relativeFrom="paragraph">
              <wp:posOffset>6350</wp:posOffset>
            </wp:positionV>
            <wp:extent cx="1711325" cy="1711325"/>
            <wp:effectExtent l="0" t="0" r="3175" b="317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oftgels - 10 count -bso - 15ml.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11325" cy="1711325"/>
                    </a:xfrm>
                    <a:prstGeom prst="rect">
                      <a:avLst/>
                    </a:prstGeom>
                  </pic:spPr>
                </pic:pic>
              </a:graphicData>
            </a:graphic>
            <wp14:sizeRelH relativeFrom="page">
              <wp14:pctWidth>0</wp14:pctWidth>
            </wp14:sizeRelH>
            <wp14:sizeRelV relativeFrom="page">
              <wp14:pctHeight>0</wp14:pctHeight>
            </wp14:sizeRelV>
          </wp:anchor>
        </w:drawing>
      </w:r>
    </w:p>
    <w:p w14:paraId="4F6D95D8" w14:textId="1061545C" w:rsidR="008E1678" w:rsidRDefault="008E1678" w:rsidP="008E1678">
      <w:pPr>
        <w:tabs>
          <w:tab w:val="left" w:pos="3390"/>
        </w:tabs>
        <w:ind w:left="-360" w:hanging="270"/>
        <w:rPr>
          <w:rFonts w:ascii="Rockwell" w:hAnsi="Rockwell"/>
          <w:color w:val="002060"/>
          <w:sz w:val="24"/>
          <w:szCs w:val="24"/>
        </w:rPr>
      </w:pPr>
    </w:p>
    <w:p w14:paraId="3A1A4E5E" w14:textId="1AF15F7B" w:rsidR="008E1678" w:rsidRDefault="008E1678" w:rsidP="008E1678">
      <w:pPr>
        <w:tabs>
          <w:tab w:val="left" w:pos="3390"/>
        </w:tabs>
        <w:ind w:left="-360" w:hanging="270"/>
        <w:rPr>
          <w:rFonts w:ascii="Rockwell" w:hAnsi="Rockwell"/>
          <w:i/>
          <w:color w:val="002060"/>
          <w:sz w:val="24"/>
          <w:szCs w:val="24"/>
        </w:rPr>
      </w:pPr>
      <w:r>
        <w:rPr>
          <w:rFonts w:ascii="Rockwell" w:hAnsi="Rockwell"/>
          <w:i/>
          <w:color w:val="002060"/>
          <w:sz w:val="24"/>
          <w:szCs w:val="24"/>
        </w:rPr>
        <w:tab/>
      </w:r>
      <w:r>
        <w:rPr>
          <w:rFonts w:ascii="Rockwell" w:hAnsi="Rockwell"/>
          <w:i/>
          <w:color w:val="002060"/>
          <w:sz w:val="24"/>
          <w:szCs w:val="24"/>
        </w:rPr>
        <w:tab/>
      </w:r>
    </w:p>
    <w:p w14:paraId="1E3D5041" w14:textId="70FF566D" w:rsidR="008E1678" w:rsidRDefault="008E1678" w:rsidP="008E1678">
      <w:pPr>
        <w:tabs>
          <w:tab w:val="left" w:pos="3390"/>
        </w:tabs>
        <w:ind w:left="-360" w:hanging="270"/>
        <w:rPr>
          <w:rFonts w:ascii="Rockwell" w:hAnsi="Rockwell"/>
          <w:i/>
          <w:color w:val="002060"/>
          <w:sz w:val="24"/>
          <w:szCs w:val="24"/>
        </w:rPr>
      </w:pPr>
      <w:r>
        <w:rPr>
          <w:rFonts w:ascii="Rockwell" w:hAnsi="Rockwell"/>
          <w:i/>
          <w:color w:val="002060"/>
          <w:sz w:val="24"/>
          <w:szCs w:val="24"/>
        </w:rPr>
        <w:tab/>
      </w:r>
      <w:r>
        <w:rPr>
          <w:rFonts w:ascii="Rockwell" w:hAnsi="Rockwell"/>
          <w:i/>
          <w:color w:val="002060"/>
          <w:sz w:val="24"/>
          <w:szCs w:val="24"/>
        </w:rPr>
        <w:tab/>
      </w:r>
    </w:p>
    <w:p w14:paraId="313C9ADE" w14:textId="2281C648" w:rsidR="008E1678" w:rsidRDefault="008E1678" w:rsidP="008E1678">
      <w:pPr>
        <w:tabs>
          <w:tab w:val="left" w:pos="3390"/>
        </w:tabs>
        <w:ind w:left="-360" w:hanging="270"/>
        <w:rPr>
          <w:rFonts w:ascii="Rockwell" w:hAnsi="Rockwell"/>
          <w:i/>
          <w:color w:val="002060"/>
          <w:sz w:val="24"/>
          <w:szCs w:val="24"/>
        </w:rPr>
      </w:pPr>
      <w:r>
        <w:rPr>
          <w:rFonts w:ascii="Rockwell" w:hAnsi="Rockwell"/>
          <w:i/>
          <w:color w:val="002060"/>
          <w:sz w:val="24"/>
          <w:szCs w:val="24"/>
        </w:rPr>
        <w:tab/>
        <w:t xml:space="preserve">                                                          </w:t>
      </w:r>
    </w:p>
    <w:p w14:paraId="79B67EDF" w14:textId="1082556A" w:rsidR="00A43E44" w:rsidRPr="00EB19B9" w:rsidRDefault="00EB19B9" w:rsidP="00EB19B9">
      <w:pPr>
        <w:tabs>
          <w:tab w:val="left" w:pos="3390"/>
        </w:tabs>
        <w:ind w:left="-360" w:hanging="270"/>
        <w:rPr>
          <w:rFonts w:ascii="Rockwell" w:hAnsi="Rockwell"/>
          <w:i/>
          <w:color w:val="002060"/>
          <w:sz w:val="24"/>
          <w:szCs w:val="24"/>
        </w:rPr>
      </w:pPr>
      <w:r>
        <w:rPr>
          <w:rFonts w:ascii="Rockwell" w:hAnsi="Rockwell"/>
          <w:i/>
          <w:noProof/>
          <w:color w:val="002060"/>
          <w:sz w:val="24"/>
          <w:szCs w:val="24"/>
        </w:rPr>
        <mc:AlternateContent>
          <mc:Choice Requires="wps">
            <w:drawing>
              <wp:anchor distT="0" distB="0" distL="114300" distR="114300" simplePos="0" relativeHeight="252063744" behindDoc="0" locked="0" layoutInCell="1" allowOverlap="1" wp14:anchorId="37B2D7E5" wp14:editId="60E3D280">
                <wp:simplePos x="0" y="0"/>
                <wp:positionH relativeFrom="column">
                  <wp:posOffset>2026920</wp:posOffset>
                </wp:positionH>
                <wp:positionV relativeFrom="paragraph">
                  <wp:posOffset>372110</wp:posOffset>
                </wp:positionV>
                <wp:extent cx="2103120" cy="40386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2103120" cy="403860"/>
                        </a:xfrm>
                        <a:prstGeom prst="rect">
                          <a:avLst/>
                        </a:prstGeom>
                        <a:solidFill>
                          <a:schemeClr val="lt1"/>
                        </a:solidFill>
                        <a:ln w="6350">
                          <a:noFill/>
                        </a:ln>
                      </wps:spPr>
                      <wps:txbx>
                        <w:txbxContent>
                          <w:p w14:paraId="0E3503CF" w14:textId="36B4CA55" w:rsidR="00EB19B9" w:rsidRDefault="00EB19B9">
                            <w:r>
                              <w:rPr>
                                <w:rFonts w:ascii="Rockwell" w:hAnsi="Rockwell"/>
                                <w:i/>
                                <w:color w:val="002060"/>
                                <w:sz w:val="28"/>
                                <w:szCs w:val="28"/>
                                <w:u w:val="single"/>
                              </w:rPr>
                              <w:t>Low price of $84.50</w:t>
                            </w:r>
                            <w:r w:rsidRPr="00931927">
                              <w:rPr>
                                <w:rFonts w:ascii="Rockwell" w:hAnsi="Rockwell"/>
                                <w:i/>
                                <w:color w:val="002060"/>
                                <w:sz w:val="28"/>
                                <w:szCs w:val="28"/>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B2D7E5" id="Text Box 168" o:spid="_x0000_s1072" type="#_x0000_t202" style="position:absolute;left:0;text-align:left;margin-left:159.6pt;margin-top:29.3pt;width:165.6pt;height:31.8pt;z-index:25206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" fillcolor="white [3201]" stroked="f" strokeweight=".5pt">
                <v:textbox>
                  <w:txbxContent>
                    <w:p w14:paraId="0E3503CF" w14:textId="36B4CA55" w:rsidR="00EB19B9" w:rsidRDefault="00EB19B9">
                      <w:r>
                        <w:rPr>
                          <w:rFonts w:ascii="Rockwell" w:hAnsi="Rockwell"/>
                          <w:i/>
                          <w:color w:val="002060"/>
                          <w:sz w:val="28"/>
                          <w:szCs w:val="28"/>
                          <w:u w:val="single"/>
                        </w:rPr>
                        <w:t>Low price of $84.50</w:t>
                      </w:r>
                      <w:r w:rsidRPr="00931927">
                        <w:rPr>
                          <w:rFonts w:ascii="Rockwell" w:hAnsi="Rockwell"/>
                          <w:i/>
                          <w:color w:val="002060"/>
                          <w:sz w:val="28"/>
                          <w:szCs w:val="28"/>
                          <w:u w:val="single"/>
                        </w:rPr>
                        <w:t>!</w:t>
                      </w:r>
                    </w:p>
                  </w:txbxContent>
                </v:textbox>
              </v:shape>
            </w:pict>
          </mc:Fallback>
        </mc:AlternateContent>
      </w:r>
      <w:r w:rsidR="006C2F18">
        <w:rPr>
          <w:rFonts w:ascii="Rockwell" w:hAnsi="Rockwell"/>
          <w:i/>
          <w:color w:val="002060"/>
          <w:sz w:val="24"/>
          <w:szCs w:val="24"/>
        </w:rPr>
        <w:tab/>
        <w:t xml:space="preserve">                                                </w:t>
      </w:r>
      <w:r w:rsidR="008E1678" w:rsidRPr="00931927">
        <w:rPr>
          <w:rFonts w:ascii="Rockwell" w:hAnsi="Rockwell"/>
          <w:color w:val="002060"/>
          <w:sz w:val="28"/>
          <w:szCs w:val="28"/>
        </w:rPr>
        <w:tab/>
      </w:r>
      <w:r w:rsidR="008E1678">
        <w:rPr>
          <w:rFonts w:ascii="Rockwell" w:hAnsi="Rockwell"/>
          <w:color w:val="002060"/>
          <w:sz w:val="24"/>
          <w:szCs w:val="24"/>
        </w:rPr>
        <w:tab/>
      </w:r>
      <w:r w:rsidR="008E1678">
        <w:rPr>
          <w:rFonts w:ascii="Rockwell" w:hAnsi="Rockwell"/>
          <w:color w:val="002060"/>
          <w:sz w:val="24"/>
          <w:szCs w:val="24"/>
        </w:rPr>
        <w:tab/>
        <w:t xml:space="preserve">  </w:t>
      </w:r>
    </w:p>
    <w:p w14:paraId="692E3A47" w14:textId="77777777" w:rsidR="008E1678" w:rsidRPr="00533F9C" w:rsidRDefault="00A43E44" w:rsidP="008E1678">
      <w:pPr>
        <w:tabs>
          <w:tab w:val="left" w:pos="3390"/>
        </w:tabs>
        <w:rPr>
          <w:rFonts w:ascii="Rockwell" w:hAnsi="Rockwell"/>
          <w:b/>
          <w:color w:val="002060"/>
          <w:sz w:val="24"/>
          <w:szCs w:val="24"/>
        </w:rPr>
      </w:pPr>
      <w:r w:rsidRPr="00533F9C">
        <w:rPr>
          <w:b/>
          <w:noProof/>
          <w:sz w:val="24"/>
          <w:szCs w:val="24"/>
          <w:u w:val="single"/>
        </w:rPr>
        <w:lastRenderedPageBreak/>
        <mc:AlternateContent>
          <mc:Choice Requires="wps">
            <w:drawing>
              <wp:anchor distT="0" distB="0" distL="114300" distR="114300" simplePos="0" relativeHeight="251827200" behindDoc="0" locked="0" layoutInCell="1" allowOverlap="1" wp14:anchorId="318DA870" wp14:editId="22839699">
                <wp:simplePos x="0" y="0"/>
                <wp:positionH relativeFrom="page">
                  <wp:align>right</wp:align>
                </wp:positionH>
                <wp:positionV relativeFrom="paragraph">
                  <wp:posOffset>-879387</wp:posOffset>
                </wp:positionV>
                <wp:extent cx="7753350" cy="10001250"/>
                <wp:effectExtent l="0" t="0" r="19050" b="19050"/>
                <wp:wrapNone/>
                <wp:docPr id="23" name="Frame 23"/>
                <wp:cNvGraphicFramePr/>
                <a:graphic xmlns:a="http://schemas.openxmlformats.org/drawingml/2006/main">
                  <a:graphicData uri="http://schemas.microsoft.com/office/word/2010/wordprocessingShape">
                    <wps:wsp>
                      <wps:cNvSpPr/>
                      <wps:spPr>
                        <a:xfrm>
                          <a:off x="0" y="0"/>
                          <a:ext cx="7753350" cy="10001250"/>
                        </a:xfrm>
                        <a:prstGeom prst="frame">
                          <a:avLst>
                            <a:gd name="adj1" fmla="val 3655"/>
                          </a:avLst>
                        </a:prstGeom>
                        <a:pattFill prst="pct30">
                          <a:fgClr>
                            <a:srgbClr val="002060"/>
                          </a:fgClr>
                          <a:bgClr>
                            <a:sysClr val="window" lastClr="FFFFFF"/>
                          </a:bgClr>
                        </a:patt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C7B8F" id="Frame 23" o:spid="_x0000_s1026" style="position:absolute;margin-left:559.3pt;margin-top:-69.25pt;width:610.5pt;height:787.5pt;z-index:2518272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753350,1000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" path="m,l7753350,r,10001250l,10001250,,xm283385,283385r,9434480l7469965,9717865r,-9434480l283385,283385xe" fillcolor="#002060" strokecolor="#00b0f0" strokeweight="1pt">
                <v:fill r:id="rId75" o:title="" color2="window" type="pattern"/>
                <v:stroke joinstyle="miter"/>
                <v:path arrowok="t" o:connecttype="custom" o:connectlocs="0,0;7753350,0;7753350,10001250;0,10001250;0,0;283385,283385;283385,9717865;7469965,9717865;7469965,283385;283385,283385" o:connectangles="0,0,0,0,0,0,0,0,0,0"/>
                <w10:wrap anchorx="page"/>
              </v:shape>
            </w:pict>
          </mc:Fallback>
        </mc:AlternateContent>
      </w:r>
      <w:r w:rsidR="00533F9C" w:rsidRPr="00533F9C">
        <w:rPr>
          <w:rFonts w:ascii="Rockwell" w:hAnsi="Rockwell"/>
          <w:b/>
          <w:color w:val="002060"/>
          <w:sz w:val="24"/>
          <w:szCs w:val="24"/>
        </w:rPr>
        <w:t xml:space="preserve">Trial pack – 10 CBD </w:t>
      </w:r>
      <w:proofErr w:type="spellStart"/>
      <w:r w:rsidR="00533F9C" w:rsidRPr="00533F9C">
        <w:rPr>
          <w:rFonts w:ascii="Rockwell" w:hAnsi="Rockwell"/>
          <w:b/>
          <w:color w:val="002060"/>
          <w:sz w:val="24"/>
          <w:szCs w:val="24"/>
        </w:rPr>
        <w:t>Softgel</w:t>
      </w:r>
      <w:proofErr w:type="spellEnd"/>
      <w:r w:rsidR="00533F9C" w:rsidRPr="00533F9C">
        <w:rPr>
          <w:rFonts w:ascii="Rockwell" w:hAnsi="Rockwell"/>
          <w:b/>
          <w:color w:val="002060"/>
          <w:sz w:val="24"/>
          <w:szCs w:val="24"/>
        </w:rPr>
        <w:t xml:space="preserve"> Mini Bottles – Broad Spectrum &amp; Full Spectrum!</w:t>
      </w:r>
    </w:p>
    <w:p w14:paraId="2D7EAD01" w14:textId="77777777" w:rsidR="008E1678" w:rsidRPr="00763043" w:rsidRDefault="008E1678" w:rsidP="008E1678">
      <w:pPr>
        <w:shd w:val="clear" w:color="auto" w:fill="FFFFFF"/>
        <w:spacing w:after="0" w:line="240" w:lineRule="auto"/>
        <w:ind w:left="720"/>
        <w:textAlignment w:val="baseline"/>
        <w:rPr>
          <w:rFonts w:ascii="Rockwell" w:eastAsia="Times New Roman" w:hAnsi="Rockwell" w:cs="Arial"/>
          <w:color w:val="1F3864" w:themeColor="accent5" w:themeShade="80"/>
          <w:sz w:val="20"/>
          <w:szCs w:val="20"/>
        </w:rPr>
      </w:pPr>
      <w:r w:rsidRPr="00763043">
        <w:rPr>
          <w:rFonts w:ascii="Rockwell" w:eastAsia="Times New Roman" w:hAnsi="Rockwell" w:cs="Arial"/>
          <w:color w:val="1F3864" w:themeColor="accent5" w:themeShade="80"/>
          <w:sz w:val="20"/>
          <w:szCs w:val="20"/>
        </w:rPr>
        <w:t>Contents of trial pack:</w:t>
      </w:r>
    </w:p>
    <w:p w14:paraId="6FBFD8D3" w14:textId="2E16BE7E" w:rsidR="008E1678" w:rsidRDefault="008E1678" w:rsidP="008E1678">
      <w:pPr>
        <w:pStyle w:val="ListParagraph"/>
        <w:numPr>
          <w:ilvl w:val="0"/>
          <w:numId w:val="2"/>
        </w:numPr>
        <w:shd w:val="clear" w:color="auto" w:fill="FFFFFF"/>
        <w:spacing w:after="0" w:line="240" w:lineRule="auto"/>
        <w:textAlignment w:val="baseline"/>
        <w:rPr>
          <w:rFonts w:ascii="Rockwell" w:eastAsia="Times New Roman" w:hAnsi="Rockwell" w:cs="Arial"/>
          <w:color w:val="1F3864" w:themeColor="accent5" w:themeShade="80"/>
          <w:sz w:val="20"/>
          <w:szCs w:val="20"/>
        </w:rPr>
      </w:pPr>
      <w:r w:rsidRPr="00763043">
        <w:rPr>
          <w:rFonts w:ascii="Rockwell" w:eastAsia="Times New Roman" w:hAnsi="Rockwell" w:cs="Arial"/>
          <w:color w:val="1F3864" w:themeColor="accent5" w:themeShade="80"/>
          <w:sz w:val="20"/>
          <w:szCs w:val="20"/>
        </w:rPr>
        <w:t xml:space="preserve">10-count, 30mg </w:t>
      </w:r>
      <w:proofErr w:type="spellStart"/>
      <w:r w:rsidRPr="00763043">
        <w:rPr>
          <w:rFonts w:ascii="Rockwell" w:eastAsia="Times New Roman" w:hAnsi="Rockwell" w:cs="Arial"/>
          <w:color w:val="1F3864" w:themeColor="accent5" w:themeShade="80"/>
          <w:sz w:val="20"/>
          <w:szCs w:val="20"/>
        </w:rPr>
        <w:t>softgels</w:t>
      </w:r>
      <w:proofErr w:type="spellEnd"/>
      <w:r w:rsidRPr="00763043">
        <w:rPr>
          <w:rFonts w:ascii="Rockwell" w:eastAsia="Times New Roman" w:hAnsi="Rockwell" w:cs="Arial"/>
          <w:color w:val="1F3864" w:themeColor="accent5" w:themeShade="80"/>
          <w:sz w:val="20"/>
          <w:szCs w:val="20"/>
        </w:rPr>
        <w:t>, broad</w:t>
      </w:r>
      <w:r w:rsidR="00667830" w:rsidRPr="00763043">
        <w:rPr>
          <w:rFonts w:ascii="Rockwell" w:eastAsia="Times New Roman" w:hAnsi="Rockwell" w:cs="Arial"/>
          <w:color w:val="1F3864" w:themeColor="accent5" w:themeShade="80"/>
          <w:sz w:val="20"/>
          <w:szCs w:val="20"/>
        </w:rPr>
        <w:t xml:space="preserve"> spectrum, 30</w:t>
      </w:r>
      <w:r w:rsidR="0084782E" w:rsidRPr="00763043">
        <w:rPr>
          <w:rFonts w:ascii="Rockwell" w:eastAsia="Times New Roman" w:hAnsi="Rockwell" w:cs="Arial"/>
          <w:color w:val="1F3864" w:themeColor="accent5" w:themeShade="80"/>
          <w:sz w:val="20"/>
          <w:szCs w:val="20"/>
        </w:rPr>
        <w:t>ml white bottle (X2</w:t>
      </w:r>
      <w:r w:rsidRPr="00763043">
        <w:rPr>
          <w:rFonts w:ascii="Rockwell" w:eastAsia="Times New Roman" w:hAnsi="Rockwell" w:cs="Arial"/>
          <w:color w:val="1F3864" w:themeColor="accent5" w:themeShade="80"/>
          <w:sz w:val="20"/>
          <w:szCs w:val="20"/>
        </w:rPr>
        <w:t>)</w:t>
      </w:r>
    </w:p>
    <w:p w14:paraId="3996B613" w14:textId="68519B9F" w:rsidR="00763043" w:rsidRPr="00763043" w:rsidRDefault="00763043" w:rsidP="00763043">
      <w:pPr>
        <w:pStyle w:val="ListParagraph"/>
        <w:shd w:val="clear" w:color="auto" w:fill="FFFFFF"/>
        <w:spacing w:after="0" w:line="240" w:lineRule="auto"/>
        <w:ind w:left="2160"/>
        <w:textAlignment w:val="baseline"/>
        <w:rPr>
          <w:rFonts w:ascii="Rockwell" w:eastAsia="Times New Roman" w:hAnsi="Rockwell" w:cs="Arial"/>
          <w:color w:val="1F3864" w:themeColor="accent5" w:themeShade="80"/>
          <w:sz w:val="20"/>
          <w:szCs w:val="20"/>
        </w:rPr>
      </w:pPr>
      <w:r>
        <w:rPr>
          <w:rFonts w:ascii="Rockwell" w:eastAsia="Times New Roman" w:hAnsi="Rockwell" w:cs="Arial"/>
          <w:color w:val="1F3864" w:themeColor="accent5" w:themeShade="80"/>
          <w:sz w:val="20"/>
          <w:szCs w:val="20"/>
        </w:rPr>
        <w:t>(MSRP per unit = $24.99)</w:t>
      </w:r>
    </w:p>
    <w:p w14:paraId="2DEE1236" w14:textId="1DCC19AD" w:rsidR="008E1678" w:rsidRDefault="008E1678" w:rsidP="008E1678">
      <w:pPr>
        <w:pStyle w:val="ListParagraph"/>
        <w:numPr>
          <w:ilvl w:val="0"/>
          <w:numId w:val="2"/>
        </w:numPr>
        <w:shd w:val="clear" w:color="auto" w:fill="FFFFFF"/>
        <w:spacing w:after="0" w:line="240" w:lineRule="auto"/>
        <w:textAlignment w:val="baseline"/>
        <w:rPr>
          <w:rFonts w:ascii="Rockwell" w:eastAsia="Times New Roman" w:hAnsi="Rockwell" w:cs="Arial"/>
          <w:color w:val="1F3864" w:themeColor="accent5" w:themeShade="80"/>
          <w:sz w:val="20"/>
          <w:szCs w:val="20"/>
        </w:rPr>
      </w:pPr>
      <w:r w:rsidRPr="00763043">
        <w:rPr>
          <w:rFonts w:ascii="Rockwell" w:eastAsia="Times New Roman" w:hAnsi="Rockwell" w:cs="Arial"/>
          <w:color w:val="1F3864" w:themeColor="accent5" w:themeShade="80"/>
          <w:sz w:val="20"/>
          <w:szCs w:val="20"/>
        </w:rPr>
        <w:t xml:space="preserve">10-count, 30mg </w:t>
      </w:r>
      <w:proofErr w:type="spellStart"/>
      <w:r w:rsidRPr="00763043">
        <w:rPr>
          <w:rFonts w:ascii="Rockwell" w:eastAsia="Times New Roman" w:hAnsi="Rockwell" w:cs="Arial"/>
          <w:color w:val="1F3864" w:themeColor="accent5" w:themeShade="80"/>
          <w:sz w:val="20"/>
          <w:szCs w:val="20"/>
        </w:rPr>
        <w:t>softgels</w:t>
      </w:r>
      <w:proofErr w:type="spellEnd"/>
      <w:r w:rsidRPr="00763043">
        <w:rPr>
          <w:rFonts w:ascii="Rockwell" w:eastAsia="Times New Roman" w:hAnsi="Rockwell" w:cs="Arial"/>
          <w:color w:val="1F3864" w:themeColor="accent5" w:themeShade="80"/>
          <w:sz w:val="20"/>
          <w:szCs w:val="20"/>
        </w:rPr>
        <w:t>, full</w:t>
      </w:r>
      <w:r w:rsidR="00667830" w:rsidRPr="00763043">
        <w:rPr>
          <w:rFonts w:ascii="Rockwell" w:eastAsia="Times New Roman" w:hAnsi="Rockwell" w:cs="Arial"/>
          <w:color w:val="1F3864" w:themeColor="accent5" w:themeShade="80"/>
          <w:sz w:val="20"/>
          <w:szCs w:val="20"/>
        </w:rPr>
        <w:t xml:space="preserve"> spectrum, 30</w:t>
      </w:r>
      <w:r w:rsidR="0084782E" w:rsidRPr="00763043">
        <w:rPr>
          <w:rFonts w:ascii="Rockwell" w:eastAsia="Times New Roman" w:hAnsi="Rockwell" w:cs="Arial"/>
          <w:color w:val="1F3864" w:themeColor="accent5" w:themeShade="80"/>
          <w:sz w:val="20"/>
          <w:szCs w:val="20"/>
        </w:rPr>
        <w:t>ml white bottle (X2</w:t>
      </w:r>
      <w:r w:rsidRPr="00763043">
        <w:rPr>
          <w:rFonts w:ascii="Rockwell" w:eastAsia="Times New Roman" w:hAnsi="Rockwell" w:cs="Arial"/>
          <w:color w:val="1F3864" w:themeColor="accent5" w:themeShade="80"/>
          <w:sz w:val="20"/>
          <w:szCs w:val="20"/>
        </w:rPr>
        <w:t>)</w:t>
      </w:r>
    </w:p>
    <w:p w14:paraId="3A01BF70" w14:textId="51EC1BA5" w:rsidR="00763043" w:rsidRPr="00763043" w:rsidRDefault="00763043" w:rsidP="00763043">
      <w:pPr>
        <w:pStyle w:val="ListParagraph"/>
        <w:shd w:val="clear" w:color="auto" w:fill="FFFFFF"/>
        <w:spacing w:after="0" w:line="240" w:lineRule="auto"/>
        <w:ind w:left="2160"/>
        <w:textAlignment w:val="baseline"/>
        <w:rPr>
          <w:rFonts w:ascii="Rockwell" w:eastAsia="Times New Roman" w:hAnsi="Rockwell" w:cs="Arial"/>
          <w:color w:val="1F3864" w:themeColor="accent5" w:themeShade="80"/>
          <w:sz w:val="20"/>
          <w:szCs w:val="20"/>
        </w:rPr>
      </w:pPr>
      <w:r>
        <w:rPr>
          <w:rFonts w:ascii="Rockwell" w:eastAsia="Times New Roman" w:hAnsi="Rockwell" w:cs="Arial"/>
          <w:color w:val="1F3864" w:themeColor="accent5" w:themeShade="80"/>
          <w:sz w:val="20"/>
          <w:szCs w:val="20"/>
        </w:rPr>
        <w:t>(MSRP per unit = $24.99)</w:t>
      </w:r>
    </w:p>
    <w:p w14:paraId="213D6953" w14:textId="77777777" w:rsidR="008E1678" w:rsidRPr="00124E5C" w:rsidRDefault="008E1678" w:rsidP="008E1678">
      <w:pPr>
        <w:pStyle w:val="ListParagraph"/>
        <w:shd w:val="clear" w:color="auto" w:fill="FFFFFF"/>
        <w:spacing w:after="0" w:line="240" w:lineRule="auto"/>
        <w:ind w:left="2160"/>
        <w:textAlignment w:val="baseline"/>
        <w:rPr>
          <w:rFonts w:ascii="Rockwell" w:eastAsia="Times New Roman" w:hAnsi="Rockwell" w:cs="Arial"/>
          <w:color w:val="1F3864" w:themeColor="accent5" w:themeShade="80"/>
          <w:sz w:val="24"/>
          <w:szCs w:val="24"/>
        </w:rPr>
      </w:pPr>
    </w:p>
    <w:p w14:paraId="4BFE6879" w14:textId="77777777" w:rsidR="008E1678" w:rsidRPr="00124E5C" w:rsidRDefault="008E1678" w:rsidP="008E1678">
      <w:pPr>
        <w:tabs>
          <w:tab w:val="left" w:pos="3390"/>
        </w:tabs>
        <w:ind w:left="-360" w:hanging="270"/>
        <w:rPr>
          <w:rFonts w:ascii="Rockwell" w:hAnsi="Rockwell"/>
          <w:b/>
          <w:color w:val="002060"/>
          <w:sz w:val="24"/>
          <w:szCs w:val="24"/>
        </w:rPr>
      </w:pPr>
    </w:p>
    <w:p w14:paraId="79FAC332" w14:textId="5CCBD7BB" w:rsidR="008E1678" w:rsidRDefault="008E1678" w:rsidP="008E1678">
      <w:pPr>
        <w:tabs>
          <w:tab w:val="left" w:pos="3390"/>
        </w:tabs>
        <w:ind w:left="-360" w:hanging="270"/>
        <w:rPr>
          <w:rFonts w:ascii="Rockwell" w:hAnsi="Rockwell"/>
          <w:color w:val="002060"/>
          <w:sz w:val="24"/>
          <w:szCs w:val="24"/>
        </w:rPr>
      </w:pPr>
      <w:r w:rsidRPr="00124E5C">
        <w:rPr>
          <w:rFonts w:ascii="Rockwell" w:hAnsi="Rockwell"/>
          <w:b/>
          <w:color w:val="002060"/>
          <w:sz w:val="24"/>
          <w:szCs w:val="24"/>
        </w:rPr>
        <w:tab/>
      </w:r>
      <w:r>
        <w:rPr>
          <w:rFonts w:ascii="Rockwell" w:hAnsi="Rockwell"/>
          <w:color w:val="002060"/>
          <w:sz w:val="24"/>
          <w:szCs w:val="24"/>
        </w:rPr>
        <w:t xml:space="preserve">30mg broad spectrum &amp; full spectrum </w:t>
      </w:r>
      <w:proofErr w:type="spellStart"/>
      <w:r>
        <w:rPr>
          <w:rFonts w:ascii="Rockwell" w:hAnsi="Rockwell"/>
          <w:color w:val="002060"/>
          <w:sz w:val="24"/>
          <w:szCs w:val="24"/>
        </w:rPr>
        <w:t>softgels</w:t>
      </w:r>
      <w:proofErr w:type="spellEnd"/>
      <w:r w:rsidRPr="00124E5C">
        <w:rPr>
          <w:rFonts w:ascii="Rockwell" w:hAnsi="Rockwell"/>
          <w:color w:val="002060"/>
          <w:sz w:val="24"/>
          <w:szCs w:val="24"/>
        </w:rPr>
        <w:t>. This trial pack includes a</w:t>
      </w:r>
      <w:r>
        <w:rPr>
          <w:rFonts w:ascii="Rockwell" w:hAnsi="Rockwell"/>
          <w:color w:val="002060"/>
          <w:sz w:val="24"/>
          <w:szCs w:val="24"/>
        </w:rPr>
        <w:t xml:space="preserve"> combination of </w:t>
      </w:r>
      <w:r w:rsidRPr="00124E5C">
        <w:rPr>
          <w:rFonts w:ascii="Rockwell" w:hAnsi="Rockwell"/>
          <w:color w:val="002060"/>
          <w:sz w:val="24"/>
          <w:szCs w:val="24"/>
        </w:rPr>
        <w:t>broad</w:t>
      </w:r>
      <w:r>
        <w:rPr>
          <w:rFonts w:ascii="Rockwell" w:hAnsi="Rockwell"/>
          <w:color w:val="002060"/>
          <w:sz w:val="24"/>
          <w:szCs w:val="24"/>
        </w:rPr>
        <w:t xml:space="preserve"> spectrum &amp; full spectrum </w:t>
      </w:r>
      <w:proofErr w:type="spellStart"/>
      <w:r>
        <w:rPr>
          <w:rFonts w:ascii="Rockwell" w:hAnsi="Rockwell"/>
          <w:color w:val="002060"/>
          <w:sz w:val="24"/>
          <w:szCs w:val="24"/>
        </w:rPr>
        <w:t>so</w:t>
      </w:r>
      <w:r w:rsidR="00667830">
        <w:rPr>
          <w:rFonts w:ascii="Rockwell" w:hAnsi="Rockwell"/>
          <w:color w:val="002060"/>
          <w:sz w:val="24"/>
          <w:szCs w:val="24"/>
        </w:rPr>
        <w:t>ftgels</w:t>
      </w:r>
      <w:proofErr w:type="spellEnd"/>
      <w:r w:rsidR="00667830">
        <w:rPr>
          <w:rFonts w:ascii="Rockwell" w:hAnsi="Rockwell"/>
          <w:color w:val="002060"/>
          <w:sz w:val="24"/>
          <w:szCs w:val="24"/>
        </w:rPr>
        <w:t>, packaged in 10-count, 30</w:t>
      </w:r>
      <w:r>
        <w:rPr>
          <w:rFonts w:ascii="Rockwell" w:hAnsi="Rockwell"/>
          <w:color w:val="002060"/>
          <w:sz w:val="24"/>
          <w:szCs w:val="24"/>
        </w:rPr>
        <w:t>ml white bottles.</w:t>
      </w:r>
      <w:r w:rsidRPr="00124E5C">
        <w:rPr>
          <w:rFonts w:ascii="Rockwell" w:hAnsi="Rockwell"/>
          <w:color w:val="002060"/>
          <w:sz w:val="24"/>
          <w:szCs w:val="24"/>
        </w:rPr>
        <w:t xml:space="preserve"> </w:t>
      </w:r>
    </w:p>
    <w:p w14:paraId="241F3BD1" w14:textId="13200018" w:rsidR="008E1678" w:rsidRDefault="004C5BDE" w:rsidP="008E1678">
      <w:pPr>
        <w:tabs>
          <w:tab w:val="left" w:pos="3390"/>
        </w:tabs>
        <w:ind w:left="-360" w:hanging="270"/>
        <w:rPr>
          <w:rFonts w:ascii="Rockwell" w:hAnsi="Rockwell"/>
          <w:color w:val="002060"/>
          <w:sz w:val="24"/>
          <w:szCs w:val="24"/>
        </w:rPr>
      </w:pPr>
      <w:r>
        <w:rPr>
          <w:rFonts w:ascii="Rockwell" w:hAnsi="Rockwell"/>
          <w:noProof/>
          <w:color w:val="002060"/>
          <w:sz w:val="36"/>
          <w:szCs w:val="36"/>
        </w:rPr>
        <w:drawing>
          <wp:anchor distT="0" distB="0" distL="114300" distR="114300" simplePos="0" relativeHeight="252136448" behindDoc="0" locked="0" layoutInCell="1" allowOverlap="1" wp14:anchorId="55C86B4C" wp14:editId="5B584698">
            <wp:simplePos x="0" y="0"/>
            <wp:positionH relativeFrom="margin">
              <wp:posOffset>2994660</wp:posOffset>
            </wp:positionH>
            <wp:positionV relativeFrom="paragraph">
              <wp:posOffset>15240</wp:posOffset>
            </wp:positionV>
            <wp:extent cx="1638300" cy="163830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margin">
              <wp14:pctWidth>0</wp14:pctWidth>
            </wp14:sizeRelH>
            <wp14:sizeRelV relativeFrom="margin">
              <wp14:pctHeight>0</wp14:pctHeight>
            </wp14:sizeRelV>
          </wp:anchor>
        </w:drawing>
      </w:r>
      <w:r>
        <w:rPr>
          <w:rFonts w:ascii="Rockwell" w:hAnsi="Rockwell"/>
          <w:noProof/>
          <w:color w:val="002060"/>
          <w:sz w:val="36"/>
          <w:szCs w:val="36"/>
        </w:rPr>
        <w:drawing>
          <wp:anchor distT="0" distB="0" distL="114300" distR="114300" simplePos="0" relativeHeight="252134400" behindDoc="0" locked="0" layoutInCell="1" allowOverlap="1" wp14:anchorId="42CEE637" wp14:editId="65FC893D">
            <wp:simplePos x="0" y="0"/>
            <wp:positionH relativeFrom="margin">
              <wp:posOffset>1211580</wp:posOffset>
            </wp:positionH>
            <wp:positionV relativeFrom="paragraph">
              <wp:posOffset>7620</wp:posOffset>
            </wp:positionV>
            <wp:extent cx="1661160" cy="166116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61160" cy="1661160"/>
                    </a:xfrm>
                    <a:prstGeom prst="rect">
                      <a:avLst/>
                    </a:prstGeom>
                  </pic:spPr>
                </pic:pic>
              </a:graphicData>
            </a:graphic>
            <wp14:sizeRelH relativeFrom="margin">
              <wp14:pctWidth>0</wp14:pctWidth>
            </wp14:sizeRelH>
            <wp14:sizeRelV relativeFrom="margin">
              <wp14:pctHeight>0</wp14:pctHeight>
            </wp14:sizeRelV>
          </wp:anchor>
        </w:drawing>
      </w:r>
      <w:r w:rsidR="00F21B1E" w:rsidRPr="00817366">
        <w:rPr>
          <w:rFonts w:ascii="Rockwell" w:hAnsi="Rockwell"/>
          <w:noProof/>
          <w:color w:val="002060"/>
          <w:sz w:val="36"/>
          <w:szCs w:val="36"/>
        </w:rPr>
        <w:drawing>
          <wp:anchor distT="0" distB="0" distL="114300" distR="114300" simplePos="0" relativeHeight="251968512" behindDoc="0" locked="0" layoutInCell="1" allowOverlap="1" wp14:anchorId="2D35311E" wp14:editId="6CAA14F3">
            <wp:simplePos x="0" y="0"/>
            <wp:positionH relativeFrom="margin">
              <wp:posOffset>2997835</wp:posOffset>
            </wp:positionH>
            <wp:positionV relativeFrom="paragraph">
              <wp:posOffset>37303</wp:posOffset>
            </wp:positionV>
            <wp:extent cx="1616149" cy="1616149"/>
            <wp:effectExtent l="0" t="0" r="3175" b="3175"/>
            <wp:wrapNone/>
            <wp:docPr id="138" name="Picture 138" descr="C:\Users\Chris\Desktop\BBCBD\Product Photos\Current\new labels\softgels - 10 count -fso - 30ml (300 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ris\Desktop\BBCBD\Product Photos\Current\new labels\softgels - 10 count -fso - 30ml (300 ppi).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16149" cy="16161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3CFE">
        <w:rPr>
          <w:rFonts w:ascii="Rockwell" w:hAnsi="Rockwell"/>
          <w:noProof/>
          <w:color w:val="002060"/>
          <w:sz w:val="24"/>
          <w:szCs w:val="24"/>
        </w:rPr>
        <w:drawing>
          <wp:anchor distT="0" distB="0" distL="114300" distR="114300" simplePos="0" relativeHeight="251883520" behindDoc="0" locked="0" layoutInCell="1" allowOverlap="1" wp14:anchorId="7702329C" wp14:editId="2A4FCEEB">
            <wp:simplePos x="0" y="0"/>
            <wp:positionH relativeFrom="column">
              <wp:posOffset>1219673</wp:posOffset>
            </wp:positionH>
            <wp:positionV relativeFrom="paragraph">
              <wp:posOffset>6350</wp:posOffset>
            </wp:positionV>
            <wp:extent cx="1647825" cy="1647825"/>
            <wp:effectExtent l="0" t="0" r="9525" b="952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oftgels 10 count - bso - 60ml.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page">
              <wp14:pctWidth>0</wp14:pctWidth>
            </wp14:sizeRelH>
            <wp14:sizeRelV relativeFrom="page">
              <wp14:pctHeight>0</wp14:pctHeight>
            </wp14:sizeRelV>
          </wp:anchor>
        </w:drawing>
      </w:r>
      <w:r w:rsidR="00E36EDD">
        <w:rPr>
          <w:rFonts w:ascii="Rockwell" w:hAnsi="Rockwell"/>
          <w:i/>
          <w:noProof/>
          <w:color w:val="002060"/>
          <w:sz w:val="24"/>
          <w:szCs w:val="24"/>
        </w:rPr>
        <w:drawing>
          <wp:anchor distT="0" distB="0" distL="114300" distR="114300" simplePos="0" relativeHeight="251884544" behindDoc="0" locked="0" layoutInCell="1" allowOverlap="1" wp14:anchorId="3B2BC66A" wp14:editId="1967B3B7">
            <wp:simplePos x="0" y="0"/>
            <wp:positionH relativeFrom="margin">
              <wp:posOffset>2966485</wp:posOffset>
            </wp:positionH>
            <wp:positionV relativeFrom="paragraph">
              <wp:posOffset>6661</wp:posOffset>
            </wp:positionV>
            <wp:extent cx="1648046" cy="1648046"/>
            <wp:effectExtent l="0" t="0" r="9525" b="952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oftgels - 10 count -fso - 60ml.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52439" cy="1652439"/>
                    </a:xfrm>
                    <a:prstGeom prst="rect">
                      <a:avLst/>
                    </a:prstGeom>
                  </pic:spPr>
                </pic:pic>
              </a:graphicData>
            </a:graphic>
            <wp14:sizeRelH relativeFrom="page">
              <wp14:pctWidth>0</wp14:pctWidth>
            </wp14:sizeRelH>
            <wp14:sizeRelV relativeFrom="page">
              <wp14:pctHeight>0</wp14:pctHeight>
            </wp14:sizeRelV>
          </wp:anchor>
        </w:drawing>
      </w:r>
    </w:p>
    <w:p w14:paraId="5D469512" w14:textId="3AC12A47" w:rsidR="008E1678" w:rsidRDefault="008E1678" w:rsidP="008E1678">
      <w:pPr>
        <w:tabs>
          <w:tab w:val="left" w:pos="3390"/>
        </w:tabs>
        <w:ind w:left="-360" w:hanging="270"/>
        <w:rPr>
          <w:rFonts w:ascii="Rockwell" w:hAnsi="Rockwell"/>
          <w:color w:val="002060"/>
          <w:sz w:val="24"/>
          <w:szCs w:val="24"/>
        </w:rPr>
      </w:pPr>
    </w:p>
    <w:p w14:paraId="77D1ACB3" w14:textId="609602A5" w:rsidR="008E1678" w:rsidRDefault="008E1678" w:rsidP="008E1678">
      <w:pPr>
        <w:tabs>
          <w:tab w:val="left" w:pos="3390"/>
        </w:tabs>
        <w:ind w:left="-360" w:hanging="270"/>
        <w:rPr>
          <w:rFonts w:ascii="Rockwell" w:hAnsi="Rockwell"/>
          <w:color w:val="002060"/>
          <w:sz w:val="24"/>
          <w:szCs w:val="24"/>
        </w:rPr>
      </w:pPr>
    </w:p>
    <w:p w14:paraId="41DB5513" w14:textId="20ED0417" w:rsidR="008E1678" w:rsidRDefault="008E1678" w:rsidP="008E1678">
      <w:pPr>
        <w:tabs>
          <w:tab w:val="left" w:pos="3390"/>
        </w:tabs>
        <w:rPr>
          <w:rFonts w:ascii="Rockwell" w:hAnsi="Rockwell"/>
          <w:i/>
          <w:color w:val="002060"/>
          <w:sz w:val="24"/>
          <w:szCs w:val="24"/>
        </w:rPr>
      </w:pPr>
      <w:r>
        <w:rPr>
          <w:rFonts w:ascii="Rockwell" w:hAnsi="Rockwell"/>
          <w:i/>
          <w:color w:val="002060"/>
          <w:sz w:val="24"/>
          <w:szCs w:val="24"/>
        </w:rPr>
        <w:tab/>
      </w:r>
    </w:p>
    <w:p w14:paraId="165B9219" w14:textId="77777777" w:rsidR="008E1678" w:rsidRDefault="008E1678" w:rsidP="008E1678">
      <w:pPr>
        <w:tabs>
          <w:tab w:val="left" w:pos="3390"/>
        </w:tabs>
        <w:rPr>
          <w:rFonts w:ascii="Rockwell" w:hAnsi="Rockwell"/>
          <w:i/>
          <w:color w:val="002060"/>
          <w:sz w:val="24"/>
          <w:szCs w:val="24"/>
        </w:rPr>
      </w:pPr>
      <w:r>
        <w:rPr>
          <w:rFonts w:ascii="Rockwell" w:hAnsi="Rockwell"/>
          <w:i/>
          <w:color w:val="002060"/>
          <w:sz w:val="24"/>
          <w:szCs w:val="24"/>
        </w:rPr>
        <w:tab/>
      </w:r>
      <w:r>
        <w:rPr>
          <w:rFonts w:ascii="Rockwell" w:hAnsi="Rockwell"/>
          <w:i/>
          <w:color w:val="002060"/>
          <w:sz w:val="24"/>
          <w:szCs w:val="24"/>
        </w:rPr>
        <w:tab/>
      </w:r>
    </w:p>
    <w:p w14:paraId="5200748A" w14:textId="77777777" w:rsidR="00A43E44" w:rsidRDefault="006C2F18" w:rsidP="008E1678">
      <w:pPr>
        <w:tabs>
          <w:tab w:val="left" w:pos="3390"/>
        </w:tabs>
        <w:rPr>
          <w:rFonts w:ascii="Rockwell" w:hAnsi="Rockwell"/>
          <w:i/>
          <w:color w:val="002060"/>
          <w:sz w:val="24"/>
          <w:szCs w:val="24"/>
        </w:rPr>
      </w:pPr>
      <w:r>
        <w:rPr>
          <w:rFonts w:ascii="Rockwell" w:hAnsi="Rockwell"/>
          <w:i/>
          <w:color w:val="002060"/>
          <w:sz w:val="24"/>
          <w:szCs w:val="24"/>
        </w:rPr>
        <w:t xml:space="preserve">                                                     </w:t>
      </w:r>
    </w:p>
    <w:p w14:paraId="7683B975" w14:textId="77777777" w:rsidR="008E1678" w:rsidRPr="00A43E44" w:rsidRDefault="00A43E44" w:rsidP="008E1678">
      <w:pPr>
        <w:tabs>
          <w:tab w:val="left" w:pos="3390"/>
        </w:tabs>
        <w:rPr>
          <w:rFonts w:ascii="Rockwell" w:hAnsi="Rockwell"/>
          <w:i/>
          <w:color w:val="002060"/>
          <w:sz w:val="28"/>
          <w:szCs w:val="28"/>
          <w:u w:val="single"/>
        </w:rPr>
      </w:pPr>
      <w:r>
        <w:rPr>
          <w:rFonts w:ascii="Rockwell" w:hAnsi="Rockwell"/>
          <w:i/>
          <w:color w:val="002060"/>
          <w:sz w:val="24"/>
          <w:szCs w:val="24"/>
        </w:rPr>
        <w:tab/>
      </w:r>
      <w:r w:rsidR="006C2F18">
        <w:rPr>
          <w:rFonts w:ascii="Rockwell" w:hAnsi="Rockwell"/>
          <w:i/>
          <w:color w:val="002060"/>
          <w:sz w:val="24"/>
          <w:szCs w:val="24"/>
        </w:rPr>
        <w:t xml:space="preserve">  </w:t>
      </w:r>
      <w:r w:rsidR="002003CB">
        <w:rPr>
          <w:rFonts w:ascii="Rockwell" w:hAnsi="Rockwell"/>
          <w:i/>
          <w:color w:val="002060"/>
          <w:sz w:val="28"/>
          <w:szCs w:val="28"/>
          <w:u w:val="single"/>
        </w:rPr>
        <w:t>Low price of $84.50</w:t>
      </w:r>
      <w:r w:rsidR="008E1678" w:rsidRPr="00931927">
        <w:rPr>
          <w:rFonts w:ascii="Rockwell" w:hAnsi="Rockwell"/>
          <w:i/>
          <w:color w:val="002060"/>
          <w:sz w:val="28"/>
          <w:szCs w:val="28"/>
          <w:u w:val="single"/>
        </w:rPr>
        <w:t>!</w:t>
      </w:r>
      <w:r w:rsidR="008E1678" w:rsidRPr="00931927">
        <w:rPr>
          <w:rFonts w:ascii="Rockwell" w:hAnsi="Rockwell"/>
          <w:color w:val="002060"/>
          <w:sz w:val="28"/>
          <w:szCs w:val="28"/>
        </w:rPr>
        <w:tab/>
      </w:r>
      <w:r w:rsidR="008E1678">
        <w:rPr>
          <w:rFonts w:ascii="Rockwell" w:hAnsi="Rockwell"/>
          <w:color w:val="002060"/>
          <w:sz w:val="24"/>
          <w:szCs w:val="24"/>
        </w:rPr>
        <w:tab/>
      </w:r>
      <w:r w:rsidR="008E1678">
        <w:rPr>
          <w:rFonts w:ascii="Rockwell" w:hAnsi="Rockwell"/>
          <w:color w:val="002060"/>
          <w:sz w:val="24"/>
          <w:szCs w:val="24"/>
        </w:rPr>
        <w:tab/>
      </w:r>
      <w:r w:rsidR="008E1678">
        <w:rPr>
          <w:rFonts w:ascii="Rockwell" w:hAnsi="Rockwell"/>
          <w:color w:val="002060"/>
          <w:sz w:val="24"/>
          <w:szCs w:val="24"/>
        </w:rPr>
        <w:tab/>
      </w:r>
      <w:r w:rsidR="008E1678">
        <w:rPr>
          <w:rFonts w:ascii="Rockwell" w:hAnsi="Rockwell"/>
          <w:color w:val="002060"/>
          <w:sz w:val="24"/>
          <w:szCs w:val="24"/>
        </w:rPr>
        <w:tab/>
      </w:r>
      <w:r w:rsidR="008E1678">
        <w:rPr>
          <w:rFonts w:ascii="Rockwell" w:hAnsi="Rockwell"/>
          <w:color w:val="002060"/>
          <w:sz w:val="24"/>
          <w:szCs w:val="24"/>
        </w:rPr>
        <w:tab/>
      </w:r>
      <w:r w:rsidR="008E1678">
        <w:rPr>
          <w:rFonts w:ascii="Rockwell" w:hAnsi="Rockwell"/>
          <w:color w:val="002060"/>
          <w:sz w:val="24"/>
          <w:szCs w:val="24"/>
        </w:rPr>
        <w:tab/>
        <w:t xml:space="preserve">  </w:t>
      </w:r>
    </w:p>
    <w:p w14:paraId="366EA9DA" w14:textId="77777777" w:rsidR="008E1678" w:rsidRPr="00A43E44" w:rsidRDefault="00533F9C" w:rsidP="008E1678">
      <w:pPr>
        <w:tabs>
          <w:tab w:val="left" w:pos="3390"/>
        </w:tabs>
        <w:rPr>
          <w:rFonts w:ascii="Rockwell" w:hAnsi="Rockwell"/>
          <w:b/>
          <w:color w:val="002060"/>
          <w:sz w:val="24"/>
          <w:szCs w:val="24"/>
        </w:rPr>
      </w:pPr>
      <w:r w:rsidRPr="00A43E44">
        <w:rPr>
          <w:rFonts w:ascii="Rockwell" w:hAnsi="Rockwell"/>
          <w:b/>
          <w:color w:val="002060"/>
          <w:sz w:val="24"/>
          <w:szCs w:val="24"/>
        </w:rPr>
        <w:t xml:space="preserve">Trial pack – 5 CBD </w:t>
      </w:r>
      <w:proofErr w:type="spellStart"/>
      <w:r w:rsidRPr="00A43E44">
        <w:rPr>
          <w:rFonts w:ascii="Rockwell" w:hAnsi="Rockwell"/>
          <w:b/>
          <w:color w:val="002060"/>
          <w:sz w:val="24"/>
          <w:szCs w:val="24"/>
        </w:rPr>
        <w:t>Softgel</w:t>
      </w:r>
      <w:proofErr w:type="spellEnd"/>
      <w:r w:rsidRPr="00A43E44">
        <w:rPr>
          <w:rFonts w:ascii="Rockwell" w:hAnsi="Rockwell"/>
          <w:b/>
          <w:color w:val="002060"/>
          <w:sz w:val="24"/>
          <w:szCs w:val="24"/>
        </w:rPr>
        <w:t xml:space="preserve"> Mini Bottles (2 Sizes) – Broad Spectrum &amp; Full Spectrum</w:t>
      </w:r>
      <w:r w:rsidR="008E1678" w:rsidRPr="00A43E44">
        <w:rPr>
          <w:rFonts w:ascii="Rockwell" w:hAnsi="Rockwell"/>
          <w:b/>
          <w:color w:val="002060"/>
          <w:sz w:val="24"/>
          <w:szCs w:val="24"/>
        </w:rPr>
        <w:t>:</w:t>
      </w:r>
    </w:p>
    <w:p w14:paraId="4E76DCD9" w14:textId="77777777" w:rsidR="008E1678" w:rsidRPr="00A95B98" w:rsidRDefault="008E1678" w:rsidP="008E1678">
      <w:pPr>
        <w:shd w:val="clear" w:color="auto" w:fill="FFFFFF"/>
        <w:spacing w:after="0" w:line="240" w:lineRule="auto"/>
        <w:ind w:left="720"/>
        <w:textAlignment w:val="baseline"/>
        <w:rPr>
          <w:rFonts w:ascii="Rockwell" w:eastAsia="Times New Roman" w:hAnsi="Rockwell" w:cs="Arial"/>
          <w:color w:val="1F3864" w:themeColor="accent5" w:themeShade="80"/>
          <w:sz w:val="20"/>
          <w:szCs w:val="20"/>
        </w:rPr>
      </w:pPr>
      <w:r w:rsidRPr="00A95B98">
        <w:rPr>
          <w:rFonts w:ascii="Rockwell" w:eastAsia="Times New Roman" w:hAnsi="Rockwell" w:cs="Arial"/>
          <w:color w:val="1F3864" w:themeColor="accent5" w:themeShade="80"/>
          <w:sz w:val="20"/>
          <w:szCs w:val="20"/>
        </w:rPr>
        <w:t>Contents of trial pack:</w:t>
      </w:r>
    </w:p>
    <w:p w14:paraId="410343B4" w14:textId="5FDE0B3C" w:rsidR="008E1678" w:rsidRDefault="00667830" w:rsidP="008E1678">
      <w:pPr>
        <w:pStyle w:val="ListParagraph"/>
        <w:numPr>
          <w:ilvl w:val="0"/>
          <w:numId w:val="2"/>
        </w:numPr>
        <w:shd w:val="clear" w:color="auto" w:fill="FFFFFF"/>
        <w:spacing w:after="0" w:line="240" w:lineRule="auto"/>
        <w:textAlignment w:val="baseline"/>
        <w:rPr>
          <w:rFonts w:ascii="Rockwell" w:eastAsia="Times New Roman" w:hAnsi="Rockwell" w:cs="Arial"/>
          <w:color w:val="1F3864" w:themeColor="accent5" w:themeShade="80"/>
          <w:sz w:val="20"/>
          <w:szCs w:val="20"/>
        </w:rPr>
      </w:pPr>
      <w:r w:rsidRPr="00A95B98">
        <w:rPr>
          <w:rFonts w:ascii="Rockwell" w:eastAsia="Times New Roman" w:hAnsi="Rockwell" w:cs="Arial"/>
          <w:color w:val="1F3864" w:themeColor="accent5" w:themeShade="80"/>
          <w:sz w:val="20"/>
          <w:szCs w:val="20"/>
        </w:rPr>
        <w:t xml:space="preserve">5-count, 30mg </w:t>
      </w:r>
      <w:proofErr w:type="spellStart"/>
      <w:r w:rsidRPr="00A95B98">
        <w:rPr>
          <w:rFonts w:ascii="Rockwell" w:eastAsia="Times New Roman" w:hAnsi="Rockwell" w:cs="Arial"/>
          <w:color w:val="1F3864" w:themeColor="accent5" w:themeShade="80"/>
          <w:sz w:val="20"/>
          <w:szCs w:val="20"/>
        </w:rPr>
        <w:t>softg</w:t>
      </w:r>
      <w:r w:rsidR="008F26F1" w:rsidRPr="00A95B98">
        <w:rPr>
          <w:rFonts w:ascii="Rockwell" w:eastAsia="Times New Roman" w:hAnsi="Rockwell" w:cs="Arial"/>
          <w:color w:val="1F3864" w:themeColor="accent5" w:themeShade="80"/>
          <w:sz w:val="20"/>
          <w:szCs w:val="20"/>
        </w:rPr>
        <w:t>e</w:t>
      </w:r>
      <w:r w:rsidRPr="00A95B98">
        <w:rPr>
          <w:rFonts w:ascii="Rockwell" w:eastAsia="Times New Roman" w:hAnsi="Rockwell" w:cs="Arial"/>
          <w:color w:val="1F3864" w:themeColor="accent5" w:themeShade="80"/>
          <w:sz w:val="20"/>
          <w:szCs w:val="20"/>
        </w:rPr>
        <w:t>l</w:t>
      </w:r>
      <w:r w:rsidR="008F26F1" w:rsidRPr="00A95B98">
        <w:rPr>
          <w:rFonts w:ascii="Rockwell" w:eastAsia="Times New Roman" w:hAnsi="Rockwell" w:cs="Arial"/>
          <w:color w:val="1F3864" w:themeColor="accent5" w:themeShade="80"/>
          <w:sz w:val="20"/>
          <w:szCs w:val="20"/>
        </w:rPr>
        <w:t>s</w:t>
      </w:r>
      <w:proofErr w:type="spellEnd"/>
      <w:r w:rsidR="008F26F1" w:rsidRPr="00A95B98">
        <w:rPr>
          <w:rFonts w:ascii="Rockwell" w:eastAsia="Times New Roman" w:hAnsi="Rockwell" w:cs="Arial"/>
          <w:color w:val="1F3864" w:themeColor="accent5" w:themeShade="80"/>
          <w:sz w:val="20"/>
          <w:szCs w:val="20"/>
        </w:rPr>
        <w:t>, broad</w:t>
      </w:r>
      <w:r w:rsidR="0084782E" w:rsidRPr="00A95B98">
        <w:rPr>
          <w:rFonts w:ascii="Rockwell" w:eastAsia="Times New Roman" w:hAnsi="Rockwell" w:cs="Arial"/>
          <w:color w:val="1F3864" w:themeColor="accent5" w:themeShade="80"/>
          <w:sz w:val="20"/>
          <w:szCs w:val="20"/>
        </w:rPr>
        <w:t xml:space="preserve"> spectrum, 15ml clear bottle (X2</w:t>
      </w:r>
      <w:r w:rsidR="008F26F1" w:rsidRPr="00A95B98">
        <w:rPr>
          <w:rFonts w:ascii="Rockwell" w:eastAsia="Times New Roman" w:hAnsi="Rockwell" w:cs="Arial"/>
          <w:color w:val="1F3864" w:themeColor="accent5" w:themeShade="80"/>
          <w:sz w:val="20"/>
          <w:szCs w:val="20"/>
        </w:rPr>
        <w:t>)</w:t>
      </w:r>
    </w:p>
    <w:p w14:paraId="6461E492" w14:textId="47F04D50" w:rsidR="00A95B98" w:rsidRPr="00A95B98" w:rsidRDefault="00A95B98" w:rsidP="00A95B98">
      <w:pPr>
        <w:pStyle w:val="ListParagraph"/>
        <w:shd w:val="clear" w:color="auto" w:fill="FFFFFF"/>
        <w:spacing w:after="0" w:line="240" w:lineRule="auto"/>
        <w:ind w:left="2160"/>
        <w:textAlignment w:val="baseline"/>
        <w:rPr>
          <w:rFonts w:ascii="Rockwell" w:eastAsia="Times New Roman" w:hAnsi="Rockwell" w:cs="Arial"/>
          <w:color w:val="1F3864" w:themeColor="accent5" w:themeShade="80"/>
          <w:sz w:val="20"/>
          <w:szCs w:val="20"/>
        </w:rPr>
      </w:pPr>
      <w:r>
        <w:rPr>
          <w:rFonts w:ascii="Rockwell" w:eastAsia="Times New Roman" w:hAnsi="Rockwell" w:cs="Arial"/>
          <w:color w:val="1F3864" w:themeColor="accent5" w:themeShade="80"/>
          <w:sz w:val="20"/>
          <w:szCs w:val="20"/>
        </w:rPr>
        <w:t>(MSRP per unit = $12.99)</w:t>
      </w:r>
    </w:p>
    <w:p w14:paraId="3549262F" w14:textId="68D2D1A9" w:rsidR="008E1678" w:rsidRDefault="008F26F1" w:rsidP="008E1678">
      <w:pPr>
        <w:pStyle w:val="ListParagraph"/>
        <w:numPr>
          <w:ilvl w:val="0"/>
          <w:numId w:val="2"/>
        </w:numPr>
        <w:shd w:val="clear" w:color="auto" w:fill="FFFFFF"/>
        <w:spacing w:after="0" w:line="240" w:lineRule="auto"/>
        <w:textAlignment w:val="baseline"/>
        <w:rPr>
          <w:rFonts w:ascii="Rockwell" w:eastAsia="Times New Roman" w:hAnsi="Rockwell" w:cs="Arial"/>
          <w:color w:val="1F3864" w:themeColor="accent5" w:themeShade="80"/>
          <w:sz w:val="20"/>
          <w:szCs w:val="20"/>
        </w:rPr>
      </w:pPr>
      <w:r w:rsidRPr="00A95B98">
        <w:rPr>
          <w:rFonts w:ascii="Rockwell" w:eastAsia="Times New Roman" w:hAnsi="Rockwell" w:cs="Arial"/>
          <w:color w:val="1F3864" w:themeColor="accent5" w:themeShade="80"/>
          <w:sz w:val="20"/>
          <w:szCs w:val="20"/>
        </w:rPr>
        <w:t xml:space="preserve">5-count, 30mg </w:t>
      </w:r>
      <w:proofErr w:type="spellStart"/>
      <w:r w:rsidRPr="00A95B98">
        <w:rPr>
          <w:rFonts w:ascii="Rockwell" w:eastAsia="Times New Roman" w:hAnsi="Rockwell" w:cs="Arial"/>
          <w:color w:val="1F3864" w:themeColor="accent5" w:themeShade="80"/>
          <w:sz w:val="20"/>
          <w:szCs w:val="20"/>
        </w:rPr>
        <w:t>softgels</w:t>
      </w:r>
      <w:proofErr w:type="spellEnd"/>
      <w:r w:rsidRPr="00A95B98">
        <w:rPr>
          <w:rFonts w:ascii="Rockwell" w:eastAsia="Times New Roman" w:hAnsi="Rockwell" w:cs="Arial"/>
          <w:color w:val="1F3864" w:themeColor="accent5" w:themeShade="80"/>
          <w:sz w:val="20"/>
          <w:szCs w:val="20"/>
        </w:rPr>
        <w:t>, broad</w:t>
      </w:r>
      <w:r w:rsidR="00667830" w:rsidRPr="00A95B98">
        <w:rPr>
          <w:rFonts w:ascii="Rockwell" w:eastAsia="Times New Roman" w:hAnsi="Rockwell" w:cs="Arial"/>
          <w:color w:val="1F3864" w:themeColor="accent5" w:themeShade="80"/>
          <w:sz w:val="20"/>
          <w:szCs w:val="20"/>
        </w:rPr>
        <w:t xml:space="preserve"> spectrum, 30</w:t>
      </w:r>
      <w:r w:rsidR="0084782E" w:rsidRPr="00A95B98">
        <w:rPr>
          <w:rFonts w:ascii="Rockwell" w:eastAsia="Times New Roman" w:hAnsi="Rockwell" w:cs="Arial"/>
          <w:color w:val="1F3864" w:themeColor="accent5" w:themeShade="80"/>
          <w:sz w:val="20"/>
          <w:szCs w:val="20"/>
        </w:rPr>
        <w:t>ml white bottle (X2</w:t>
      </w:r>
      <w:r w:rsidRPr="00A95B98">
        <w:rPr>
          <w:rFonts w:ascii="Rockwell" w:eastAsia="Times New Roman" w:hAnsi="Rockwell" w:cs="Arial"/>
          <w:color w:val="1F3864" w:themeColor="accent5" w:themeShade="80"/>
          <w:sz w:val="20"/>
          <w:szCs w:val="20"/>
        </w:rPr>
        <w:t>)</w:t>
      </w:r>
    </w:p>
    <w:p w14:paraId="7AC22F96" w14:textId="4F15662D" w:rsidR="00A95B98" w:rsidRPr="00A95B98" w:rsidRDefault="00A95B98" w:rsidP="00A95B98">
      <w:pPr>
        <w:pStyle w:val="ListParagraph"/>
        <w:shd w:val="clear" w:color="auto" w:fill="FFFFFF"/>
        <w:spacing w:after="0" w:line="240" w:lineRule="auto"/>
        <w:ind w:left="2160"/>
        <w:textAlignment w:val="baseline"/>
        <w:rPr>
          <w:rFonts w:ascii="Rockwell" w:eastAsia="Times New Roman" w:hAnsi="Rockwell" w:cs="Arial"/>
          <w:color w:val="1F3864" w:themeColor="accent5" w:themeShade="80"/>
          <w:sz w:val="20"/>
          <w:szCs w:val="20"/>
        </w:rPr>
      </w:pPr>
      <w:r>
        <w:rPr>
          <w:rFonts w:ascii="Rockwell" w:eastAsia="Times New Roman" w:hAnsi="Rockwell" w:cs="Arial"/>
          <w:color w:val="1F3864" w:themeColor="accent5" w:themeShade="80"/>
          <w:sz w:val="20"/>
          <w:szCs w:val="20"/>
        </w:rPr>
        <w:t>(MSRP per unit = $12.99)</w:t>
      </w:r>
    </w:p>
    <w:p w14:paraId="524AB217" w14:textId="02FDB58D" w:rsidR="008F26F1" w:rsidRDefault="008F26F1" w:rsidP="008E1678">
      <w:pPr>
        <w:pStyle w:val="ListParagraph"/>
        <w:numPr>
          <w:ilvl w:val="0"/>
          <w:numId w:val="2"/>
        </w:numPr>
        <w:shd w:val="clear" w:color="auto" w:fill="FFFFFF"/>
        <w:spacing w:after="0" w:line="240" w:lineRule="auto"/>
        <w:textAlignment w:val="baseline"/>
        <w:rPr>
          <w:rFonts w:ascii="Rockwell" w:eastAsia="Times New Roman" w:hAnsi="Rockwell" w:cs="Arial"/>
          <w:color w:val="1F3864" w:themeColor="accent5" w:themeShade="80"/>
          <w:sz w:val="20"/>
          <w:szCs w:val="20"/>
        </w:rPr>
      </w:pPr>
      <w:r w:rsidRPr="00A95B98">
        <w:rPr>
          <w:rFonts w:ascii="Rockwell" w:eastAsia="Times New Roman" w:hAnsi="Rockwell" w:cs="Arial"/>
          <w:color w:val="1F3864" w:themeColor="accent5" w:themeShade="80"/>
          <w:sz w:val="20"/>
          <w:szCs w:val="20"/>
        </w:rPr>
        <w:t xml:space="preserve">5-count, 30mg </w:t>
      </w:r>
      <w:proofErr w:type="spellStart"/>
      <w:r w:rsidRPr="00A95B98">
        <w:rPr>
          <w:rFonts w:ascii="Rockwell" w:eastAsia="Times New Roman" w:hAnsi="Rockwell" w:cs="Arial"/>
          <w:color w:val="1F3864" w:themeColor="accent5" w:themeShade="80"/>
          <w:sz w:val="20"/>
          <w:szCs w:val="20"/>
        </w:rPr>
        <w:t>softgels</w:t>
      </w:r>
      <w:proofErr w:type="spellEnd"/>
      <w:r w:rsidRPr="00A95B98">
        <w:rPr>
          <w:rFonts w:ascii="Rockwell" w:eastAsia="Times New Roman" w:hAnsi="Rockwell" w:cs="Arial"/>
          <w:color w:val="1F3864" w:themeColor="accent5" w:themeShade="80"/>
          <w:sz w:val="20"/>
          <w:szCs w:val="20"/>
        </w:rPr>
        <w:t>, full</w:t>
      </w:r>
      <w:r w:rsidR="0084782E" w:rsidRPr="00A95B98">
        <w:rPr>
          <w:rFonts w:ascii="Rockwell" w:eastAsia="Times New Roman" w:hAnsi="Rockwell" w:cs="Arial"/>
          <w:color w:val="1F3864" w:themeColor="accent5" w:themeShade="80"/>
          <w:sz w:val="20"/>
          <w:szCs w:val="20"/>
        </w:rPr>
        <w:t xml:space="preserve"> spectrum, 15ml clear bottle (X2</w:t>
      </w:r>
      <w:r w:rsidRPr="00A95B98">
        <w:rPr>
          <w:rFonts w:ascii="Rockwell" w:eastAsia="Times New Roman" w:hAnsi="Rockwell" w:cs="Arial"/>
          <w:color w:val="1F3864" w:themeColor="accent5" w:themeShade="80"/>
          <w:sz w:val="20"/>
          <w:szCs w:val="20"/>
        </w:rPr>
        <w:t>)</w:t>
      </w:r>
    </w:p>
    <w:p w14:paraId="5A2A9699" w14:textId="06429BBF" w:rsidR="00A95B98" w:rsidRPr="00A95B98" w:rsidRDefault="00A95B98" w:rsidP="00A95B98">
      <w:pPr>
        <w:pStyle w:val="ListParagraph"/>
        <w:shd w:val="clear" w:color="auto" w:fill="FFFFFF"/>
        <w:spacing w:after="0" w:line="240" w:lineRule="auto"/>
        <w:ind w:left="2160"/>
        <w:textAlignment w:val="baseline"/>
        <w:rPr>
          <w:rFonts w:ascii="Rockwell" w:eastAsia="Times New Roman" w:hAnsi="Rockwell" w:cs="Arial"/>
          <w:color w:val="1F3864" w:themeColor="accent5" w:themeShade="80"/>
          <w:sz w:val="20"/>
          <w:szCs w:val="20"/>
        </w:rPr>
      </w:pPr>
      <w:r>
        <w:rPr>
          <w:rFonts w:ascii="Rockwell" w:eastAsia="Times New Roman" w:hAnsi="Rockwell" w:cs="Arial"/>
          <w:color w:val="1F3864" w:themeColor="accent5" w:themeShade="80"/>
          <w:sz w:val="20"/>
          <w:szCs w:val="20"/>
        </w:rPr>
        <w:t>(MSRP per unit = $12.99)</w:t>
      </w:r>
    </w:p>
    <w:p w14:paraId="169EEE1B" w14:textId="445DABAE" w:rsidR="008F26F1" w:rsidRDefault="008F26F1" w:rsidP="008E1678">
      <w:pPr>
        <w:pStyle w:val="ListParagraph"/>
        <w:numPr>
          <w:ilvl w:val="0"/>
          <w:numId w:val="2"/>
        </w:numPr>
        <w:shd w:val="clear" w:color="auto" w:fill="FFFFFF"/>
        <w:spacing w:after="0" w:line="240" w:lineRule="auto"/>
        <w:textAlignment w:val="baseline"/>
        <w:rPr>
          <w:rFonts w:ascii="Rockwell" w:eastAsia="Times New Roman" w:hAnsi="Rockwell" w:cs="Arial"/>
          <w:color w:val="1F3864" w:themeColor="accent5" w:themeShade="80"/>
          <w:sz w:val="20"/>
          <w:szCs w:val="20"/>
        </w:rPr>
      </w:pPr>
      <w:r w:rsidRPr="00A95B98">
        <w:rPr>
          <w:rFonts w:ascii="Rockwell" w:eastAsia="Times New Roman" w:hAnsi="Rockwell" w:cs="Arial"/>
          <w:color w:val="1F3864" w:themeColor="accent5" w:themeShade="80"/>
          <w:sz w:val="20"/>
          <w:szCs w:val="20"/>
        </w:rPr>
        <w:t xml:space="preserve">5-count, 30mg </w:t>
      </w:r>
      <w:proofErr w:type="spellStart"/>
      <w:r w:rsidRPr="00A95B98">
        <w:rPr>
          <w:rFonts w:ascii="Rockwell" w:eastAsia="Times New Roman" w:hAnsi="Rockwell" w:cs="Arial"/>
          <w:color w:val="1F3864" w:themeColor="accent5" w:themeShade="80"/>
          <w:sz w:val="20"/>
          <w:szCs w:val="20"/>
        </w:rPr>
        <w:t>softgels</w:t>
      </w:r>
      <w:proofErr w:type="spellEnd"/>
      <w:r w:rsidRPr="00A95B98">
        <w:rPr>
          <w:rFonts w:ascii="Rockwell" w:eastAsia="Times New Roman" w:hAnsi="Rockwell" w:cs="Arial"/>
          <w:color w:val="1F3864" w:themeColor="accent5" w:themeShade="80"/>
          <w:sz w:val="20"/>
          <w:szCs w:val="20"/>
        </w:rPr>
        <w:t>, full</w:t>
      </w:r>
      <w:r w:rsidR="00667830" w:rsidRPr="00A95B98">
        <w:rPr>
          <w:rFonts w:ascii="Rockwell" w:eastAsia="Times New Roman" w:hAnsi="Rockwell" w:cs="Arial"/>
          <w:color w:val="1F3864" w:themeColor="accent5" w:themeShade="80"/>
          <w:sz w:val="20"/>
          <w:szCs w:val="20"/>
        </w:rPr>
        <w:t xml:space="preserve"> spectrum, 30</w:t>
      </w:r>
      <w:r w:rsidR="0084782E" w:rsidRPr="00A95B98">
        <w:rPr>
          <w:rFonts w:ascii="Rockwell" w:eastAsia="Times New Roman" w:hAnsi="Rockwell" w:cs="Arial"/>
          <w:color w:val="1F3864" w:themeColor="accent5" w:themeShade="80"/>
          <w:sz w:val="20"/>
          <w:szCs w:val="20"/>
        </w:rPr>
        <w:t>ml white bottle (X2</w:t>
      </w:r>
      <w:r w:rsidRPr="00A95B98">
        <w:rPr>
          <w:rFonts w:ascii="Rockwell" w:eastAsia="Times New Roman" w:hAnsi="Rockwell" w:cs="Arial"/>
          <w:color w:val="1F3864" w:themeColor="accent5" w:themeShade="80"/>
          <w:sz w:val="20"/>
          <w:szCs w:val="20"/>
        </w:rPr>
        <w:t>)</w:t>
      </w:r>
    </w:p>
    <w:p w14:paraId="588FFC04" w14:textId="7C60C099" w:rsidR="00A95B98" w:rsidRPr="00A95B98" w:rsidRDefault="00A95B98" w:rsidP="00A95B98">
      <w:pPr>
        <w:pStyle w:val="ListParagraph"/>
        <w:shd w:val="clear" w:color="auto" w:fill="FFFFFF"/>
        <w:spacing w:after="0" w:line="240" w:lineRule="auto"/>
        <w:ind w:left="2160"/>
        <w:textAlignment w:val="baseline"/>
        <w:rPr>
          <w:rFonts w:ascii="Rockwell" w:eastAsia="Times New Roman" w:hAnsi="Rockwell" w:cs="Arial"/>
          <w:color w:val="1F3864" w:themeColor="accent5" w:themeShade="80"/>
          <w:sz w:val="20"/>
          <w:szCs w:val="20"/>
        </w:rPr>
      </w:pPr>
      <w:r>
        <w:rPr>
          <w:rFonts w:ascii="Rockwell" w:eastAsia="Times New Roman" w:hAnsi="Rockwell" w:cs="Arial"/>
          <w:color w:val="1F3864" w:themeColor="accent5" w:themeShade="80"/>
          <w:sz w:val="20"/>
          <w:szCs w:val="20"/>
        </w:rPr>
        <w:t>(MSRP per unit = $12.99)</w:t>
      </w:r>
    </w:p>
    <w:p w14:paraId="6A213BCD" w14:textId="77777777" w:rsidR="008E1678" w:rsidRPr="00124E5C" w:rsidRDefault="008E1678" w:rsidP="008E1678">
      <w:pPr>
        <w:pStyle w:val="ListParagraph"/>
        <w:shd w:val="clear" w:color="auto" w:fill="FFFFFF"/>
        <w:spacing w:after="0" w:line="240" w:lineRule="auto"/>
        <w:ind w:left="2160"/>
        <w:textAlignment w:val="baseline"/>
        <w:rPr>
          <w:rFonts w:ascii="Rockwell" w:eastAsia="Times New Roman" w:hAnsi="Rockwell" w:cs="Arial"/>
          <w:color w:val="1F3864" w:themeColor="accent5" w:themeShade="80"/>
          <w:sz w:val="24"/>
          <w:szCs w:val="24"/>
        </w:rPr>
      </w:pPr>
    </w:p>
    <w:p w14:paraId="180017F1" w14:textId="77777777" w:rsidR="008E1678" w:rsidRDefault="008E1678" w:rsidP="008F26F1">
      <w:pPr>
        <w:tabs>
          <w:tab w:val="left" w:pos="3390"/>
        </w:tabs>
        <w:rPr>
          <w:rFonts w:ascii="Rockwell" w:hAnsi="Rockwell"/>
          <w:color w:val="002060"/>
          <w:sz w:val="24"/>
          <w:szCs w:val="24"/>
        </w:rPr>
      </w:pPr>
      <w:r>
        <w:rPr>
          <w:rFonts w:ascii="Rockwell" w:hAnsi="Rockwell"/>
          <w:color w:val="002060"/>
          <w:sz w:val="24"/>
          <w:szCs w:val="24"/>
        </w:rPr>
        <w:t xml:space="preserve">30mg broad spectrum &amp; full spectrum </w:t>
      </w:r>
      <w:proofErr w:type="spellStart"/>
      <w:r>
        <w:rPr>
          <w:rFonts w:ascii="Rockwell" w:hAnsi="Rockwell"/>
          <w:color w:val="002060"/>
          <w:sz w:val="24"/>
          <w:szCs w:val="24"/>
        </w:rPr>
        <w:t>softgels</w:t>
      </w:r>
      <w:proofErr w:type="spellEnd"/>
      <w:r w:rsidRPr="00124E5C">
        <w:rPr>
          <w:rFonts w:ascii="Rockwell" w:hAnsi="Rockwell"/>
          <w:color w:val="002060"/>
          <w:sz w:val="24"/>
          <w:szCs w:val="24"/>
        </w:rPr>
        <w:t>. This trial pack includes a</w:t>
      </w:r>
      <w:r>
        <w:rPr>
          <w:rFonts w:ascii="Rockwell" w:hAnsi="Rockwell"/>
          <w:color w:val="002060"/>
          <w:sz w:val="24"/>
          <w:szCs w:val="24"/>
        </w:rPr>
        <w:t xml:space="preserve"> combination of </w:t>
      </w:r>
      <w:r w:rsidRPr="00124E5C">
        <w:rPr>
          <w:rFonts w:ascii="Rockwell" w:hAnsi="Rockwell"/>
          <w:color w:val="002060"/>
          <w:sz w:val="24"/>
          <w:szCs w:val="24"/>
        </w:rPr>
        <w:t>broad</w:t>
      </w:r>
      <w:r>
        <w:rPr>
          <w:rFonts w:ascii="Rockwell" w:hAnsi="Rockwell"/>
          <w:color w:val="002060"/>
          <w:sz w:val="24"/>
          <w:szCs w:val="24"/>
        </w:rPr>
        <w:t xml:space="preserve"> spectrum &amp; full spectrum </w:t>
      </w:r>
      <w:proofErr w:type="spellStart"/>
      <w:r>
        <w:rPr>
          <w:rFonts w:ascii="Rockwell" w:hAnsi="Rockwell"/>
          <w:color w:val="002060"/>
          <w:sz w:val="24"/>
          <w:szCs w:val="24"/>
        </w:rPr>
        <w:t>softgels</w:t>
      </w:r>
      <w:proofErr w:type="spellEnd"/>
      <w:r>
        <w:rPr>
          <w:rFonts w:ascii="Rockwell" w:hAnsi="Rockwell"/>
          <w:color w:val="002060"/>
          <w:sz w:val="24"/>
          <w:szCs w:val="24"/>
        </w:rPr>
        <w:t xml:space="preserve">, </w:t>
      </w:r>
      <w:r w:rsidR="008F26F1">
        <w:rPr>
          <w:rFonts w:ascii="Rockwell" w:hAnsi="Rockwell"/>
          <w:color w:val="002060"/>
          <w:sz w:val="24"/>
          <w:szCs w:val="24"/>
        </w:rPr>
        <w:t>packaged in 5-count, 15ml clea</w:t>
      </w:r>
      <w:r w:rsidR="00667830">
        <w:rPr>
          <w:rFonts w:ascii="Rockwell" w:hAnsi="Rockwell"/>
          <w:color w:val="002060"/>
          <w:sz w:val="24"/>
          <w:szCs w:val="24"/>
        </w:rPr>
        <w:t>r bottles &amp; 5-count, 30</w:t>
      </w:r>
      <w:r w:rsidR="008F26F1">
        <w:rPr>
          <w:rFonts w:ascii="Rockwell" w:hAnsi="Rockwell"/>
          <w:color w:val="002060"/>
          <w:sz w:val="24"/>
          <w:szCs w:val="24"/>
        </w:rPr>
        <w:t>ml white bottles.</w:t>
      </w:r>
      <w:r w:rsidRPr="00124E5C">
        <w:rPr>
          <w:rFonts w:ascii="Rockwell" w:hAnsi="Rockwell"/>
          <w:color w:val="002060"/>
          <w:sz w:val="24"/>
          <w:szCs w:val="24"/>
        </w:rPr>
        <w:t xml:space="preserve"> </w:t>
      </w:r>
    </w:p>
    <w:p w14:paraId="56A344AD" w14:textId="6B84FD4D" w:rsidR="008E1678" w:rsidRDefault="004C5BDE" w:rsidP="008E1678">
      <w:pPr>
        <w:tabs>
          <w:tab w:val="left" w:pos="3390"/>
        </w:tabs>
        <w:ind w:left="-360" w:hanging="270"/>
        <w:rPr>
          <w:rFonts w:ascii="Rockwell" w:hAnsi="Rockwell"/>
          <w:color w:val="002060"/>
          <w:sz w:val="24"/>
          <w:szCs w:val="24"/>
        </w:rPr>
      </w:pPr>
      <w:r>
        <w:rPr>
          <w:rFonts w:ascii="Rockwell" w:hAnsi="Rockwell"/>
          <w:b/>
          <w:noProof/>
          <w:color w:val="002060"/>
          <w:sz w:val="28"/>
          <w:szCs w:val="28"/>
        </w:rPr>
        <w:drawing>
          <wp:anchor distT="0" distB="0" distL="114300" distR="114300" simplePos="0" relativeHeight="252144640" behindDoc="0" locked="0" layoutInCell="1" allowOverlap="1" wp14:anchorId="0930F586" wp14:editId="504F2E16">
            <wp:simplePos x="0" y="0"/>
            <wp:positionH relativeFrom="margin">
              <wp:posOffset>4282440</wp:posOffset>
            </wp:positionH>
            <wp:positionV relativeFrom="paragraph">
              <wp:posOffset>5715</wp:posOffset>
            </wp:positionV>
            <wp:extent cx="1257300" cy="125730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Pr>
          <w:rFonts w:ascii="Rockwell" w:hAnsi="Rockwell"/>
          <w:b/>
          <w:noProof/>
          <w:color w:val="002060"/>
          <w:sz w:val="28"/>
          <w:szCs w:val="28"/>
        </w:rPr>
        <w:drawing>
          <wp:anchor distT="0" distB="0" distL="114300" distR="114300" simplePos="0" relativeHeight="252142592" behindDoc="0" locked="0" layoutInCell="1" allowOverlap="1" wp14:anchorId="30D35A2D" wp14:editId="14FAFDF1">
            <wp:simplePos x="0" y="0"/>
            <wp:positionH relativeFrom="column">
              <wp:posOffset>2918460</wp:posOffset>
            </wp:positionH>
            <wp:positionV relativeFrom="paragraph">
              <wp:posOffset>20955</wp:posOffset>
            </wp:positionV>
            <wp:extent cx="1363980" cy="1363980"/>
            <wp:effectExtent l="0" t="0" r="7620" b="762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63980" cy="1363980"/>
                    </a:xfrm>
                    <a:prstGeom prst="rect">
                      <a:avLst/>
                    </a:prstGeom>
                  </pic:spPr>
                </pic:pic>
              </a:graphicData>
            </a:graphic>
            <wp14:sizeRelH relativeFrom="margin">
              <wp14:pctWidth>0</wp14:pctWidth>
            </wp14:sizeRelH>
            <wp14:sizeRelV relativeFrom="margin">
              <wp14:pctHeight>0</wp14:pctHeight>
            </wp14:sizeRelV>
          </wp:anchor>
        </w:drawing>
      </w:r>
      <w:r>
        <w:rPr>
          <w:rFonts w:ascii="Rockwell" w:hAnsi="Rockwell"/>
          <w:noProof/>
          <w:color w:val="002060"/>
          <w:sz w:val="36"/>
          <w:szCs w:val="36"/>
        </w:rPr>
        <w:drawing>
          <wp:anchor distT="0" distB="0" distL="114300" distR="114300" simplePos="0" relativeHeight="252138496" behindDoc="0" locked="0" layoutInCell="1" allowOverlap="1" wp14:anchorId="3975121F" wp14:editId="67F653C7">
            <wp:simplePos x="0" y="0"/>
            <wp:positionH relativeFrom="margin">
              <wp:posOffset>243840</wp:posOffset>
            </wp:positionH>
            <wp:positionV relativeFrom="paragraph">
              <wp:posOffset>5715</wp:posOffset>
            </wp:positionV>
            <wp:extent cx="1310640" cy="1310640"/>
            <wp:effectExtent l="0" t="0" r="3810" b="381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10640" cy="1310640"/>
                    </a:xfrm>
                    <a:prstGeom prst="rect">
                      <a:avLst/>
                    </a:prstGeom>
                  </pic:spPr>
                </pic:pic>
              </a:graphicData>
            </a:graphic>
            <wp14:sizeRelH relativeFrom="margin">
              <wp14:pctWidth>0</wp14:pctWidth>
            </wp14:sizeRelH>
            <wp14:sizeRelV relativeFrom="margin">
              <wp14:pctHeight>0</wp14:pctHeight>
            </wp14:sizeRelV>
          </wp:anchor>
        </w:drawing>
      </w:r>
      <w:r>
        <w:rPr>
          <w:rFonts w:ascii="Rockwell" w:hAnsi="Rockwell"/>
          <w:b/>
          <w:noProof/>
          <w:color w:val="002060"/>
          <w:sz w:val="32"/>
          <w:szCs w:val="32"/>
        </w:rPr>
        <w:drawing>
          <wp:anchor distT="0" distB="0" distL="114300" distR="114300" simplePos="0" relativeHeight="252140544" behindDoc="0" locked="0" layoutInCell="1" allowOverlap="1" wp14:anchorId="1EDBA89C" wp14:editId="51C5CE40">
            <wp:simplePos x="0" y="0"/>
            <wp:positionH relativeFrom="margin">
              <wp:posOffset>1569720</wp:posOffset>
            </wp:positionH>
            <wp:positionV relativeFrom="paragraph">
              <wp:posOffset>5715</wp:posOffset>
            </wp:positionV>
            <wp:extent cx="1264920" cy="126492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margin">
              <wp14:pctWidth>0</wp14:pctWidth>
            </wp14:sizeRelH>
            <wp14:sizeRelV relativeFrom="margin">
              <wp14:pctHeight>0</wp14:pctHeight>
            </wp14:sizeRelV>
          </wp:anchor>
        </w:drawing>
      </w:r>
      <w:r w:rsidR="00950CBD">
        <w:rPr>
          <w:rFonts w:ascii="Rockwell" w:hAnsi="Rockwell"/>
          <w:i/>
          <w:noProof/>
          <w:color w:val="002060"/>
          <w:sz w:val="24"/>
          <w:szCs w:val="24"/>
        </w:rPr>
        <w:drawing>
          <wp:anchor distT="0" distB="0" distL="114300" distR="114300" simplePos="0" relativeHeight="251885568" behindDoc="0" locked="0" layoutInCell="1" allowOverlap="1" wp14:anchorId="47B1A2B7" wp14:editId="1EAC9C87">
            <wp:simplePos x="0" y="0"/>
            <wp:positionH relativeFrom="column">
              <wp:posOffset>244549</wp:posOffset>
            </wp:positionH>
            <wp:positionV relativeFrom="paragraph">
              <wp:posOffset>7960</wp:posOffset>
            </wp:positionV>
            <wp:extent cx="1286539" cy="1286539"/>
            <wp:effectExtent l="0" t="0" r="8890" b="88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oftgels 5 count bso 15ml.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288491" cy="1288491"/>
                    </a:xfrm>
                    <a:prstGeom prst="rect">
                      <a:avLst/>
                    </a:prstGeom>
                  </pic:spPr>
                </pic:pic>
              </a:graphicData>
            </a:graphic>
            <wp14:sizeRelH relativeFrom="page">
              <wp14:pctWidth>0</wp14:pctWidth>
            </wp14:sizeRelH>
            <wp14:sizeRelV relativeFrom="page">
              <wp14:pctHeight>0</wp14:pctHeight>
            </wp14:sizeRelV>
          </wp:anchor>
        </w:drawing>
      </w:r>
      <w:r w:rsidR="00950CBD">
        <w:rPr>
          <w:rFonts w:ascii="Rockwell" w:hAnsi="Rockwell"/>
          <w:i/>
          <w:noProof/>
          <w:color w:val="002060"/>
          <w:sz w:val="24"/>
          <w:szCs w:val="24"/>
        </w:rPr>
        <w:drawing>
          <wp:anchor distT="0" distB="0" distL="114300" distR="114300" simplePos="0" relativeHeight="251886592" behindDoc="0" locked="0" layoutInCell="1" allowOverlap="1" wp14:anchorId="40395B13" wp14:editId="7367B4ED">
            <wp:simplePos x="0" y="0"/>
            <wp:positionH relativeFrom="column">
              <wp:posOffset>1573619</wp:posOffset>
            </wp:positionH>
            <wp:positionV relativeFrom="paragraph">
              <wp:posOffset>7960</wp:posOffset>
            </wp:positionV>
            <wp:extent cx="1243965" cy="124396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oftgels - 5 count -bso - 60ml.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45429" cy="1245429"/>
                    </a:xfrm>
                    <a:prstGeom prst="rect">
                      <a:avLst/>
                    </a:prstGeom>
                  </pic:spPr>
                </pic:pic>
              </a:graphicData>
            </a:graphic>
            <wp14:sizeRelH relativeFrom="page">
              <wp14:pctWidth>0</wp14:pctWidth>
            </wp14:sizeRelH>
            <wp14:sizeRelV relativeFrom="page">
              <wp14:pctHeight>0</wp14:pctHeight>
            </wp14:sizeRelV>
          </wp:anchor>
        </w:drawing>
      </w:r>
      <w:r w:rsidR="00950CBD">
        <w:rPr>
          <w:rFonts w:ascii="Rockwell" w:hAnsi="Rockwell"/>
          <w:i/>
          <w:noProof/>
          <w:color w:val="002060"/>
          <w:sz w:val="24"/>
          <w:szCs w:val="24"/>
        </w:rPr>
        <w:drawing>
          <wp:anchor distT="0" distB="0" distL="114300" distR="114300" simplePos="0" relativeHeight="251887616" behindDoc="0" locked="0" layoutInCell="1" allowOverlap="1" wp14:anchorId="6C94DDCF" wp14:editId="260E35D4">
            <wp:simplePos x="0" y="0"/>
            <wp:positionH relativeFrom="column">
              <wp:posOffset>2945219</wp:posOffset>
            </wp:positionH>
            <wp:positionV relativeFrom="paragraph">
              <wp:posOffset>7960</wp:posOffset>
            </wp:positionV>
            <wp:extent cx="1265274" cy="1265274"/>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oftgels 5 count fso 15ml.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66840" cy="1266840"/>
                    </a:xfrm>
                    <a:prstGeom prst="rect">
                      <a:avLst/>
                    </a:prstGeom>
                  </pic:spPr>
                </pic:pic>
              </a:graphicData>
            </a:graphic>
            <wp14:sizeRelH relativeFrom="page">
              <wp14:pctWidth>0</wp14:pctWidth>
            </wp14:sizeRelH>
            <wp14:sizeRelV relativeFrom="page">
              <wp14:pctHeight>0</wp14:pctHeight>
            </wp14:sizeRelV>
          </wp:anchor>
        </w:drawing>
      </w:r>
      <w:r w:rsidR="00950CBD">
        <w:rPr>
          <w:rFonts w:ascii="Rockwell" w:hAnsi="Rockwell"/>
          <w:i/>
          <w:noProof/>
          <w:color w:val="002060"/>
          <w:sz w:val="24"/>
          <w:szCs w:val="24"/>
        </w:rPr>
        <w:drawing>
          <wp:anchor distT="0" distB="0" distL="114300" distR="114300" simplePos="0" relativeHeight="251888640" behindDoc="0" locked="0" layoutInCell="1" allowOverlap="1" wp14:anchorId="0A33C196" wp14:editId="7E965A79">
            <wp:simplePos x="0" y="0"/>
            <wp:positionH relativeFrom="column">
              <wp:posOffset>4242789</wp:posOffset>
            </wp:positionH>
            <wp:positionV relativeFrom="paragraph">
              <wp:posOffset>7458</wp:posOffset>
            </wp:positionV>
            <wp:extent cx="1244010" cy="124401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oftgels 5 count fso 60ml.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44010" cy="1244010"/>
                    </a:xfrm>
                    <a:prstGeom prst="rect">
                      <a:avLst/>
                    </a:prstGeom>
                  </pic:spPr>
                </pic:pic>
              </a:graphicData>
            </a:graphic>
            <wp14:sizeRelH relativeFrom="page">
              <wp14:pctWidth>0</wp14:pctWidth>
            </wp14:sizeRelH>
            <wp14:sizeRelV relativeFrom="page">
              <wp14:pctHeight>0</wp14:pctHeight>
            </wp14:sizeRelV>
          </wp:anchor>
        </w:drawing>
      </w:r>
    </w:p>
    <w:p w14:paraId="508E8FAA" w14:textId="77777777" w:rsidR="008E1678" w:rsidRDefault="008E1678" w:rsidP="008E1678">
      <w:pPr>
        <w:tabs>
          <w:tab w:val="left" w:pos="3390"/>
        </w:tabs>
        <w:ind w:left="-360" w:hanging="270"/>
        <w:rPr>
          <w:rFonts w:ascii="Rockwell" w:hAnsi="Rockwell"/>
          <w:color w:val="002060"/>
          <w:sz w:val="24"/>
          <w:szCs w:val="24"/>
        </w:rPr>
      </w:pPr>
    </w:p>
    <w:p w14:paraId="082A5F67" w14:textId="77777777" w:rsidR="008E1678" w:rsidRDefault="008E1678" w:rsidP="008E1678">
      <w:pPr>
        <w:tabs>
          <w:tab w:val="left" w:pos="3390"/>
        </w:tabs>
        <w:ind w:left="-360" w:hanging="270"/>
        <w:rPr>
          <w:rFonts w:ascii="Rockwell" w:hAnsi="Rockwell"/>
          <w:i/>
          <w:color w:val="002060"/>
          <w:sz w:val="24"/>
          <w:szCs w:val="24"/>
        </w:rPr>
      </w:pPr>
      <w:r>
        <w:rPr>
          <w:rFonts w:ascii="Rockwell" w:hAnsi="Rockwell"/>
          <w:i/>
          <w:color w:val="002060"/>
          <w:sz w:val="24"/>
          <w:szCs w:val="24"/>
        </w:rPr>
        <w:tab/>
      </w:r>
      <w:r>
        <w:rPr>
          <w:rFonts w:ascii="Rockwell" w:hAnsi="Rockwell"/>
          <w:i/>
          <w:color w:val="002060"/>
          <w:sz w:val="24"/>
          <w:szCs w:val="24"/>
        </w:rPr>
        <w:tab/>
      </w:r>
    </w:p>
    <w:p w14:paraId="25EED7B5" w14:textId="72F5F6C2" w:rsidR="008E1678" w:rsidRPr="008F26F1" w:rsidRDefault="00EB19B9" w:rsidP="00EB19B9">
      <w:pPr>
        <w:tabs>
          <w:tab w:val="left" w:pos="3390"/>
        </w:tabs>
        <w:ind w:left="-360" w:hanging="270"/>
        <w:rPr>
          <w:rFonts w:ascii="Rockwell" w:hAnsi="Rockwell"/>
          <w:i/>
          <w:color w:val="002060"/>
          <w:sz w:val="24"/>
          <w:szCs w:val="24"/>
        </w:rPr>
      </w:pPr>
      <w:r>
        <w:rPr>
          <w:rFonts w:ascii="Rockwell" w:hAnsi="Rockwell"/>
          <w:i/>
          <w:noProof/>
          <w:color w:val="002060"/>
          <w:sz w:val="24"/>
          <w:szCs w:val="24"/>
        </w:rPr>
        <mc:AlternateContent>
          <mc:Choice Requires="wps">
            <w:drawing>
              <wp:anchor distT="0" distB="0" distL="114300" distR="114300" simplePos="0" relativeHeight="252064768" behindDoc="0" locked="0" layoutInCell="1" allowOverlap="1" wp14:anchorId="1FA0302B" wp14:editId="02471F13">
                <wp:simplePos x="0" y="0"/>
                <wp:positionH relativeFrom="column">
                  <wp:posOffset>1958340</wp:posOffset>
                </wp:positionH>
                <wp:positionV relativeFrom="paragraph">
                  <wp:posOffset>462280</wp:posOffset>
                </wp:positionV>
                <wp:extent cx="1927860" cy="34290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1927860" cy="342900"/>
                        </a:xfrm>
                        <a:prstGeom prst="rect">
                          <a:avLst/>
                        </a:prstGeom>
                        <a:solidFill>
                          <a:schemeClr val="lt1"/>
                        </a:solidFill>
                        <a:ln w="6350">
                          <a:noFill/>
                        </a:ln>
                      </wps:spPr>
                      <wps:txbx>
                        <w:txbxContent>
                          <w:p w14:paraId="5D84CB77" w14:textId="3156CB22" w:rsidR="00EB19B9" w:rsidRDefault="00EB19B9">
                            <w:r>
                              <w:rPr>
                                <w:rFonts w:ascii="Rockwell" w:hAnsi="Rockwell"/>
                                <w:i/>
                                <w:color w:val="002060"/>
                                <w:sz w:val="28"/>
                                <w:szCs w:val="28"/>
                                <w:u w:val="single"/>
                              </w:rPr>
                              <w:t>Low price of $87.50</w:t>
                            </w:r>
                            <w:r w:rsidRPr="00931927">
                              <w:rPr>
                                <w:rFonts w:ascii="Rockwell" w:hAnsi="Rockwell"/>
                                <w:i/>
                                <w:color w:val="002060"/>
                                <w:sz w:val="28"/>
                                <w:szCs w:val="28"/>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A0302B" id="Text Box 169" o:spid="_x0000_s1073" type="#_x0000_t202" style="position:absolute;left:0;text-align:left;margin-left:154.2pt;margin-top:36.4pt;width:151.8pt;height:27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" fillcolor="white [3201]" stroked="f" strokeweight=".5pt">
                <v:textbox>
                  <w:txbxContent>
                    <w:p w14:paraId="5D84CB77" w14:textId="3156CB22" w:rsidR="00EB19B9" w:rsidRDefault="00EB19B9">
                      <w:r>
                        <w:rPr>
                          <w:rFonts w:ascii="Rockwell" w:hAnsi="Rockwell"/>
                          <w:i/>
                          <w:color w:val="002060"/>
                          <w:sz w:val="28"/>
                          <w:szCs w:val="28"/>
                          <w:u w:val="single"/>
                        </w:rPr>
                        <w:t>Low price of $87.50</w:t>
                      </w:r>
                      <w:r w:rsidRPr="00931927">
                        <w:rPr>
                          <w:rFonts w:ascii="Rockwell" w:hAnsi="Rockwell"/>
                          <w:i/>
                          <w:color w:val="002060"/>
                          <w:sz w:val="28"/>
                          <w:szCs w:val="28"/>
                          <w:u w:val="single"/>
                        </w:rPr>
                        <w:t>!</w:t>
                      </w:r>
                    </w:p>
                  </w:txbxContent>
                </v:textbox>
              </v:shape>
            </w:pict>
          </mc:Fallback>
        </mc:AlternateContent>
      </w:r>
      <w:r w:rsidR="00A43E44">
        <w:rPr>
          <w:rFonts w:ascii="Rockwell" w:hAnsi="Rockwell"/>
          <w:i/>
          <w:color w:val="002060"/>
          <w:sz w:val="24"/>
          <w:szCs w:val="24"/>
        </w:rPr>
        <w:tab/>
      </w:r>
      <w:r w:rsidR="008E1678" w:rsidRPr="00931927">
        <w:rPr>
          <w:rFonts w:ascii="Rockwell" w:hAnsi="Rockwell"/>
          <w:color w:val="002060"/>
          <w:sz w:val="28"/>
          <w:szCs w:val="28"/>
        </w:rPr>
        <w:tab/>
      </w:r>
      <w:r w:rsidR="008E1678">
        <w:rPr>
          <w:rFonts w:ascii="Rockwell" w:hAnsi="Rockwell"/>
          <w:color w:val="002060"/>
          <w:sz w:val="24"/>
          <w:szCs w:val="24"/>
        </w:rPr>
        <w:tab/>
      </w:r>
      <w:r w:rsidR="008E1678">
        <w:rPr>
          <w:rFonts w:ascii="Rockwell" w:hAnsi="Rockwell"/>
          <w:color w:val="002060"/>
          <w:sz w:val="24"/>
          <w:szCs w:val="24"/>
        </w:rPr>
        <w:tab/>
        <w:t xml:space="preserve">  </w:t>
      </w:r>
    </w:p>
    <w:p w14:paraId="56D5F7BF" w14:textId="77777777" w:rsidR="00CF248A" w:rsidRPr="00124E5C" w:rsidRDefault="00A43E44" w:rsidP="00CF248A">
      <w:pPr>
        <w:tabs>
          <w:tab w:val="left" w:pos="3390"/>
        </w:tabs>
        <w:rPr>
          <w:rFonts w:ascii="Rockwell" w:hAnsi="Rockwell"/>
          <w:b/>
          <w:color w:val="002060"/>
          <w:sz w:val="28"/>
          <w:szCs w:val="28"/>
        </w:rPr>
      </w:pPr>
      <w:r w:rsidRPr="00A35D28">
        <w:rPr>
          <w:b/>
          <w:noProof/>
          <w:sz w:val="28"/>
          <w:szCs w:val="28"/>
          <w:u w:val="single"/>
        </w:rPr>
        <w:lastRenderedPageBreak/>
        <mc:AlternateContent>
          <mc:Choice Requires="wps">
            <w:drawing>
              <wp:anchor distT="0" distB="0" distL="114300" distR="114300" simplePos="0" relativeHeight="251829248" behindDoc="0" locked="0" layoutInCell="1" allowOverlap="1" wp14:anchorId="6919E2FE" wp14:editId="21262109">
                <wp:simplePos x="0" y="0"/>
                <wp:positionH relativeFrom="page">
                  <wp:align>right</wp:align>
                </wp:positionH>
                <wp:positionV relativeFrom="paragraph">
                  <wp:posOffset>-918550</wp:posOffset>
                </wp:positionV>
                <wp:extent cx="7753350" cy="10001250"/>
                <wp:effectExtent l="0" t="0" r="19050" b="19050"/>
                <wp:wrapNone/>
                <wp:docPr id="27" name="Frame 27"/>
                <wp:cNvGraphicFramePr/>
                <a:graphic xmlns:a="http://schemas.openxmlformats.org/drawingml/2006/main">
                  <a:graphicData uri="http://schemas.microsoft.com/office/word/2010/wordprocessingShape">
                    <wps:wsp>
                      <wps:cNvSpPr/>
                      <wps:spPr>
                        <a:xfrm>
                          <a:off x="0" y="0"/>
                          <a:ext cx="7753350" cy="10001250"/>
                        </a:xfrm>
                        <a:prstGeom prst="frame">
                          <a:avLst>
                            <a:gd name="adj1" fmla="val 3655"/>
                          </a:avLst>
                        </a:prstGeom>
                        <a:pattFill prst="pct30">
                          <a:fgClr>
                            <a:srgbClr val="002060"/>
                          </a:fgClr>
                          <a:bgClr>
                            <a:sysClr val="window" lastClr="FFFFFF"/>
                          </a:bgClr>
                        </a:patt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4ECF4" id="Frame 27" o:spid="_x0000_s1026" style="position:absolute;margin-left:559.3pt;margin-top:-72.35pt;width:610.5pt;height:787.5pt;z-index:2518292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753350,1000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" path="m,l7753350,r,10001250l,10001250,,xm283385,283385r,9434480l7469965,9717865r,-9434480l283385,283385xe" fillcolor="#002060" strokecolor="#00b0f0" strokeweight="1pt">
                <v:fill r:id="rId75" o:title="" color2="window" type="pattern"/>
                <v:stroke joinstyle="miter"/>
                <v:path arrowok="t" o:connecttype="custom" o:connectlocs="0,0;7753350,0;7753350,10001250;0,10001250;0,0;283385,283385;283385,9717865;7469965,9717865;7469965,283385;283385,283385" o:connectangles="0,0,0,0,0,0,0,0,0,0"/>
                <w10:wrap anchorx="page"/>
              </v:shape>
            </w:pict>
          </mc:Fallback>
        </mc:AlternateContent>
      </w:r>
      <w:r w:rsidR="00CF248A">
        <w:rPr>
          <w:rFonts w:ascii="Rockwell" w:hAnsi="Rockwell"/>
          <w:color w:val="002060"/>
          <w:sz w:val="24"/>
          <w:szCs w:val="24"/>
        </w:rPr>
        <w:t xml:space="preserve">  </w:t>
      </w:r>
      <w:r w:rsidR="00533F9C">
        <w:rPr>
          <w:rFonts w:ascii="Rockwell" w:hAnsi="Rockwell"/>
          <w:b/>
          <w:color w:val="002060"/>
          <w:sz w:val="28"/>
          <w:szCs w:val="28"/>
        </w:rPr>
        <w:t xml:space="preserve">Trial pack – 10 CBD </w:t>
      </w:r>
      <w:proofErr w:type="spellStart"/>
      <w:r w:rsidR="00533F9C">
        <w:rPr>
          <w:rFonts w:ascii="Rockwell" w:hAnsi="Rockwell"/>
          <w:b/>
          <w:color w:val="002060"/>
          <w:sz w:val="28"/>
          <w:szCs w:val="28"/>
        </w:rPr>
        <w:t>Softgel</w:t>
      </w:r>
      <w:proofErr w:type="spellEnd"/>
      <w:r w:rsidR="00533F9C">
        <w:rPr>
          <w:rFonts w:ascii="Rockwell" w:hAnsi="Rockwell"/>
          <w:b/>
          <w:color w:val="002060"/>
          <w:sz w:val="28"/>
          <w:szCs w:val="28"/>
        </w:rPr>
        <w:t xml:space="preserve"> Mini Bottles (2 Sizes) – Broad Spectrum &amp; Full Spectrum</w:t>
      </w:r>
      <w:r w:rsidR="00CF248A">
        <w:rPr>
          <w:rFonts w:ascii="Rockwell" w:hAnsi="Rockwell"/>
          <w:b/>
          <w:color w:val="002060"/>
          <w:sz w:val="28"/>
          <w:szCs w:val="28"/>
        </w:rPr>
        <w:t>:</w:t>
      </w:r>
    </w:p>
    <w:p w14:paraId="698E2EAE" w14:textId="77777777" w:rsidR="00CF248A" w:rsidRPr="00A95B98" w:rsidRDefault="00CF248A" w:rsidP="00CF248A">
      <w:pPr>
        <w:shd w:val="clear" w:color="auto" w:fill="FFFFFF"/>
        <w:spacing w:after="0" w:line="240" w:lineRule="auto"/>
        <w:ind w:left="720"/>
        <w:textAlignment w:val="baseline"/>
        <w:rPr>
          <w:rFonts w:ascii="Rockwell" w:eastAsia="Times New Roman" w:hAnsi="Rockwell" w:cs="Arial"/>
          <w:color w:val="1F3864" w:themeColor="accent5" w:themeShade="80"/>
          <w:sz w:val="20"/>
          <w:szCs w:val="20"/>
        </w:rPr>
      </w:pPr>
      <w:r w:rsidRPr="00A95B98">
        <w:rPr>
          <w:rFonts w:ascii="Rockwell" w:eastAsia="Times New Roman" w:hAnsi="Rockwell" w:cs="Arial"/>
          <w:color w:val="1F3864" w:themeColor="accent5" w:themeShade="80"/>
          <w:sz w:val="20"/>
          <w:szCs w:val="20"/>
        </w:rPr>
        <w:t>Contents of trial pack:</w:t>
      </w:r>
    </w:p>
    <w:p w14:paraId="0E40BA70" w14:textId="77777777" w:rsidR="00A95B98" w:rsidRDefault="00CF248A" w:rsidP="00CF248A">
      <w:pPr>
        <w:pStyle w:val="ListParagraph"/>
        <w:numPr>
          <w:ilvl w:val="0"/>
          <w:numId w:val="2"/>
        </w:numPr>
        <w:shd w:val="clear" w:color="auto" w:fill="FFFFFF"/>
        <w:spacing w:after="0" w:line="240" w:lineRule="auto"/>
        <w:textAlignment w:val="baseline"/>
        <w:rPr>
          <w:rFonts w:ascii="Rockwell" w:eastAsia="Times New Roman" w:hAnsi="Rockwell" w:cs="Arial"/>
          <w:color w:val="1F3864" w:themeColor="accent5" w:themeShade="80"/>
          <w:sz w:val="20"/>
          <w:szCs w:val="20"/>
        </w:rPr>
      </w:pPr>
      <w:r w:rsidRPr="00A95B98">
        <w:rPr>
          <w:rFonts w:ascii="Rockwell" w:eastAsia="Times New Roman" w:hAnsi="Rockwell" w:cs="Arial"/>
          <w:color w:val="1F3864" w:themeColor="accent5" w:themeShade="80"/>
          <w:sz w:val="20"/>
          <w:szCs w:val="20"/>
        </w:rPr>
        <w:t xml:space="preserve">10-count, 30mg </w:t>
      </w:r>
      <w:proofErr w:type="spellStart"/>
      <w:r w:rsidRPr="00A95B98">
        <w:rPr>
          <w:rFonts w:ascii="Rockwell" w:eastAsia="Times New Roman" w:hAnsi="Rockwell" w:cs="Arial"/>
          <w:color w:val="1F3864" w:themeColor="accent5" w:themeShade="80"/>
          <w:sz w:val="20"/>
          <w:szCs w:val="20"/>
        </w:rPr>
        <w:t>softgels</w:t>
      </w:r>
      <w:proofErr w:type="spellEnd"/>
      <w:r w:rsidRPr="00A95B98">
        <w:rPr>
          <w:rFonts w:ascii="Rockwell" w:eastAsia="Times New Roman" w:hAnsi="Rockwell" w:cs="Arial"/>
          <w:color w:val="1F3864" w:themeColor="accent5" w:themeShade="80"/>
          <w:sz w:val="20"/>
          <w:szCs w:val="20"/>
        </w:rPr>
        <w:t>, broad</w:t>
      </w:r>
      <w:r w:rsidR="0084782E" w:rsidRPr="00A95B98">
        <w:rPr>
          <w:rFonts w:ascii="Rockwell" w:eastAsia="Times New Roman" w:hAnsi="Rockwell" w:cs="Arial"/>
          <w:color w:val="1F3864" w:themeColor="accent5" w:themeShade="80"/>
          <w:sz w:val="20"/>
          <w:szCs w:val="20"/>
        </w:rPr>
        <w:t xml:space="preserve"> spectrum, 15ml clear bottle (X2</w:t>
      </w:r>
      <w:r w:rsidRPr="00A95B98">
        <w:rPr>
          <w:rFonts w:ascii="Rockwell" w:eastAsia="Times New Roman" w:hAnsi="Rockwell" w:cs="Arial"/>
          <w:color w:val="1F3864" w:themeColor="accent5" w:themeShade="80"/>
          <w:sz w:val="20"/>
          <w:szCs w:val="20"/>
        </w:rPr>
        <w:t>)</w:t>
      </w:r>
      <w:r w:rsidR="00A95B98">
        <w:rPr>
          <w:rFonts w:ascii="Rockwell" w:eastAsia="Times New Roman" w:hAnsi="Rockwell" w:cs="Arial"/>
          <w:color w:val="1F3864" w:themeColor="accent5" w:themeShade="80"/>
          <w:sz w:val="20"/>
          <w:szCs w:val="20"/>
        </w:rPr>
        <w:t xml:space="preserve"> </w:t>
      </w:r>
    </w:p>
    <w:p w14:paraId="0EA1B051" w14:textId="2765FA51" w:rsidR="00CF248A" w:rsidRPr="00A95B98" w:rsidRDefault="00A95B98" w:rsidP="00A95B98">
      <w:pPr>
        <w:pStyle w:val="ListParagraph"/>
        <w:shd w:val="clear" w:color="auto" w:fill="FFFFFF"/>
        <w:spacing w:after="0" w:line="240" w:lineRule="auto"/>
        <w:ind w:left="2160"/>
        <w:textAlignment w:val="baseline"/>
        <w:rPr>
          <w:rFonts w:ascii="Rockwell" w:eastAsia="Times New Roman" w:hAnsi="Rockwell" w:cs="Arial"/>
          <w:color w:val="1F3864" w:themeColor="accent5" w:themeShade="80"/>
          <w:sz w:val="20"/>
          <w:szCs w:val="20"/>
        </w:rPr>
      </w:pPr>
      <w:r>
        <w:rPr>
          <w:rFonts w:ascii="Rockwell" w:eastAsia="Times New Roman" w:hAnsi="Rockwell" w:cs="Arial"/>
          <w:color w:val="1F3864" w:themeColor="accent5" w:themeShade="80"/>
          <w:sz w:val="20"/>
          <w:szCs w:val="20"/>
        </w:rPr>
        <w:t>(MSRP per unit = $24.99)</w:t>
      </w:r>
    </w:p>
    <w:p w14:paraId="6BF5C480" w14:textId="643D1953" w:rsidR="00CF248A" w:rsidRDefault="00CF248A" w:rsidP="00CF248A">
      <w:pPr>
        <w:pStyle w:val="ListParagraph"/>
        <w:numPr>
          <w:ilvl w:val="0"/>
          <w:numId w:val="2"/>
        </w:numPr>
        <w:shd w:val="clear" w:color="auto" w:fill="FFFFFF"/>
        <w:spacing w:after="0" w:line="240" w:lineRule="auto"/>
        <w:textAlignment w:val="baseline"/>
        <w:rPr>
          <w:rFonts w:ascii="Rockwell" w:eastAsia="Times New Roman" w:hAnsi="Rockwell" w:cs="Arial"/>
          <w:color w:val="1F3864" w:themeColor="accent5" w:themeShade="80"/>
          <w:sz w:val="20"/>
          <w:szCs w:val="20"/>
        </w:rPr>
      </w:pPr>
      <w:r w:rsidRPr="00A95B98">
        <w:rPr>
          <w:rFonts w:ascii="Rockwell" w:eastAsia="Times New Roman" w:hAnsi="Rockwell" w:cs="Arial"/>
          <w:color w:val="1F3864" w:themeColor="accent5" w:themeShade="80"/>
          <w:sz w:val="20"/>
          <w:szCs w:val="20"/>
        </w:rPr>
        <w:t xml:space="preserve">10-count, 30mg </w:t>
      </w:r>
      <w:proofErr w:type="spellStart"/>
      <w:r w:rsidRPr="00A95B98">
        <w:rPr>
          <w:rFonts w:ascii="Rockwell" w:eastAsia="Times New Roman" w:hAnsi="Rockwell" w:cs="Arial"/>
          <w:color w:val="1F3864" w:themeColor="accent5" w:themeShade="80"/>
          <w:sz w:val="20"/>
          <w:szCs w:val="20"/>
        </w:rPr>
        <w:t>softgels</w:t>
      </w:r>
      <w:proofErr w:type="spellEnd"/>
      <w:r w:rsidRPr="00A95B98">
        <w:rPr>
          <w:rFonts w:ascii="Rockwell" w:eastAsia="Times New Roman" w:hAnsi="Rockwell" w:cs="Arial"/>
          <w:color w:val="1F3864" w:themeColor="accent5" w:themeShade="80"/>
          <w:sz w:val="20"/>
          <w:szCs w:val="20"/>
        </w:rPr>
        <w:t>, broad</w:t>
      </w:r>
      <w:r w:rsidR="00A578A7" w:rsidRPr="00A95B98">
        <w:rPr>
          <w:rFonts w:ascii="Rockwell" w:eastAsia="Times New Roman" w:hAnsi="Rockwell" w:cs="Arial"/>
          <w:color w:val="1F3864" w:themeColor="accent5" w:themeShade="80"/>
          <w:sz w:val="20"/>
          <w:szCs w:val="20"/>
        </w:rPr>
        <w:t xml:space="preserve"> spectrum, 30</w:t>
      </w:r>
      <w:r w:rsidR="0084782E" w:rsidRPr="00A95B98">
        <w:rPr>
          <w:rFonts w:ascii="Rockwell" w:eastAsia="Times New Roman" w:hAnsi="Rockwell" w:cs="Arial"/>
          <w:color w:val="1F3864" w:themeColor="accent5" w:themeShade="80"/>
          <w:sz w:val="20"/>
          <w:szCs w:val="20"/>
        </w:rPr>
        <w:t>ml white bottle (X2</w:t>
      </w:r>
      <w:r w:rsidRPr="00A95B98">
        <w:rPr>
          <w:rFonts w:ascii="Rockwell" w:eastAsia="Times New Roman" w:hAnsi="Rockwell" w:cs="Arial"/>
          <w:color w:val="1F3864" w:themeColor="accent5" w:themeShade="80"/>
          <w:sz w:val="20"/>
          <w:szCs w:val="20"/>
        </w:rPr>
        <w:t>)</w:t>
      </w:r>
    </w:p>
    <w:p w14:paraId="17017FAA" w14:textId="437D7A06" w:rsidR="00A95B98" w:rsidRPr="00A95B98" w:rsidRDefault="00A95B98" w:rsidP="00A95B98">
      <w:pPr>
        <w:pStyle w:val="ListParagraph"/>
        <w:shd w:val="clear" w:color="auto" w:fill="FFFFFF"/>
        <w:spacing w:after="0" w:line="240" w:lineRule="auto"/>
        <w:ind w:left="2160"/>
        <w:textAlignment w:val="baseline"/>
        <w:rPr>
          <w:rFonts w:ascii="Rockwell" w:eastAsia="Times New Roman" w:hAnsi="Rockwell" w:cs="Arial"/>
          <w:color w:val="1F3864" w:themeColor="accent5" w:themeShade="80"/>
          <w:sz w:val="20"/>
          <w:szCs w:val="20"/>
        </w:rPr>
      </w:pPr>
      <w:r>
        <w:rPr>
          <w:rFonts w:ascii="Rockwell" w:eastAsia="Times New Roman" w:hAnsi="Rockwell" w:cs="Arial"/>
          <w:color w:val="1F3864" w:themeColor="accent5" w:themeShade="80"/>
          <w:sz w:val="20"/>
          <w:szCs w:val="20"/>
        </w:rPr>
        <w:t>(MSRP per unit = $24.99)</w:t>
      </w:r>
    </w:p>
    <w:p w14:paraId="4E8061BA" w14:textId="3FBF0222" w:rsidR="00CF248A" w:rsidRDefault="00CF248A" w:rsidP="00CF248A">
      <w:pPr>
        <w:pStyle w:val="ListParagraph"/>
        <w:numPr>
          <w:ilvl w:val="0"/>
          <w:numId w:val="2"/>
        </w:numPr>
        <w:shd w:val="clear" w:color="auto" w:fill="FFFFFF"/>
        <w:spacing w:after="0" w:line="240" w:lineRule="auto"/>
        <w:textAlignment w:val="baseline"/>
        <w:rPr>
          <w:rFonts w:ascii="Rockwell" w:eastAsia="Times New Roman" w:hAnsi="Rockwell" w:cs="Arial"/>
          <w:color w:val="1F3864" w:themeColor="accent5" w:themeShade="80"/>
          <w:sz w:val="20"/>
          <w:szCs w:val="20"/>
        </w:rPr>
      </w:pPr>
      <w:r w:rsidRPr="00A95B98">
        <w:rPr>
          <w:rFonts w:ascii="Rockwell" w:eastAsia="Times New Roman" w:hAnsi="Rockwell" w:cs="Arial"/>
          <w:color w:val="1F3864" w:themeColor="accent5" w:themeShade="80"/>
          <w:sz w:val="20"/>
          <w:szCs w:val="20"/>
        </w:rPr>
        <w:t xml:space="preserve">10-count, 30mg </w:t>
      </w:r>
      <w:proofErr w:type="spellStart"/>
      <w:r w:rsidRPr="00A95B98">
        <w:rPr>
          <w:rFonts w:ascii="Rockwell" w:eastAsia="Times New Roman" w:hAnsi="Rockwell" w:cs="Arial"/>
          <w:color w:val="1F3864" w:themeColor="accent5" w:themeShade="80"/>
          <w:sz w:val="20"/>
          <w:szCs w:val="20"/>
        </w:rPr>
        <w:t>softgels</w:t>
      </w:r>
      <w:proofErr w:type="spellEnd"/>
      <w:r w:rsidRPr="00A95B98">
        <w:rPr>
          <w:rFonts w:ascii="Rockwell" w:eastAsia="Times New Roman" w:hAnsi="Rockwell" w:cs="Arial"/>
          <w:color w:val="1F3864" w:themeColor="accent5" w:themeShade="80"/>
          <w:sz w:val="20"/>
          <w:szCs w:val="20"/>
        </w:rPr>
        <w:t>, full spectrum</w:t>
      </w:r>
      <w:r w:rsidR="0084782E" w:rsidRPr="00A95B98">
        <w:rPr>
          <w:rFonts w:ascii="Rockwell" w:eastAsia="Times New Roman" w:hAnsi="Rockwell" w:cs="Arial"/>
          <w:color w:val="1F3864" w:themeColor="accent5" w:themeShade="80"/>
          <w:sz w:val="20"/>
          <w:szCs w:val="20"/>
        </w:rPr>
        <w:t>, 15ml clear bottle (X2</w:t>
      </w:r>
      <w:r w:rsidRPr="00A95B98">
        <w:rPr>
          <w:rFonts w:ascii="Rockwell" w:eastAsia="Times New Roman" w:hAnsi="Rockwell" w:cs="Arial"/>
          <w:color w:val="1F3864" w:themeColor="accent5" w:themeShade="80"/>
          <w:sz w:val="20"/>
          <w:szCs w:val="20"/>
        </w:rPr>
        <w:t>)</w:t>
      </w:r>
    </w:p>
    <w:p w14:paraId="1DC1B6E8" w14:textId="41351A1D" w:rsidR="00A95B98" w:rsidRPr="00A95B98" w:rsidRDefault="00A95B98" w:rsidP="00A95B98">
      <w:pPr>
        <w:pStyle w:val="ListParagraph"/>
        <w:shd w:val="clear" w:color="auto" w:fill="FFFFFF"/>
        <w:spacing w:after="0" w:line="240" w:lineRule="auto"/>
        <w:ind w:left="2160"/>
        <w:textAlignment w:val="baseline"/>
        <w:rPr>
          <w:rFonts w:ascii="Rockwell" w:eastAsia="Times New Roman" w:hAnsi="Rockwell" w:cs="Arial"/>
          <w:color w:val="1F3864" w:themeColor="accent5" w:themeShade="80"/>
          <w:sz w:val="20"/>
          <w:szCs w:val="20"/>
        </w:rPr>
      </w:pPr>
      <w:r>
        <w:rPr>
          <w:rFonts w:ascii="Rockwell" w:eastAsia="Times New Roman" w:hAnsi="Rockwell" w:cs="Arial"/>
          <w:color w:val="1F3864" w:themeColor="accent5" w:themeShade="80"/>
          <w:sz w:val="20"/>
          <w:szCs w:val="20"/>
        </w:rPr>
        <w:t>(MSRP per unit = $24.99)</w:t>
      </w:r>
    </w:p>
    <w:p w14:paraId="2E3206E5" w14:textId="2D37A127" w:rsidR="00CF248A" w:rsidRDefault="00CF248A" w:rsidP="00CF248A">
      <w:pPr>
        <w:pStyle w:val="ListParagraph"/>
        <w:numPr>
          <w:ilvl w:val="0"/>
          <w:numId w:val="2"/>
        </w:numPr>
        <w:shd w:val="clear" w:color="auto" w:fill="FFFFFF"/>
        <w:spacing w:after="0" w:line="240" w:lineRule="auto"/>
        <w:textAlignment w:val="baseline"/>
        <w:rPr>
          <w:rFonts w:ascii="Rockwell" w:eastAsia="Times New Roman" w:hAnsi="Rockwell" w:cs="Arial"/>
          <w:color w:val="1F3864" w:themeColor="accent5" w:themeShade="80"/>
          <w:sz w:val="20"/>
          <w:szCs w:val="20"/>
        </w:rPr>
      </w:pPr>
      <w:r w:rsidRPr="00A95B98">
        <w:rPr>
          <w:rFonts w:ascii="Rockwell" w:eastAsia="Times New Roman" w:hAnsi="Rockwell" w:cs="Arial"/>
          <w:color w:val="1F3864" w:themeColor="accent5" w:themeShade="80"/>
          <w:sz w:val="20"/>
          <w:szCs w:val="20"/>
        </w:rPr>
        <w:t xml:space="preserve">10-count, 30mg </w:t>
      </w:r>
      <w:proofErr w:type="spellStart"/>
      <w:r w:rsidRPr="00A95B98">
        <w:rPr>
          <w:rFonts w:ascii="Rockwell" w:eastAsia="Times New Roman" w:hAnsi="Rockwell" w:cs="Arial"/>
          <w:color w:val="1F3864" w:themeColor="accent5" w:themeShade="80"/>
          <w:sz w:val="20"/>
          <w:szCs w:val="20"/>
        </w:rPr>
        <w:t>softgels</w:t>
      </w:r>
      <w:proofErr w:type="spellEnd"/>
      <w:r w:rsidRPr="00A95B98">
        <w:rPr>
          <w:rFonts w:ascii="Rockwell" w:eastAsia="Times New Roman" w:hAnsi="Rockwell" w:cs="Arial"/>
          <w:color w:val="1F3864" w:themeColor="accent5" w:themeShade="80"/>
          <w:sz w:val="20"/>
          <w:szCs w:val="20"/>
        </w:rPr>
        <w:t>, full</w:t>
      </w:r>
      <w:r w:rsidR="00A578A7" w:rsidRPr="00A95B98">
        <w:rPr>
          <w:rFonts w:ascii="Rockwell" w:eastAsia="Times New Roman" w:hAnsi="Rockwell" w:cs="Arial"/>
          <w:color w:val="1F3864" w:themeColor="accent5" w:themeShade="80"/>
          <w:sz w:val="20"/>
          <w:szCs w:val="20"/>
        </w:rPr>
        <w:t xml:space="preserve"> spectrum, 30</w:t>
      </w:r>
      <w:r w:rsidR="0084782E" w:rsidRPr="00A95B98">
        <w:rPr>
          <w:rFonts w:ascii="Rockwell" w:eastAsia="Times New Roman" w:hAnsi="Rockwell" w:cs="Arial"/>
          <w:color w:val="1F3864" w:themeColor="accent5" w:themeShade="80"/>
          <w:sz w:val="20"/>
          <w:szCs w:val="20"/>
        </w:rPr>
        <w:t>ml white bottle (X2</w:t>
      </w:r>
      <w:r w:rsidRPr="00A95B98">
        <w:rPr>
          <w:rFonts w:ascii="Rockwell" w:eastAsia="Times New Roman" w:hAnsi="Rockwell" w:cs="Arial"/>
          <w:color w:val="1F3864" w:themeColor="accent5" w:themeShade="80"/>
          <w:sz w:val="20"/>
          <w:szCs w:val="20"/>
        </w:rPr>
        <w:t>)</w:t>
      </w:r>
    </w:p>
    <w:p w14:paraId="4A2E2E1C" w14:textId="7EC8291C" w:rsidR="00A95B98" w:rsidRPr="00A95B98" w:rsidRDefault="00A95B98" w:rsidP="00A95B98">
      <w:pPr>
        <w:pStyle w:val="ListParagraph"/>
        <w:shd w:val="clear" w:color="auto" w:fill="FFFFFF"/>
        <w:spacing w:after="0" w:line="240" w:lineRule="auto"/>
        <w:ind w:left="2160"/>
        <w:textAlignment w:val="baseline"/>
        <w:rPr>
          <w:rFonts w:ascii="Rockwell" w:eastAsia="Times New Roman" w:hAnsi="Rockwell" w:cs="Arial"/>
          <w:color w:val="1F3864" w:themeColor="accent5" w:themeShade="80"/>
          <w:sz w:val="20"/>
          <w:szCs w:val="20"/>
        </w:rPr>
      </w:pPr>
      <w:r>
        <w:rPr>
          <w:rFonts w:ascii="Rockwell" w:eastAsia="Times New Roman" w:hAnsi="Rockwell" w:cs="Arial"/>
          <w:color w:val="1F3864" w:themeColor="accent5" w:themeShade="80"/>
          <w:sz w:val="20"/>
          <w:szCs w:val="20"/>
        </w:rPr>
        <w:t>(MSRP per unit = $24.99)</w:t>
      </w:r>
    </w:p>
    <w:p w14:paraId="503F4F5D" w14:textId="77777777" w:rsidR="00CF248A" w:rsidRPr="00124E5C" w:rsidRDefault="00CF248A" w:rsidP="00CF248A">
      <w:pPr>
        <w:pStyle w:val="ListParagraph"/>
        <w:shd w:val="clear" w:color="auto" w:fill="FFFFFF"/>
        <w:spacing w:after="0" w:line="240" w:lineRule="auto"/>
        <w:ind w:left="2160"/>
        <w:textAlignment w:val="baseline"/>
        <w:rPr>
          <w:rFonts w:ascii="Rockwell" w:eastAsia="Times New Roman" w:hAnsi="Rockwell" w:cs="Arial"/>
          <w:color w:val="1F3864" w:themeColor="accent5" w:themeShade="80"/>
          <w:sz w:val="24"/>
          <w:szCs w:val="24"/>
        </w:rPr>
      </w:pPr>
    </w:p>
    <w:p w14:paraId="27D48A43" w14:textId="77777777" w:rsidR="00CF248A" w:rsidRDefault="00CF248A" w:rsidP="006C2F18">
      <w:pPr>
        <w:tabs>
          <w:tab w:val="left" w:pos="3390"/>
        </w:tabs>
        <w:rPr>
          <w:rFonts w:ascii="Rockwell" w:hAnsi="Rockwell"/>
          <w:color w:val="002060"/>
          <w:sz w:val="24"/>
          <w:szCs w:val="24"/>
        </w:rPr>
      </w:pPr>
      <w:r>
        <w:rPr>
          <w:rFonts w:ascii="Rockwell" w:hAnsi="Rockwell"/>
          <w:color w:val="002060"/>
          <w:sz w:val="24"/>
          <w:szCs w:val="24"/>
        </w:rPr>
        <w:t xml:space="preserve">30mg broad spectrum &amp; full spectrum </w:t>
      </w:r>
      <w:proofErr w:type="spellStart"/>
      <w:r>
        <w:rPr>
          <w:rFonts w:ascii="Rockwell" w:hAnsi="Rockwell"/>
          <w:color w:val="002060"/>
          <w:sz w:val="24"/>
          <w:szCs w:val="24"/>
        </w:rPr>
        <w:t>softgels</w:t>
      </w:r>
      <w:proofErr w:type="spellEnd"/>
      <w:r w:rsidRPr="00124E5C">
        <w:rPr>
          <w:rFonts w:ascii="Rockwell" w:hAnsi="Rockwell"/>
          <w:color w:val="002060"/>
          <w:sz w:val="24"/>
          <w:szCs w:val="24"/>
        </w:rPr>
        <w:t>. This trial pack includes a</w:t>
      </w:r>
      <w:r>
        <w:rPr>
          <w:rFonts w:ascii="Rockwell" w:hAnsi="Rockwell"/>
          <w:color w:val="002060"/>
          <w:sz w:val="24"/>
          <w:szCs w:val="24"/>
        </w:rPr>
        <w:t xml:space="preserve"> combination of </w:t>
      </w:r>
      <w:r w:rsidRPr="00124E5C">
        <w:rPr>
          <w:rFonts w:ascii="Rockwell" w:hAnsi="Rockwell"/>
          <w:color w:val="002060"/>
          <w:sz w:val="24"/>
          <w:szCs w:val="24"/>
        </w:rPr>
        <w:t>broad</w:t>
      </w:r>
      <w:r>
        <w:rPr>
          <w:rFonts w:ascii="Rockwell" w:hAnsi="Rockwell"/>
          <w:color w:val="002060"/>
          <w:sz w:val="24"/>
          <w:szCs w:val="24"/>
        </w:rPr>
        <w:t xml:space="preserve"> spectrum &amp; full spectrum </w:t>
      </w:r>
      <w:proofErr w:type="spellStart"/>
      <w:r>
        <w:rPr>
          <w:rFonts w:ascii="Rockwell" w:hAnsi="Rockwell"/>
          <w:color w:val="002060"/>
          <w:sz w:val="24"/>
          <w:szCs w:val="24"/>
        </w:rPr>
        <w:t>softgels</w:t>
      </w:r>
      <w:proofErr w:type="spellEnd"/>
      <w:r>
        <w:rPr>
          <w:rFonts w:ascii="Rockwell" w:hAnsi="Rockwell"/>
          <w:color w:val="002060"/>
          <w:sz w:val="24"/>
          <w:szCs w:val="24"/>
        </w:rPr>
        <w:t xml:space="preserve">, packaged </w:t>
      </w:r>
      <w:r w:rsidR="00A578A7">
        <w:rPr>
          <w:rFonts w:ascii="Rockwell" w:hAnsi="Rockwell"/>
          <w:color w:val="002060"/>
          <w:sz w:val="24"/>
          <w:szCs w:val="24"/>
        </w:rPr>
        <w:t>in 10-count 15ml clear bottles and 10-count 30ml white bottles.</w:t>
      </w:r>
    </w:p>
    <w:p w14:paraId="1FC90043" w14:textId="54EF6113" w:rsidR="00CF248A" w:rsidRDefault="000C74A8" w:rsidP="00CF248A">
      <w:pPr>
        <w:tabs>
          <w:tab w:val="left" w:pos="3390"/>
        </w:tabs>
        <w:ind w:left="-360" w:hanging="270"/>
        <w:rPr>
          <w:rFonts w:ascii="Rockwell" w:hAnsi="Rockwell"/>
          <w:color w:val="002060"/>
          <w:sz w:val="24"/>
          <w:szCs w:val="24"/>
        </w:rPr>
      </w:pPr>
      <w:r>
        <w:rPr>
          <w:rFonts w:ascii="Rockwell" w:hAnsi="Rockwell"/>
          <w:noProof/>
          <w:color w:val="002060"/>
          <w:sz w:val="36"/>
          <w:szCs w:val="36"/>
        </w:rPr>
        <w:drawing>
          <wp:anchor distT="0" distB="0" distL="114300" distR="114300" simplePos="0" relativeHeight="252152832" behindDoc="0" locked="0" layoutInCell="1" allowOverlap="1" wp14:anchorId="7E6C00F9" wp14:editId="27B82C46">
            <wp:simplePos x="0" y="0"/>
            <wp:positionH relativeFrom="margin">
              <wp:posOffset>4297680</wp:posOffset>
            </wp:positionH>
            <wp:positionV relativeFrom="paragraph">
              <wp:posOffset>12065</wp:posOffset>
            </wp:positionV>
            <wp:extent cx="1356360" cy="135636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356360" cy="1356360"/>
                    </a:xfrm>
                    <a:prstGeom prst="rect">
                      <a:avLst/>
                    </a:prstGeom>
                  </pic:spPr>
                </pic:pic>
              </a:graphicData>
            </a:graphic>
            <wp14:sizeRelH relativeFrom="margin">
              <wp14:pctWidth>0</wp14:pctWidth>
            </wp14:sizeRelH>
            <wp14:sizeRelV relativeFrom="margin">
              <wp14:pctHeight>0</wp14:pctHeight>
            </wp14:sizeRelV>
          </wp:anchor>
        </w:drawing>
      </w:r>
      <w:r>
        <w:rPr>
          <w:rFonts w:ascii="Rockwell" w:hAnsi="Rockwell"/>
          <w:noProof/>
          <w:color w:val="002060"/>
          <w:sz w:val="36"/>
          <w:szCs w:val="36"/>
        </w:rPr>
        <w:drawing>
          <wp:anchor distT="0" distB="0" distL="114300" distR="114300" simplePos="0" relativeHeight="252150784" behindDoc="0" locked="0" layoutInCell="1" allowOverlap="1" wp14:anchorId="067D1D86" wp14:editId="699652F6">
            <wp:simplePos x="0" y="0"/>
            <wp:positionH relativeFrom="margin">
              <wp:posOffset>2926080</wp:posOffset>
            </wp:positionH>
            <wp:positionV relativeFrom="paragraph">
              <wp:posOffset>12065</wp:posOffset>
            </wp:positionV>
            <wp:extent cx="1379220" cy="137922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379220" cy="1379220"/>
                    </a:xfrm>
                    <a:prstGeom prst="rect">
                      <a:avLst/>
                    </a:prstGeom>
                  </pic:spPr>
                </pic:pic>
              </a:graphicData>
            </a:graphic>
            <wp14:sizeRelH relativeFrom="margin">
              <wp14:pctWidth>0</wp14:pctWidth>
            </wp14:sizeRelH>
            <wp14:sizeRelV relativeFrom="margin">
              <wp14:pctHeight>0</wp14:pctHeight>
            </wp14:sizeRelV>
          </wp:anchor>
        </w:drawing>
      </w:r>
      <w:r>
        <w:rPr>
          <w:rFonts w:ascii="Rockwell" w:hAnsi="Rockwell"/>
          <w:noProof/>
          <w:color w:val="002060"/>
          <w:sz w:val="36"/>
          <w:szCs w:val="36"/>
        </w:rPr>
        <w:drawing>
          <wp:anchor distT="0" distB="0" distL="114300" distR="114300" simplePos="0" relativeHeight="252148736" behindDoc="0" locked="0" layoutInCell="1" allowOverlap="1" wp14:anchorId="0EEC0C38" wp14:editId="22DED064">
            <wp:simplePos x="0" y="0"/>
            <wp:positionH relativeFrom="margin">
              <wp:posOffset>1569720</wp:posOffset>
            </wp:positionH>
            <wp:positionV relativeFrom="paragraph">
              <wp:posOffset>12065</wp:posOffset>
            </wp:positionV>
            <wp:extent cx="1348740" cy="1348740"/>
            <wp:effectExtent l="0" t="0" r="3810" b="381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348740" cy="1348740"/>
                    </a:xfrm>
                    <a:prstGeom prst="rect">
                      <a:avLst/>
                    </a:prstGeom>
                  </pic:spPr>
                </pic:pic>
              </a:graphicData>
            </a:graphic>
            <wp14:sizeRelH relativeFrom="margin">
              <wp14:pctWidth>0</wp14:pctWidth>
            </wp14:sizeRelH>
            <wp14:sizeRelV relativeFrom="margin">
              <wp14:pctHeight>0</wp14:pctHeight>
            </wp14:sizeRelV>
          </wp:anchor>
        </w:drawing>
      </w:r>
      <w:r>
        <w:rPr>
          <w:rFonts w:ascii="Rockwell" w:hAnsi="Rockwell"/>
          <w:b/>
          <w:noProof/>
          <w:color w:val="002060"/>
          <w:sz w:val="32"/>
          <w:szCs w:val="32"/>
        </w:rPr>
        <w:drawing>
          <wp:anchor distT="0" distB="0" distL="114300" distR="114300" simplePos="0" relativeHeight="252146688" behindDoc="0" locked="0" layoutInCell="1" allowOverlap="1" wp14:anchorId="1F9BFF88" wp14:editId="30B546B4">
            <wp:simplePos x="0" y="0"/>
            <wp:positionH relativeFrom="column">
              <wp:posOffset>236220</wp:posOffset>
            </wp:positionH>
            <wp:positionV relativeFrom="paragraph">
              <wp:posOffset>12065</wp:posOffset>
            </wp:positionV>
            <wp:extent cx="1339215" cy="133921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339215" cy="1339215"/>
                    </a:xfrm>
                    <a:prstGeom prst="rect">
                      <a:avLst/>
                    </a:prstGeom>
                  </pic:spPr>
                </pic:pic>
              </a:graphicData>
            </a:graphic>
            <wp14:sizeRelH relativeFrom="margin">
              <wp14:pctWidth>0</wp14:pctWidth>
            </wp14:sizeRelH>
            <wp14:sizeRelV relativeFrom="margin">
              <wp14:pctHeight>0</wp14:pctHeight>
            </wp14:sizeRelV>
          </wp:anchor>
        </w:drawing>
      </w:r>
      <w:r w:rsidR="00AA5C0F">
        <w:rPr>
          <w:rFonts w:ascii="Rockwell" w:hAnsi="Rockwell"/>
          <w:noProof/>
          <w:color w:val="002060"/>
          <w:sz w:val="24"/>
          <w:szCs w:val="24"/>
        </w:rPr>
        <w:drawing>
          <wp:anchor distT="0" distB="0" distL="114300" distR="114300" simplePos="0" relativeHeight="251892736" behindDoc="0" locked="0" layoutInCell="1" allowOverlap="1" wp14:anchorId="3988DE58" wp14:editId="6F6282F4">
            <wp:simplePos x="0" y="0"/>
            <wp:positionH relativeFrom="column">
              <wp:posOffset>4295731</wp:posOffset>
            </wp:positionH>
            <wp:positionV relativeFrom="paragraph">
              <wp:posOffset>13512</wp:posOffset>
            </wp:positionV>
            <wp:extent cx="1339702" cy="1339702"/>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oftgels - 10 count -fso - 60ml.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39702" cy="1339702"/>
                    </a:xfrm>
                    <a:prstGeom prst="rect">
                      <a:avLst/>
                    </a:prstGeom>
                  </pic:spPr>
                </pic:pic>
              </a:graphicData>
            </a:graphic>
            <wp14:sizeRelH relativeFrom="page">
              <wp14:pctWidth>0</wp14:pctWidth>
            </wp14:sizeRelH>
            <wp14:sizeRelV relativeFrom="page">
              <wp14:pctHeight>0</wp14:pctHeight>
            </wp14:sizeRelV>
          </wp:anchor>
        </w:drawing>
      </w:r>
      <w:r w:rsidR="00AA5C0F">
        <w:rPr>
          <w:rFonts w:ascii="Rockwell" w:hAnsi="Rockwell"/>
          <w:noProof/>
          <w:color w:val="002060"/>
          <w:sz w:val="24"/>
          <w:szCs w:val="24"/>
        </w:rPr>
        <w:drawing>
          <wp:anchor distT="0" distB="0" distL="114300" distR="114300" simplePos="0" relativeHeight="251891712" behindDoc="0" locked="0" layoutInCell="1" allowOverlap="1" wp14:anchorId="2C44DF02" wp14:editId="692C2837">
            <wp:simplePos x="0" y="0"/>
            <wp:positionH relativeFrom="column">
              <wp:posOffset>2923953</wp:posOffset>
            </wp:positionH>
            <wp:positionV relativeFrom="paragraph">
              <wp:posOffset>13512</wp:posOffset>
            </wp:positionV>
            <wp:extent cx="1339703" cy="1339703"/>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oftgels 10 count fso 15ml.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339703" cy="1339703"/>
                    </a:xfrm>
                    <a:prstGeom prst="rect">
                      <a:avLst/>
                    </a:prstGeom>
                  </pic:spPr>
                </pic:pic>
              </a:graphicData>
            </a:graphic>
            <wp14:sizeRelH relativeFrom="page">
              <wp14:pctWidth>0</wp14:pctWidth>
            </wp14:sizeRelH>
            <wp14:sizeRelV relativeFrom="page">
              <wp14:pctHeight>0</wp14:pctHeight>
            </wp14:sizeRelV>
          </wp:anchor>
        </w:drawing>
      </w:r>
      <w:r w:rsidR="00AA5C0F">
        <w:rPr>
          <w:rFonts w:ascii="Rockwell" w:hAnsi="Rockwell"/>
          <w:i/>
          <w:noProof/>
          <w:color w:val="002060"/>
          <w:sz w:val="24"/>
          <w:szCs w:val="24"/>
        </w:rPr>
        <w:drawing>
          <wp:anchor distT="0" distB="0" distL="114300" distR="114300" simplePos="0" relativeHeight="251890688" behindDoc="0" locked="0" layoutInCell="1" allowOverlap="1" wp14:anchorId="5E0FB3AD" wp14:editId="1B6CCAB1">
            <wp:simplePos x="0" y="0"/>
            <wp:positionH relativeFrom="margin">
              <wp:posOffset>1571152</wp:posOffset>
            </wp:positionH>
            <wp:positionV relativeFrom="paragraph">
              <wp:posOffset>13335</wp:posOffset>
            </wp:positionV>
            <wp:extent cx="1307465" cy="1307465"/>
            <wp:effectExtent l="0" t="0" r="6985" b="698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oftgels 10 count - bso - 60ml.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07465" cy="1307465"/>
                    </a:xfrm>
                    <a:prstGeom prst="rect">
                      <a:avLst/>
                    </a:prstGeom>
                  </pic:spPr>
                </pic:pic>
              </a:graphicData>
            </a:graphic>
            <wp14:sizeRelH relativeFrom="page">
              <wp14:pctWidth>0</wp14:pctWidth>
            </wp14:sizeRelH>
            <wp14:sizeRelV relativeFrom="page">
              <wp14:pctHeight>0</wp14:pctHeight>
            </wp14:sizeRelV>
          </wp:anchor>
        </w:drawing>
      </w:r>
      <w:r w:rsidR="00AA5C0F">
        <w:rPr>
          <w:rFonts w:ascii="Rockwell" w:hAnsi="Rockwell"/>
          <w:noProof/>
          <w:color w:val="002060"/>
          <w:sz w:val="24"/>
          <w:szCs w:val="24"/>
        </w:rPr>
        <w:drawing>
          <wp:anchor distT="0" distB="0" distL="114300" distR="114300" simplePos="0" relativeHeight="251889664" behindDoc="0" locked="0" layoutInCell="1" allowOverlap="1" wp14:anchorId="37A8AFC9" wp14:editId="5D6C706F">
            <wp:simplePos x="0" y="0"/>
            <wp:positionH relativeFrom="column">
              <wp:posOffset>233916</wp:posOffset>
            </wp:positionH>
            <wp:positionV relativeFrom="paragraph">
              <wp:posOffset>13512</wp:posOffset>
            </wp:positionV>
            <wp:extent cx="1307805" cy="1307805"/>
            <wp:effectExtent l="0" t="0" r="6985" b="698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oftgels - 10 count -bso - 15ml.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309538" cy="1309538"/>
                    </a:xfrm>
                    <a:prstGeom prst="rect">
                      <a:avLst/>
                    </a:prstGeom>
                  </pic:spPr>
                </pic:pic>
              </a:graphicData>
            </a:graphic>
            <wp14:sizeRelH relativeFrom="page">
              <wp14:pctWidth>0</wp14:pctWidth>
            </wp14:sizeRelH>
            <wp14:sizeRelV relativeFrom="page">
              <wp14:pctHeight>0</wp14:pctHeight>
            </wp14:sizeRelV>
          </wp:anchor>
        </w:drawing>
      </w:r>
    </w:p>
    <w:p w14:paraId="7D1BCE99" w14:textId="77777777" w:rsidR="00CF248A" w:rsidRDefault="00CF248A" w:rsidP="00CF248A">
      <w:pPr>
        <w:tabs>
          <w:tab w:val="left" w:pos="3390"/>
        </w:tabs>
        <w:ind w:left="-360" w:hanging="270"/>
        <w:rPr>
          <w:rFonts w:ascii="Rockwell" w:hAnsi="Rockwell"/>
          <w:color w:val="002060"/>
          <w:sz w:val="24"/>
          <w:szCs w:val="24"/>
        </w:rPr>
      </w:pPr>
    </w:p>
    <w:p w14:paraId="2ED1AFA1" w14:textId="77777777" w:rsidR="00CF248A" w:rsidRDefault="00CF248A" w:rsidP="00CF248A">
      <w:pPr>
        <w:tabs>
          <w:tab w:val="left" w:pos="3390"/>
        </w:tabs>
        <w:ind w:left="-360" w:hanging="270"/>
        <w:rPr>
          <w:rFonts w:ascii="Rockwell" w:hAnsi="Rockwell"/>
          <w:color w:val="002060"/>
          <w:sz w:val="24"/>
          <w:szCs w:val="24"/>
        </w:rPr>
      </w:pPr>
    </w:p>
    <w:p w14:paraId="3D4B8AA1" w14:textId="77777777" w:rsidR="00CF248A" w:rsidRDefault="00CF248A" w:rsidP="00CF248A">
      <w:pPr>
        <w:tabs>
          <w:tab w:val="left" w:pos="3390"/>
        </w:tabs>
        <w:rPr>
          <w:rFonts w:ascii="Rockwell" w:hAnsi="Rockwell"/>
          <w:i/>
          <w:color w:val="002060"/>
          <w:sz w:val="24"/>
          <w:szCs w:val="24"/>
        </w:rPr>
      </w:pPr>
      <w:r>
        <w:rPr>
          <w:rFonts w:ascii="Rockwell" w:hAnsi="Rockwell"/>
          <w:i/>
          <w:color w:val="002060"/>
          <w:sz w:val="24"/>
          <w:szCs w:val="24"/>
        </w:rPr>
        <w:tab/>
      </w:r>
    </w:p>
    <w:p w14:paraId="161225D9" w14:textId="77777777" w:rsidR="00CF248A" w:rsidRDefault="00CF248A" w:rsidP="00CF248A">
      <w:pPr>
        <w:tabs>
          <w:tab w:val="left" w:pos="3390"/>
        </w:tabs>
        <w:rPr>
          <w:rFonts w:ascii="Rockwell" w:hAnsi="Rockwell"/>
          <w:i/>
          <w:color w:val="002060"/>
          <w:sz w:val="24"/>
          <w:szCs w:val="24"/>
        </w:rPr>
      </w:pPr>
      <w:r>
        <w:rPr>
          <w:rFonts w:ascii="Rockwell" w:hAnsi="Rockwell"/>
          <w:i/>
          <w:color w:val="002060"/>
          <w:sz w:val="24"/>
          <w:szCs w:val="24"/>
        </w:rPr>
        <w:tab/>
      </w:r>
      <w:r>
        <w:rPr>
          <w:rFonts w:ascii="Rockwell" w:hAnsi="Rockwell"/>
          <w:i/>
          <w:color w:val="002060"/>
          <w:sz w:val="24"/>
          <w:szCs w:val="24"/>
        </w:rPr>
        <w:tab/>
      </w:r>
    </w:p>
    <w:p w14:paraId="5142A3C3" w14:textId="77777777" w:rsidR="00A43E44" w:rsidRDefault="006C2F18" w:rsidP="00CF248A">
      <w:pPr>
        <w:tabs>
          <w:tab w:val="left" w:pos="3390"/>
        </w:tabs>
        <w:rPr>
          <w:rFonts w:ascii="Rockwell" w:hAnsi="Rockwell"/>
          <w:i/>
          <w:color w:val="002060"/>
          <w:sz w:val="24"/>
          <w:szCs w:val="24"/>
        </w:rPr>
      </w:pPr>
      <w:r>
        <w:rPr>
          <w:rFonts w:ascii="Rockwell" w:hAnsi="Rockwell"/>
          <w:i/>
          <w:color w:val="002060"/>
          <w:sz w:val="24"/>
          <w:szCs w:val="24"/>
        </w:rPr>
        <w:t xml:space="preserve">                                                    </w:t>
      </w:r>
    </w:p>
    <w:p w14:paraId="049156F2" w14:textId="77777777" w:rsidR="008E1678" w:rsidRPr="00E85B7E" w:rsidRDefault="002003CB" w:rsidP="00CF248A">
      <w:pPr>
        <w:tabs>
          <w:tab w:val="left" w:pos="3390"/>
        </w:tabs>
        <w:rPr>
          <w:rFonts w:ascii="Rockwell" w:hAnsi="Rockwell"/>
          <w:i/>
          <w:color w:val="002060"/>
          <w:sz w:val="24"/>
          <w:szCs w:val="24"/>
        </w:rPr>
      </w:pPr>
      <w:r>
        <w:rPr>
          <w:rFonts w:ascii="Rockwell" w:hAnsi="Rockwell"/>
          <w:i/>
          <w:color w:val="002060"/>
          <w:sz w:val="24"/>
          <w:szCs w:val="24"/>
        </w:rPr>
        <w:tab/>
      </w:r>
      <w:r w:rsidR="00CF248A">
        <w:rPr>
          <w:rFonts w:ascii="Rockwell" w:hAnsi="Rockwell"/>
          <w:i/>
          <w:color w:val="002060"/>
          <w:sz w:val="24"/>
          <w:szCs w:val="24"/>
        </w:rPr>
        <w:t xml:space="preserve"> </w:t>
      </w:r>
      <w:r>
        <w:rPr>
          <w:rFonts w:ascii="Rockwell" w:hAnsi="Rockwell"/>
          <w:i/>
          <w:color w:val="002060"/>
          <w:sz w:val="28"/>
          <w:szCs w:val="28"/>
          <w:u w:val="single"/>
        </w:rPr>
        <w:t>Low price of $169.50</w:t>
      </w:r>
      <w:r w:rsidR="00CF248A" w:rsidRPr="00931927">
        <w:rPr>
          <w:rFonts w:ascii="Rockwell" w:hAnsi="Rockwell"/>
          <w:i/>
          <w:color w:val="002060"/>
          <w:sz w:val="28"/>
          <w:szCs w:val="28"/>
          <w:u w:val="single"/>
        </w:rPr>
        <w:t>!</w:t>
      </w:r>
      <w:r w:rsidR="00CF248A" w:rsidRPr="00931927">
        <w:rPr>
          <w:rFonts w:ascii="Rockwell" w:hAnsi="Rockwell"/>
          <w:color w:val="002060"/>
          <w:sz w:val="28"/>
          <w:szCs w:val="28"/>
        </w:rPr>
        <w:tab/>
      </w:r>
      <w:r w:rsidR="00CF248A">
        <w:rPr>
          <w:rFonts w:ascii="Rockwell" w:hAnsi="Rockwell"/>
          <w:color w:val="002060"/>
          <w:sz w:val="24"/>
          <w:szCs w:val="24"/>
        </w:rPr>
        <w:tab/>
      </w:r>
      <w:r w:rsidR="00CF248A">
        <w:rPr>
          <w:rFonts w:ascii="Rockwell" w:hAnsi="Rockwell"/>
          <w:color w:val="002060"/>
          <w:sz w:val="24"/>
          <w:szCs w:val="24"/>
        </w:rPr>
        <w:tab/>
      </w:r>
      <w:r w:rsidR="00CF248A">
        <w:rPr>
          <w:rFonts w:ascii="Rockwell" w:hAnsi="Rockwell"/>
          <w:color w:val="002060"/>
          <w:sz w:val="24"/>
          <w:szCs w:val="24"/>
        </w:rPr>
        <w:tab/>
      </w:r>
      <w:r w:rsidR="00CF248A">
        <w:rPr>
          <w:rFonts w:ascii="Rockwell" w:hAnsi="Rockwell"/>
          <w:color w:val="002060"/>
          <w:sz w:val="24"/>
          <w:szCs w:val="24"/>
        </w:rPr>
        <w:tab/>
      </w:r>
      <w:r w:rsidR="00CF248A">
        <w:rPr>
          <w:rFonts w:ascii="Rockwell" w:hAnsi="Rockwell"/>
          <w:color w:val="002060"/>
          <w:sz w:val="24"/>
          <w:szCs w:val="24"/>
        </w:rPr>
        <w:tab/>
      </w:r>
      <w:r w:rsidR="00CF248A">
        <w:rPr>
          <w:rFonts w:ascii="Rockwell" w:hAnsi="Rockwell"/>
          <w:color w:val="002060"/>
          <w:sz w:val="24"/>
          <w:szCs w:val="24"/>
        </w:rPr>
        <w:tab/>
        <w:t xml:space="preserve">    </w:t>
      </w:r>
    </w:p>
    <w:sectPr w:rsidR="008E1678" w:rsidRPr="00E85B7E" w:rsidSect="00E34B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87888"/>
    <w:multiLevelType w:val="multilevel"/>
    <w:tmpl w:val="AEB2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98460A"/>
    <w:multiLevelType w:val="multilevel"/>
    <w:tmpl w:val="5372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D4704E"/>
    <w:multiLevelType w:val="multilevel"/>
    <w:tmpl w:val="41B8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BE46CB0"/>
    <w:multiLevelType w:val="multilevel"/>
    <w:tmpl w:val="D0E6B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02F103B"/>
    <w:multiLevelType w:val="multilevel"/>
    <w:tmpl w:val="D2B2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0A151FF"/>
    <w:multiLevelType w:val="multilevel"/>
    <w:tmpl w:val="B0A4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4B12E05"/>
    <w:multiLevelType w:val="multilevel"/>
    <w:tmpl w:val="3E9E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5E30B3C"/>
    <w:multiLevelType w:val="hybridMultilevel"/>
    <w:tmpl w:val="6E6A68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676275CF"/>
    <w:multiLevelType w:val="multilevel"/>
    <w:tmpl w:val="A55C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CF720EB"/>
    <w:multiLevelType w:val="multilevel"/>
    <w:tmpl w:val="24380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63185011">
    <w:abstractNumId w:val="9"/>
  </w:num>
  <w:num w:numId="2" w16cid:durableId="717703024">
    <w:abstractNumId w:val="7"/>
  </w:num>
  <w:num w:numId="3" w16cid:durableId="22022521">
    <w:abstractNumId w:val="1"/>
  </w:num>
  <w:num w:numId="4" w16cid:durableId="1870415061">
    <w:abstractNumId w:val="6"/>
  </w:num>
  <w:num w:numId="5" w16cid:durableId="1726487605">
    <w:abstractNumId w:val="0"/>
  </w:num>
  <w:num w:numId="6" w16cid:durableId="100615215">
    <w:abstractNumId w:val="8"/>
  </w:num>
  <w:num w:numId="7" w16cid:durableId="1755130315">
    <w:abstractNumId w:val="2"/>
  </w:num>
  <w:num w:numId="8" w16cid:durableId="1852379858">
    <w:abstractNumId w:val="3"/>
  </w:num>
  <w:num w:numId="9" w16cid:durableId="539242771">
    <w:abstractNumId w:val="4"/>
  </w:num>
  <w:num w:numId="10" w16cid:durableId="16755741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ADF"/>
    <w:rsid w:val="00014F1E"/>
    <w:rsid w:val="00015BE8"/>
    <w:rsid w:val="00017481"/>
    <w:rsid w:val="000239FF"/>
    <w:rsid w:val="000243B5"/>
    <w:rsid w:val="000246FC"/>
    <w:rsid w:val="00025182"/>
    <w:rsid w:val="0003451B"/>
    <w:rsid w:val="00037343"/>
    <w:rsid w:val="00064437"/>
    <w:rsid w:val="00071DC0"/>
    <w:rsid w:val="00084B61"/>
    <w:rsid w:val="0009150D"/>
    <w:rsid w:val="00092B57"/>
    <w:rsid w:val="00093784"/>
    <w:rsid w:val="00095E4A"/>
    <w:rsid w:val="000A2B55"/>
    <w:rsid w:val="000B3954"/>
    <w:rsid w:val="000C74A8"/>
    <w:rsid w:val="000D6E8B"/>
    <w:rsid w:val="000E352A"/>
    <w:rsid w:val="000E6FD4"/>
    <w:rsid w:val="000F37CD"/>
    <w:rsid w:val="000F7F75"/>
    <w:rsid w:val="00101C73"/>
    <w:rsid w:val="00102614"/>
    <w:rsid w:val="00110BB7"/>
    <w:rsid w:val="00111061"/>
    <w:rsid w:val="00115130"/>
    <w:rsid w:val="00124E5C"/>
    <w:rsid w:val="00133CDD"/>
    <w:rsid w:val="0013491C"/>
    <w:rsid w:val="0014461A"/>
    <w:rsid w:val="0015470E"/>
    <w:rsid w:val="00157552"/>
    <w:rsid w:val="001860B2"/>
    <w:rsid w:val="001B3F3A"/>
    <w:rsid w:val="001C15B4"/>
    <w:rsid w:val="001C231C"/>
    <w:rsid w:val="001E062D"/>
    <w:rsid w:val="001F53A7"/>
    <w:rsid w:val="002003CB"/>
    <w:rsid w:val="00202693"/>
    <w:rsid w:val="00202B02"/>
    <w:rsid w:val="00244221"/>
    <w:rsid w:val="002507BF"/>
    <w:rsid w:val="00253A99"/>
    <w:rsid w:val="0025799D"/>
    <w:rsid w:val="00274190"/>
    <w:rsid w:val="00276547"/>
    <w:rsid w:val="00277BA0"/>
    <w:rsid w:val="00282BB1"/>
    <w:rsid w:val="00284BC1"/>
    <w:rsid w:val="002954CB"/>
    <w:rsid w:val="002A013B"/>
    <w:rsid w:val="002B632E"/>
    <w:rsid w:val="002D0CC4"/>
    <w:rsid w:val="002E2822"/>
    <w:rsid w:val="002F2BE6"/>
    <w:rsid w:val="002F3831"/>
    <w:rsid w:val="002F665F"/>
    <w:rsid w:val="0030448E"/>
    <w:rsid w:val="003069AC"/>
    <w:rsid w:val="003213FB"/>
    <w:rsid w:val="00341EDE"/>
    <w:rsid w:val="00342B25"/>
    <w:rsid w:val="003434D9"/>
    <w:rsid w:val="0034690F"/>
    <w:rsid w:val="0035077C"/>
    <w:rsid w:val="003641F5"/>
    <w:rsid w:val="00374D4F"/>
    <w:rsid w:val="00396057"/>
    <w:rsid w:val="003A0096"/>
    <w:rsid w:val="003A77BE"/>
    <w:rsid w:val="003B3106"/>
    <w:rsid w:val="003C2A32"/>
    <w:rsid w:val="003D24F1"/>
    <w:rsid w:val="003D4206"/>
    <w:rsid w:val="003D420B"/>
    <w:rsid w:val="003E06F7"/>
    <w:rsid w:val="003E0F7C"/>
    <w:rsid w:val="0040327E"/>
    <w:rsid w:val="0041008A"/>
    <w:rsid w:val="00417DB7"/>
    <w:rsid w:val="00430DAB"/>
    <w:rsid w:val="004426B8"/>
    <w:rsid w:val="00446B44"/>
    <w:rsid w:val="00451D09"/>
    <w:rsid w:val="00455949"/>
    <w:rsid w:val="00463B7A"/>
    <w:rsid w:val="00491036"/>
    <w:rsid w:val="00492D8C"/>
    <w:rsid w:val="00493CB1"/>
    <w:rsid w:val="004B07CA"/>
    <w:rsid w:val="004B4A80"/>
    <w:rsid w:val="004B6B87"/>
    <w:rsid w:val="004C5BDE"/>
    <w:rsid w:val="004D6DFC"/>
    <w:rsid w:val="004E262A"/>
    <w:rsid w:val="004F14C4"/>
    <w:rsid w:val="00500E44"/>
    <w:rsid w:val="005242E5"/>
    <w:rsid w:val="00524943"/>
    <w:rsid w:val="00533F36"/>
    <w:rsid w:val="00533F9C"/>
    <w:rsid w:val="0054155F"/>
    <w:rsid w:val="00547DCD"/>
    <w:rsid w:val="00553469"/>
    <w:rsid w:val="00572E82"/>
    <w:rsid w:val="005732BE"/>
    <w:rsid w:val="00581ACA"/>
    <w:rsid w:val="00586CA4"/>
    <w:rsid w:val="00590BC1"/>
    <w:rsid w:val="005B2726"/>
    <w:rsid w:val="005B772A"/>
    <w:rsid w:val="005C01B0"/>
    <w:rsid w:val="005C0CA2"/>
    <w:rsid w:val="005E31F7"/>
    <w:rsid w:val="005F1C5D"/>
    <w:rsid w:val="005F4932"/>
    <w:rsid w:val="00600E0D"/>
    <w:rsid w:val="006031C6"/>
    <w:rsid w:val="00617FB5"/>
    <w:rsid w:val="00635C7C"/>
    <w:rsid w:val="00636DE8"/>
    <w:rsid w:val="0064526D"/>
    <w:rsid w:val="0064715D"/>
    <w:rsid w:val="0065510B"/>
    <w:rsid w:val="00667830"/>
    <w:rsid w:val="00670988"/>
    <w:rsid w:val="0069440A"/>
    <w:rsid w:val="006A172A"/>
    <w:rsid w:val="006A748C"/>
    <w:rsid w:val="006B1CE5"/>
    <w:rsid w:val="006B3737"/>
    <w:rsid w:val="006C2F18"/>
    <w:rsid w:val="006C3473"/>
    <w:rsid w:val="006D4E0C"/>
    <w:rsid w:val="006E7976"/>
    <w:rsid w:val="00703B49"/>
    <w:rsid w:val="00704B86"/>
    <w:rsid w:val="00711D8B"/>
    <w:rsid w:val="00712625"/>
    <w:rsid w:val="00712EEC"/>
    <w:rsid w:val="007157EF"/>
    <w:rsid w:val="007174D1"/>
    <w:rsid w:val="007216A3"/>
    <w:rsid w:val="00745468"/>
    <w:rsid w:val="00763043"/>
    <w:rsid w:val="007633A5"/>
    <w:rsid w:val="007874A0"/>
    <w:rsid w:val="007A3EAF"/>
    <w:rsid w:val="007C7AA6"/>
    <w:rsid w:val="0080009D"/>
    <w:rsid w:val="00802D64"/>
    <w:rsid w:val="008160EA"/>
    <w:rsid w:val="00817366"/>
    <w:rsid w:val="00821D11"/>
    <w:rsid w:val="00826BDE"/>
    <w:rsid w:val="0084782E"/>
    <w:rsid w:val="008548A3"/>
    <w:rsid w:val="00862FC3"/>
    <w:rsid w:val="008708EA"/>
    <w:rsid w:val="008933BE"/>
    <w:rsid w:val="008A028E"/>
    <w:rsid w:val="008B7F7D"/>
    <w:rsid w:val="008C4AD9"/>
    <w:rsid w:val="008E00F2"/>
    <w:rsid w:val="008E0815"/>
    <w:rsid w:val="008E1678"/>
    <w:rsid w:val="008F26F1"/>
    <w:rsid w:val="008F44F0"/>
    <w:rsid w:val="008F7AC4"/>
    <w:rsid w:val="00917D03"/>
    <w:rsid w:val="00931927"/>
    <w:rsid w:val="009325B6"/>
    <w:rsid w:val="00933F82"/>
    <w:rsid w:val="00936AB3"/>
    <w:rsid w:val="009372C7"/>
    <w:rsid w:val="009372D2"/>
    <w:rsid w:val="0095022E"/>
    <w:rsid w:val="00950CBD"/>
    <w:rsid w:val="009529F8"/>
    <w:rsid w:val="00960BD2"/>
    <w:rsid w:val="0096246E"/>
    <w:rsid w:val="00970F0D"/>
    <w:rsid w:val="00975051"/>
    <w:rsid w:val="00976F8B"/>
    <w:rsid w:val="009807E2"/>
    <w:rsid w:val="00984EC8"/>
    <w:rsid w:val="00987642"/>
    <w:rsid w:val="009A74FB"/>
    <w:rsid w:val="009B21B8"/>
    <w:rsid w:val="009C63BA"/>
    <w:rsid w:val="009C7735"/>
    <w:rsid w:val="009D5C3F"/>
    <w:rsid w:val="009E03AA"/>
    <w:rsid w:val="009F24A9"/>
    <w:rsid w:val="009F6A29"/>
    <w:rsid w:val="00A04DDA"/>
    <w:rsid w:val="00A10CBA"/>
    <w:rsid w:val="00A116C4"/>
    <w:rsid w:val="00A23AD6"/>
    <w:rsid w:val="00A35D28"/>
    <w:rsid w:val="00A36C5F"/>
    <w:rsid w:val="00A43E44"/>
    <w:rsid w:val="00A461D7"/>
    <w:rsid w:val="00A47E0A"/>
    <w:rsid w:val="00A53160"/>
    <w:rsid w:val="00A53CFE"/>
    <w:rsid w:val="00A55495"/>
    <w:rsid w:val="00A578A7"/>
    <w:rsid w:val="00A62CD5"/>
    <w:rsid w:val="00A62E23"/>
    <w:rsid w:val="00A7545D"/>
    <w:rsid w:val="00A80D41"/>
    <w:rsid w:val="00A81F37"/>
    <w:rsid w:val="00A957DF"/>
    <w:rsid w:val="00A95B98"/>
    <w:rsid w:val="00AA3150"/>
    <w:rsid w:val="00AA444C"/>
    <w:rsid w:val="00AA5C0F"/>
    <w:rsid w:val="00AC3ADE"/>
    <w:rsid w:val="00AC6784"/>
    <w:rsid w:val="00AC6A2D"/>
    <w:rsid w:val="00B23358"/>
    <w:rsid w:val="00B27C62"/>
    <w:rsid w:val="00B31D91"/>
    <w:rsid w:val="00B43326"/>
    <w:rsid w:val="00B45843"/>
    <w:rsid w:val="00B46F6F"/>
    <w:rsid w:val="00B4762B"/>
    <w:rsid w:val="00B82DCC"/>
    <w:rsid w:val="00B909B8"/>
    <w:rsid w:val="00B90D41"/>
    <w:rsid w:val="00BA0AA0"/>
    <w:rsid w:val="00BB639A"/>
    <w:rsid w:val="00BB67E2"/>
    <w:rsid w:val="00BC3ADF"/>
    <w:rsid w:val="00BC7B9E"/>
    <w:rsid w:val="00BD019F"/>
    <w:rsid w:val="00BD24FF"/>
    <w:rsid w:val="00C023AA"/>
    <w:rsid w:val="00C02B98"/>
    <w:rsid w:val="00C031C7"/>
    <w:rsid w:val="00C03E0C"/>
    <w:rsid w:val="00C1359D"/>
    <w:rsid w:val="00C208D3"/>
    <w:rsid w:val="00C25116"/>
    <w:rsid w:val="00C375E3"/>
    <w:rsid w:val="00C402BC"/>
    <w:rsid w:val="00C4589C"/>
    <w:rsid w:val="00C658F9"/>
    <w:rsid w:val="00C858DF"/>
    <w:rsid w:val="00C87967"/>
    <w:rsid w:val="00C906B4"/>
    <w:rsid w:val="00CA0FC6"/>
    <w:rsid w:val="00CA400C"/>
    <w:rsid w:val="00CC00E9"/>
    <w:rsid w:val="00CC6D5C"/>
    <w:rsid w:val="00CC7B5B"/>
    <w:rsid w:val="00CD4C44"/>
    <w:rsid w:val="00CF248A"/>
    <w:rsid w:val="00CF3EB9"/>
    <w:rsid w:val="00D01E6C"/>
    <w:rsid w:val="00D05553"/>
    <w:rsid w:val="00D35174"/>
    <w:rsid w:val="00D36A2F"/>
    <w:rsid w:val="00D410B4"/>
    <w:rsid w:val="00D4182D"/>
    <w:rsid w:val="00D4283F"/>
    <w:rsid w:val="00D42A07"/>
    <w:rsid w:val="00D43A41"/>
    <w:rsid w:val="00D520F7"/>
    <w:rsid w:val="00D76B9E"/>
    <w:rsid w:val="00D8476D"/>
    <w:rsid w:val="00D8558B"/>
    <w:rsid w:val="00DA4FC6"/>
    <w:rsid w:val="00DA6F7A"/>
    <w:rsid w:val="00DA7A9F"/>
    <w:rsid w:val="00DB0FF9"/>
    <w:rsid w:val="00DB144B"/>
    <w:rsid w:val="00DB6653"/>
    <w:rsid w:val="00DB7275"/>
    <w:rsid w:val="00DC6054"/>
    <w:rsid w:val="00DE0281"/>
    <w:rsid w:val="00DE75B8"/>
    <w:rsid w:val="00E014A2"/>
    <w:rsid w:val="00E06FC5"/>
    <w:rsid w:val="00E10B8E"/>
    <w:rsid w:val="00E17573"/>
    <w:rsid w:val="00E34BBF"/>
    <w:rsid w:val="00E36EDD"/>
    <w:rsid w:val="00E4670F"/>
    <w:rsid w:val="00E57674"/>
    <w:rsid w:val="00E651E3"/>
    <w:rsid w:val="00E71F35"/>
    <w:rsid w:val="00E85B7E"/>
    <w:rsid w:val="00E8666E"/>
    <w:rsid w:val="00E91AE9"/>
    <w:rsid w:val="00E9419F"/>
    <w:rsid w:val="00EA6900"/>
    <w:rsid w:val="00EB19B9"/>
    <w:rsid w:val="00EC1F20"/>
    <w:rsid w:val="00EC3991"/>
    <w:rsid w:val="00EC5ADF"/>
    <w:rsid w:val="00ED2942"/>
    <w:rsid w:val="00ED6C7D"/>
    <w:rsid w:val="00EE07A7"/>
    <w:rsid w:val="00EF0F21"/>
    <w:rsid w:val="00EF287E"/>
    <w:rsid w:val="00EF4BC0"/>
    <w:rsid w:val="00F03BA6"/>
    <w:rsid w:val="00F16799"/>
    <w:rsid w:val="00F21B1E"/>
    <w:rsid w:val="00F22898"/>
    <w:rsid w:val="00F26C3C"/>
    <w:rsid w:val="00F3046E"/>
    <w:rsid w:val="00F31CC2"/>
    <w:rsid w:val="00F36937"/>
    <w:rsid w:val="00F36CF3"/>
    <w:rsid w:val="00F44854"/>
    <w:rsid w:val="00F57BDB"/>
    <w:rsid w:val="00F66238"/>
    <w:rsid w:val="00F75D3D"/>
    <w:rsid w:val="00F75F75"/>
    <w:rsid w:val="00F75FA6"/>
    <w:rsid w:val="00FB1522"/>
    <w:rsid w:val="00FC3147"/>
    <w:rsid w:val="00FC42C1"/>
    <w:rsid w:val="00FE019A"/>
    <w:rsid w:val="00FE4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790D6"/>
  <w15:chartTrackingRefBased/>
  <w15:docId w15:val="{085B5D41-87B5-4CBA-A2C4-DCDFF927F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4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0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4E5C"/>
    <w:pPr>
      <w:ind w:left="720"/>
      <w:contextualSpacing/>
    </w:pPr>
  </w:style>
  <w:style w:type="paragraph" w:styleId="NormalWeb">
    <w:name w:val="Normal (Web)"/>
    <w:basedOn w:val="Normal"/>
    <w:uiPriority w:val="99"/>
    <w:semiHidden/>
    <w:unhideWhenUsed/>
    <w:rsid w:val="0054155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C4AD9"/>
    <w:rPr>
      <w:color w:val="0563C1" w:themeColor="hyperlink"/>
      <w:u w:val="single"/>
    </w:rPr>
  </w:style>
  <w:style w:type="character" w:styleId="UnresolvedMention">
    <w:name w:val="Unresolved Mention"/>
    <w:basedOn w:val="DefaultParagraphFont"/>
    <w:uiPriority w:val="99"/>
    <w:semiHidden/>
    <w:unhideWhenUsed/>
    <w:rsid w:val="008C4AD9"/>
    <w:rPr>
      <w:color w:val="605E5C"/>
      <w:shd w:val="clear" w:color="auto" w:fill="E1DFDD"/>
    </w:rPr>
  </w:style>
  <w:style w:type="character" w:styleId="Strong">
    <w:name w:val="Strong"/>
    <w:basedOn w:val="DefaultParagraphFont"/>
    <w:uiPriority w:val="22"/>
    <w:qFormat/>
    <w:rsid w:val="00374D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6426">
      <w:bodyDiv w:val="1"/>
      <w:marLeft w:val="0"/>
      <w:marRight w:val="0"/>
      <w:marTop w:val="0"/>
      <w:marBottom w:val="0"/>
      <w:divBdr>
        <w:top w:val="none" w:sz="0" w:space="0" w:color="auto"/>
        <w:left w:val="none" w:sz="0" w:space="0" w:color="auto"/>
        <w:bottom w:val="none" w:sz="0" w:space="0" w:color="auto"/>
        <w:right w:val="none" w:sz="0" w:space="0" w:color="auto"/>
      </w:divBdr>
    </w:div>
    <w:div w:id="7216186">
      <w:bodyDiv w:val="1"/>
      <w:marLeft w:val="0"/>
      <w:marRight w:val="0"/>
      <w:marTop w:val="0"/>
      <w:marBottom w:val="0"/>
      <w:divBdr>
        <w:top w:val="none" w:sz="0" w:space="0" w:color="auto"/>
        <w:left w:val="none" w:sz="0" w:space="0" w:color="auto"/>
        <w:bottom w:val="none" w:sz="0" w:space="0" w:color="auto"/>
        <w:right w:val="none" w:sz="0" w:space="0" w:color="auto"/>
      </w:divBdr>
    </w:div>
    <w:div w:id="27075706">
      <w:bodyDiv w:val="1"/>
      <w:marLeft w:val="0"/>
      <w:marRight w:val="0"/>
      <w:marTop w:val="0"/>
      <w:marBottom w:val="0"/>
      <w:divBdr>
        <w:top w:val="none" w:sz="0" w:space="0" w:color="auto"/>
        <w:left w:val="none" w:sz="0" w:space="0" w:color="auto"/>
        <w:bottom w:val="none" w:sz="0" w:space="0" w:color="auto"/>
        <w:right w:val="none" w:sz="0" w:space="0" w:color="auto"/>
      </w:divBdr>
    </w:div>
    <w:div w:id="113642307">
      <w:bodyDiv w:val="1"/>
      <w:marLeft w:val="0"/>
      <w:marRight w:val="0"/>
      <w:marTop w:val="0"/>
      <w:marBottom w:val="0"/>
      <w:divBdr>
        <w:top w:val="none" w:sz="0" w:space="0" w:color="auto"/>
        <w:left w:val="none" w:sz="0" w:space="0" w:color="auto"/>
        <w:bottom w:val="none" w:sz="0" w:space="0" w:color="auto"/>
        <w:right w:val="none" w:sz="0" w:space="0" w:color="auto"/>
      </w:divBdr>
    </w:div>
    <w:div w:id="138770297">
      <w:bodyDiv w:val="1"/>
      <w:marLeft w:val="0"/>
      <w:marRight w:val="0"/>
      <w:marTop w:val="0"/>
      <w:marBottom w:val="0"/>
      <w:divBdr>
        <w:top w:val="none" w:sz="0" w:space="0" w:color="auto"/>
        <w:left w:val="none" w:sz="0" w:space="0" w:color="auto"/>
        <w:bottom w:val="none" w:sz="0" w:space="0" w:color="auto"/>
        <w:right w:val="none" w:sz="0" w:space="0" w:color="auto"/>
      </w:divBdr>
      <w:divsChild>
        <w:div w:id="2034844878">
          <w:marLeft w:val="0"/>
          <w:marRight w:val="0"/>
          <w:marTop w:val="0"/>
          <w:marBottom w:val="0"/>
          <w:divBdr>
            <w:top w:val="none" w:sz="0" w:space="0" w:color="auto"/>
            <w:left w:val="none" w:sz="0" w:space="0" w:color="auto"/>
            <w:bottom w:val="none" w:sz="0" w:space="0" w:color="auto"/>
            <w:right w:val="none" w:sz="0" w:space="0" w:color="auto"/>
          </w:divBdr>
          <w:divsChild>
            <w:div w:id="95756153">
              <w:marLeft w:val="0"/>
              <w:marRight w:val="0"/>
              <w:marTop w:val="0"/>
              <w:marBottom w:val="0"/>
              <w:divBdr>
                <w:top w:val="none" w:sz="0" w:space="0" w:color="auto"/>
                <w:left w:val="none" w:sz="0" w:space="0" w:color="auto"/>
                <w:bottom w:val="none" w:sz="0" w:space="0" w:color="auto"/>
                <w:right w:val="none" w:sz="0" w:space="0" w:color="auto"/>
              </w:divBdr>
              <w:divsChild>
                <w:div w:id="188543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7300">
      <w:bodyDiv w:val="1"/>
      <w:marLeft w:val="0"/>
      <w:marRight w:val="0"/>
      <w:marTop w:val="0"/>
      <w:marBottom w:val="0"/>
      <w:divBdr>
        <w:top w:val="none" w:sz="0" w:space="0" w:color="auto"/>
        <w:left w:val="none" w:sz="0" w:space="0" w:color="auto"/>
        <w:bottom w:val="none" w:sz="0" w:space="0" w:color="auto"/>
        <w:right w:val="none" w:sz="0" w:space="0" w:color="auto"/>
      </w:divBdr>
    </w:div>
    <w:div w:id="364839251">
      <w:bodyDiv w:val="1"/>
      <w:marLeft w:val="0"/>
      <w:marRight w:val="0"/>
      <w:marTop w:val="0"/>
      <w:marBottom w:val="0"/>
      <w:divBdr>
        <w:top w:val="none" w:sz="0" w:space="0" w:color="auto"/>
        <w:left w:val="none" w:sz="0" w:space="0" w:color="auto"/>
        <w:bottom w:val="none" w:sz="0" w:space="0" w:color="auto"/>
        <w:right w:val="none" w:sz="0" w:space="0" w:color="auto"/>
      </w:divBdr>
    </w:div>
    <w:div w:id="369914762">
      <w:bodyDiv w:val="1"/>
      <w:marLeft w:val="0"/>
      <w:marRight w:val="0"/>
      <w:marTop w:val="0"/>
      <w:marBottom w:val="0"/>
      <w:divBdr>
        <w:top w:val="none" w:sz="0" w:space="0" w:color="auto"/>
        <w:left w:val="none" w:sz="0" w:space="0" w:color="auto"/>
        <w:bottom w:val="none" w:sz="0" w:space="0" w:color="auto"/>
        <w:right w:val="none" w:sz="0" w:space="0" w:color="auto"/>
      </w:divBdr>
    </w:div>
    <w:div w:id="433938079">
      <w:bodyDiv w:val="1"/>
      <w:marLeft w:val="0"/>
      <w:marRight w:val="0"/>
      <w:marTop w:val="0"/>
      <w:marBottom w:val="0"/>
      <w:divBdr>
        <w:top w:val="none" w:sz="0" w:space="0" w:color="auto"/>
        <w:left w:val="none" w:sz="0" w:space="0" w:color="auto"/>
        <w:bottom w:val="none" w:sz="0" w:space="0" w:color="auto"/>
        <w:right w:val="none" w:sz="0" w:space="0" w:color="auto"/>
      </w:divBdr>
    </w:div>
    <w:div w:id="492336525">
      <w:bodyDiv w:val="1"/>
      <w:marLeft w:val="0"/>
      <w:marRight w:val="0"/>
      <w:marTop w:val="0"/>
      <w:marBottom w:val="0"/>
      <w:divBdr>
        <w:top w:val="none" w:sz="0" w:space="0" w:color="auto"/>
        <w:left w:val="none" w:sz="0" w:space="0" w:color="auto"/>
        <w:bottom w:val="none" w:sz="0" w:space="0" w:color="auto"/>
        <w:right w:val="none" w:sz="0" w:space="0" w:color="auto"/>
      </w:divBdr>
    </w:div>
    <w:div w:id="545222555">
      <w:bodyDiv w:val="1"/>
      <w:marLeft w:val="0"/>
      <w:marRight w:val="0"/>
      <w:marTop w:val="0"/>
      <w:marBottom w:val="0"/>
      <w:divBdr>
        <w:top w:val="none" w:sz="0" w:space="0" w:color="auto"/>
        <w:left w:val="none" w:sz="0" w:space="0" w:color="auto"/>
        <w:bottom w:val="none" w:sz="0" w:space="0" w:color="auto"/>
        <w:right w:val="none" w:sz="0" w:space="0" w:color="auto"/>
      </w:divBdr>
    </w:div>
    <w:div w:id="628821177">
      <w:bodyDiv w:val="1"/>
      <w:marLeft w:val="0"/>
      <w:marRight w:val="0"/>
      <w:marTop w:val="0"/>
      <w:marBottom w:val="0"/>
      <w:divBdr>
        <w:top w:val="none" w:sz="0" w:space="0" w:color="auto"/>
        <w:left w:val="none" w:sz="0" w:space="0" w:color="auto"/>
        <w:bottom w:val="none" w:sz="0" w:space="0" w:color="auto"/>
        <w:right w:val="none" w:sz="0" w:space="0" w:color="auto"/>
      </w:divBdr>
    </w:div>
    <w:div w:id="814687248">
      <w:bodyDiv w:val="1"/>
      <w:marLeft w:val="0"/>
      <w:marRight w:val="0"/>
      <w:marTop w:val="0"/>
      <w:marBottom w:val="0"/>
      <w:divBdr>
        <w:top w:val="none" w:sz="0" w:space="0" w:color="auto"/>
        <w:left w:val="none" w:sz="0" w:space="0" w:color="auto"/>
        <w:bottom w:val="none" w:sz="0" w:space="0" w:color="auto"/>
        <w:right w:val="none" w:sz="0" w:space="0" w:color="auto"/>
      </w:divBdr>
    </w:div>
    <w:div w:id="966083805">
      <w:bodyDiv w:val="1"/>
      <w:marLeft w:val="0"/>
      <w:marRight w:val="0"/>
      <w:marTop w:val="0"/>
      <w:marBottom w:val="0"/>
      <w:divBdr>
        <w:top w:val="none" w:sz="0" w:space="0" w:color="auto"/>
        <w:left w:val="none" w:sz="0" w:space="0" w:color="auto"/>
        <w:bottom w:val="none" w:sz="0" w:space="0" w:color="auto"/>
        <w:right w:val="none" w:sz="0" w:space="0" w:color="auto"/>
      </w:divBdr>
    </w:div>
    <w:div w:id="997420284">
      <w:bodyDiv w:val="1"/>
      <w:marLeft w:val="0"/>
      <w:marRight w:val="0"/>
      <w:marTop w:val="0"/>
      <w:marBottom w:val="0"/>
      <w:divBdr>
        <w:top w:val="none" w:sz="0" w:space="0" w:color="auto"/>
        <w:left w:val="none" w:sz="0" w:space="0" w:color="auto"/>
        <w:bottom w:val="none" w:sz="0" w:space="0" w:color="auto"/>
        <w:right w:val="none" w:sz="0" w:space="0" w:color="auto"/>
      </w:divBdr>
    </w:div>
    <w:div w:id="1239512608">
      <w:bodyDiv w:val="1"/>
      <w:marLeft w:val="0"/>
      <w:marRight w:val="0"/>
      <w:marTop w:val="0"/>
      <w:marBottom w:val="0"/>
      <w:divBdr>
        <w:top w:val="none" w:sz="0" w:space="0" w:color="auto"/>
        <w:left w:val="none" w:sz="0" w:space="0" w:color="auto"/>
        <w:bottom w:val="none" w:sz="0" w:space="0" w:color="auto"/>
        <w:right w:val="none" w:sz="0" w:space="0" w:color="auto"/>
      </w:divBdr>
    </w:div>
    <w:div w:id="1426918428">
      <w:bodyDiv w:val="1"/>
      <w:marLeft w:val="0"/>
      <w:marRight w:val="0"/>
      <w:marTop w:val="0"/>
      <w:marBottom w:val="0"/>
      <w:divBdr>
        <w:top w:val="none" w:sz="0" w:space="0" w:color="auto"/>
        <w:left w:val="none" w:sz="0" w:space="0" w:color="auto"/>
        <w:bottom w:val="none" w:sz="0" w:space="0" w:color="auto"/>
        <w:right w:val="none" w:sz="0" w:space="0" w:color="auto"/>
      </w:divBdr>
    </w:div>
    <w:div w:id="1443845351">
      <w:bodyDiv w:val="1"/>
      <w:marLeft w:val="0"/>
      <w:marRight w:val="0"/>
      <w:marTop w:val="0"/>
      <w:marBottom w:val="0"/>
      <w:divBdr>
        <w:top w:val="none" w:sz="0" w:space="0" w:color="auto"/>
        <w:left w:val="none" w:sz="0" w:space="0" w:color="auto"/>
        <w:bottom w:val="none" w:sz="0" w:space="0" w:color="auto"/>
        <w:right w:val="none" w:sz="0" w:space="0" w:color="auto"/>
      </w:divBdr>
    </w:div>
    <w:div w:id="1658800537">
      <w:bodyDiv w:val="1"/>
      <w:marLeft w:val="0"/>
      <w:marRight w:val="0"/>
      <w:marTop w:val="0"/>
      <w:marBottom w:val="0"/>
      <w:divBdr>
        <w:top w:val="none" w:sz="0" w:space="0" w:color="auto"/>
        <w:left w:val="none" w:sz="0" w:space="0" w:color="auto"/>
        <w:bottom w:val="none" w:sz="0" w:space="0" w:color="auto"/>
        <w:right w:val="none" w:sz="0" w:space="0" w:color="auto"/>
      </w:divBdr>
      <w:divsChild>
        <w:div w:id="615870797">
          <w:marLeft w:val="0"/>
          <w:marRight w:val="0"/>
          <w:marTop w:val="0"/>
          <w:marBottom w:val="0"/>
          <w:divBdr>
            <w:top w:val="none" w:sz="0" w:space="0" w:color="auto"/>
            <w:left w:val="none" w:sz="0" w:space="0" w:color="auto"/>
            <w:bottom w:val="none" w:sz="0" w:space="0" w:color="auto"/>
            <w:right w:val="none" w:sz="0" w:space="0" w:color="auto"/>
          </w:divBdr>
          <w:divsChild>
            <w:div w:id="398136903">
              <w:marLeft w:val="0"/>
              <w:marRight w:val="0"/>
              <w:marTop w:val="0"/>
              <w:marBottom w:val="0"/>
              <w:divBdr>
                <w:top w:val="none" w:sz="0" w:space="0" w:color="auto"/>
                <w:left w:val="none" w:sz="0" w:space="0" w:color="auto"/>
                <w:bottom w:val="none" w:sz="0" w:space="0" w:color="auto"/>
                <w:right w:val="none" w:sz="0" w:space="0" w:color="auto"/>
              </w:divBdr>
              <w:divsChild>
                <w:div w:id="53785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6455">
      <w:bodyDiv w:val="1"/>
      <w:marLeft w:val="0"/>
      <w:marRight w:val="0"/>
      <w:marTop w:val="0"/>
      <w:marBottom w:val="0"/>
      <w:divBdr>
        <w:top w:val="none" w:sz="0" w:space="0" w:color="auto"/>
        <w:left w:val="none" w:sz="0" w:space="0" w:color="auto"/>
        <w:bottom w:val="none" w:sz="0" w:space="0" w:color="auto"/>
        <w:right w:val="none" w:sz="0" w:space="0" w:color="auto"/>
      </w:divBdr>
    </w:div>
    <w:div w:id="1817916901">
      <w:bodyDiv w:val="1"/>
      <w:marLeft w:val="0"/>
      <w:marRight w:val="0"/>
      <w:marTop w:val="0"/>
      <w:marBottom w:val="0"/>
      <w:divBdr>
        <w:top w:val="none" w:sz="0" w:space="0" w:color="auto"/>
        <w:left w:val="none" w:sz="0" w:space="0" w:color="auto"/>
        <w:bottom w:val="none" w:sz="0" w:space="0" w:color="auto"/>
        <w:right w:val="none" w:sz="0" w:space="0" w:color="auto"/>
      </w:divBdr>
    </w:div>
    <w:div w:id="1859806611">
      <w:bodyDiv w:val="1"/>
      <w:marLeft w:val="0"/>
      <w:marRight w:val="0"/>
      <w:marTop w:val="0"/>
      <w:marBottom w:val="0"/>
      <w:divBdr>
        <w:top w:val="none" w:sz="0" w:space="0" w:color="auto"/>
        <w:left w:val="none" w:sz="0" w:space="0" w:color="auto"/>
        <w:bottom w:val="none" w:sz="0" w:space="0" w:color="auto"/>
        <w:right w:val="none" w:sz="0" w:space="0" w:color="auto"/>
      </w:divBdr>
    </w:div>
    <w:div w:id="1872450807">
      <w:bodyDiv w:val="1"/>
      <w:marLeft w:val="0"/>
      <w:marRight w:val="0"/>
      <w:marTop w:val="0"/>
      <w:marBottom w:val="0"/>
      <w:divBdr>
        <w:top w:val="none" w:sz="0" w:space="0" w:color="auto"/>
        <w:left w:val="none" w:sz="0" w:space="0" w:color="auto"/>
        <w:bottom w:val="none" w:sz="0" w:space="0" w:color="auto"/>
        <w:right w:val="none" w:sz="0" w:space="0" w:color="auto"/>
      </w:divBdr>
    </w:div>
    <w:div w:id="1892812002">
      <w:bodyDiv w:val="1"/>
      <w:marLeft w:val="0"/>
      <w:marRight w:val="0"/>
      <w:marTop w:val="0"/>
      <w:marBottom w:val="0"/>
      <w:divBdr>
        <w:top w:val="none" w:sz="0" w:space="0" w:color="auto"/>
        <w:left w:val="none" w:sz="0" w:space="0" w:color="auto"/>
        <w:bottom w:val="none" w:sz="0" w:space="0" w:color="auto"/>
        <w:right w:val="none" w:sz="0" w:space="0" w:color="auto"/>
      </w:divBdr>
    </w:div>
    <w:div w:id="1921673882">
      <w:bodyDiv w:val="1"/>
      <w:marLeft w:val="0"/>
      <w:marRight w:val="0"/>
      <w:marTop w:val="0"/>
      <w:marBottom w:val="0"/>
      <w:divBdr>
        <w:top w:val="none" w:sz="0" w:space="0" w:color="auto"/>
        <w:left w:val="none" w:sz="0" w:space="0" w:color="auto"/>
        <w:bottom w:val="none" w:sz="0" w:space="0" w:color="auto"/>
        <w:right w:val="none" w:sz="0" w:space="0" w:color="auto"/>
      </w:divBdr>
      <w:divsChild>
        <w:div w:id="835147178">
          <w:marLeft w:val="0"/>
          <w:marRight w:val="0"/>
          <w:marTop w:val="0"/>
          <w:marBottom w:val="0"/>
          <w:divBdr>
            <w:top w:val="none" w:sz="0" w:space="0" w:color="auto"/>
            <w:left w:val="none" w:sz="0" w:space="0" w:color="auto"/>
            <w:bottom w:val="none" w:sz="0" w:space="0" w:color="auto"/>
            <w:right w:val="none" w:sz="0" w:space="0" w:color="auto"/>
          </w:divBdr>
          <w:divsChild>
            <w:div w:id="26106324">
              <w:marLeft w:val="0"/>
              <w:marRight w:val="0"/>
              <w:marTop w:val="0"/>
              <w:marBottom w:val="0"/>
              <w:divBdr>
                <w:top w:val="none" w:sz="0" w:space="0" w:color="auto"/>
                <w:left w:val="none" w:sz="0" w:space="0" w:color="auto"/>
                <w:bottom w:val="none" w:sz="0" w:space="0" w:color="auto"/>
                <w:right w:val="none" w:sz="0" w:space="0" w:color="auto"/>
              </w:divBdr>
              <w:divsChild>
                <w:div w:id="573517373">
                  <w:marLeft w:val="0"/>
                  <w:marRight w:val="0"/>
                  <w:marTop w:val="0"/>
                  <w:marBottom w:val="0"/>
                  <w:divBdr>
                    <w:top w:val="none" w:sz="0" w:space="0" w:color="auto"/>
                    <w:left w:val="none" w:sz="0" w:space="0" w:color="auto"/>
                    <w:bottom w:val="none" w:sz="0" w:space="0" w:color="auto"/>
                    <w:right w:val="none" w:sz="0" w:space="0" w:color="auto"/>
                  </w:divBdr>
                  <w:divsChild>
                    <w:div w:id="1173958296">
                      <w:marLeft w:val="0"/>
                      <w:marRight w:val="0"/>
                      <w:marTop w:val="0"/>
                      <w:marBottom w:val="225"/>
                      <w:divBdr>
                        <w:top w:val="none" w:sz="0" w:space="0" w:color="auto"/>
                        <w:left w:val="none" w:sz="0" w:space="0" w:color="auto"/>
                        <w:bottom w:val="none" w:sz="0" w:space="0" w:color="auto"/>
                        <w:right w:val="none" w:sz="0" w:space="0" w:color="auto"/>
                      </w:divBdr>
                      <w:divsChild>
                        <w:div w:id="1408260117">
                          <w:marLeft w:val="0"/>
                          <w:marRight w:val="0"/>
                          <w:marTop w:val="0"/>
                          <w:marBottom w:val="0"/>
                          <w:divBdr>
                            <w:top w:val="none" w:sz="0" w:space="0" w:color="auto"/>
                            <w:left w:val="none" w:sz="0" w:space="0" w:color="auto"/>
                            <w:bottom w:val="none" w:sz="0" w:space="0" w:color="auto"/>
                            <w:right w:val="none" w:sz="0" w:space="0" w:color="auto"/>
                          </w:divBdr>
                        </w:div>
                      </w:divsChild>
                    </w:div>
                    <w:div w:id="5180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87657">
          <w:marLeft w:val="0"/>
          <w:marRight w:val="0"/>
          <w:marTop w:val="0"/>
          <w:marBottom w:val="0"/>
          <w:divBdr>
            <w:top w:val="none" w:sz="0" w:space="0" w:color="auto"/>
            <w:left w:val="none" w:sz="0" w:space="0" w:color="auto"/>
            <w:bottom w:val="none" w:sz="0" w:space="0" w:color="auto"/>
            <w:right w:val="none" w:sz="0" w:space="0" w:color="auto"/>
          </w:divBdr>
          <w:divsChild>
            <w:div w:id="1413552994">
              <w:marLeft w:val="0"/>
              <w:marRight w:val="0"/>
              <w:marTop w:val="0"/>
              <w:marBottom w:val="0"/>
              <w:divBdr>
                <w:top w:val="none" w:sz="0" w:space="0" w:color="auto"/>
                <w:left w:val="none" w:sz="0" w:space="0" w:color="auto"/>
                <w:bottom w:val="none" w:sz="0" w:space="0" w:color="auto"/>
                <w:right w:val="none" w:sz="0" w:space="0" w:color="auto"/>
              </w:divBdr>
              <w:divsChild>
                <w:div w:id="1755584936">
                  <w:marLeft w:val="0"/>
                  <w:marRight w:val="0"/>
                  <w:marTop w:val="0"/>
                  <w:marBottom w:val="0"/>
                  <w:divBdr>
                    <w:top w:val="none" w:sz="0" w:space="0" w:color="auto"/>
                    <w:left w:val="none" w:sz="0" w:space="0" w:color="auto"/>
                    <w:bottom w:val="none" w:sz="0" w:space="0" w:color="auto"/>
                    <w:right w:val="none" w:sz="0" w:space="0" w:color="auto"/>
                  </w:divBdr>
                  <w:divsChild>
                    <w:div w:id="203537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3362">
              <w:marLeft w:val="0"/>
              <w:marRight w:val="0"/>
              <w:marTop w:val="0"/>
              <w:marBottom w:val="0"/>
              <w:divBdr>
                <w:top w:val="none" w:sz="0" w:space="0" w:color="auto"/>
                <w:left w:val="none" w:sz="0" w:space="0" w:color="auto"/>
                <w:bottom w:val="none" w:sz="0" w:space="0" w:color="auto"/>
                <w:right w:val="none" w:sz="0" w:space="0" w:color="auto"/>
              </w:divBdr>
              <w:divsChild>
                <w:div w:id="380177045">
                  <w:marLeft w:val="0"/>
                  <w:marRight w:val="0"/>
                  <w:marTop w:val="0"/>
                  <w:marBottom w:val="0"/>
                  <w:divBdr>
                    <w:top w:val="none" w:sz="0" w:space="0" w:color="auto"/>
                    <w:left w:val="none" w:sz="0" w:space="0" w:color="auto"/>
                    <w:bottom w:val="none" w:sz="0" w:space="0" w:color="auto"/>
                    <w:right w:val="none" w:sz="0" w:space="0" w:color="auto"/>
                  </w:divBdr>
                  <w:divsChild>
                    <w:div w:id="21212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38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15.png"/><Relationship Id="rId21" Type="http://schemas.openxmlformats.org/officeDocument/2006/relationships/image" Target="media/image6.jpeg"/><Relationship Id="rId42" Type="http://schemas.openxmlformats.org/officeDocument/2006/relationships/image" Target="media/image18.png"/><Relationship Id="rId55" Type="http://schemas.openxmlformats.org/officeDocument/2006/relationships/image" Target="media/image22.png"/><Relationship Id="rId63" Type="http://schemas.openxmlformats.org/officeDocument/2006/relationships/image" Target="media/image24.png"/><Relationship Id="rId68" Type="http://schemas.openxmlformats.org/officeDocument/2006/relationships/image" Target="media/image29.gif"/><Relationship Id="rId76" Type="http://schemas.openxmlformats.org/officeDocument/2006/relationships/image" Target="media/image35.png"/><Relationship Id="rId84" Type="http://schemas.openxmlformats.org/officeDocument/2006/relationships/image" Target="media/image43.png"/><Relationship Id="rId89" Type="http://schemas.openxmlformats.org/officeDocument/2006/relationships/image" Target="media/image48.jpeg"/><Relationship Id="rId7" Type="http://schemas.openxmlformats.org/officeDocument/2006/relationships/hyperlink" Target="http://www.bigbudzcbd.com" TargetMode="External"/><Relationship Id="rId71" Type="http://schemas.openxmlformats.org/officeDocument/2006/relationships/image" Target="media/image32.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4.png"/><Relationship Id="rId11" Type="http://schemas.openxmlformats.org/officeDocument/2006/relationships/image" Target="cid:ii_laoeeriw1" TargetMode="External"/><Relationship Id="rId24" Type="http://schemas.openxmlformats.org/officeDocument/2006/relationships/image" Target="media/image9.jpeg"/><Relationship Id="rId40" Type="http://schemas.openxmlformats.org/officeDocument/2006/relationships/image" Target="media/image16.png"/><Relationship Id="rId53" Type="http://schemas.openxmlformats.org/officeDocument/2006/relationships/image" Target="media/image20.png"/><Relationship Id="rId66" Type="http://schemas.openxmlformats.org/officeDocument/2006/relationships/image" Target="media/image27.jpeg"/><Relationship Id="rId79" Type="http://schemas.openxmlformats.org/officeDocument/2006/relationships/image" Target="media/image38.jpeg"/><Relationship Id="rId87" Type="http://schemas.openxmlformats.org/officeDocument/2006/relationships/image" Target="media/image46.jpeg"/><Relationship Id="rId5" Type="http://schemas.openxmlformats.org/officeDocument/2006/relationships/image" Target="media/image1.png"/><Relationship Id="rId82" Type="http://schemas.openxmlformats.org/officeDocument/2006/relationships/image" Target="media/image41.jpeg"/><Relationship Id="rId90" Type="http://schemas.openxmlformats.org/officeDocument/2006/relationships/image" Target="media/image49.jpeg"/><Relationship Id="rId22" Type="http://schemas.openxmlformats.org/officeDocument/2006/relationships/image" Target="media/image7.png"/><Relationship Id="rId27" Type="http://schemas.openxmlformats.org/officeDocument/2006/relationships/image" Target="media/image12.png"/><Relationship Id="rId56" Type="http://schemas.openxmlformats.org/officeDocument/2006/relationships/image" Target="media/image23.png"/><Relationship Id="rId64" Type="http://schemas.openxmlformats.org/officeDocument/2006/relationships/image" Target="media/image25.png"/><Relationship Id="rId69" Type="http://schemas.openxmlformats.org/officeDocument/2006/relationships/image" Target="media/image30.jpeg"/><Relationship Id="rId77" Type="http://schemas.openxmlformats.org/officeDocument/2006/relationships/image" Target="media/image36.jpeg"/><Relationship Id="rId8" Type="http://schemas.openxmlformats.org/officeDocument/2006/relationships/image" Target="media/image2.gif"/><Relationship Id="rId51" Type="http://schemas.openxmlformats.org/officeDocument/2006/relationships/image" Target="media/image27.gif"/><Relationship Id="rId72" Type="http://schemas.openxmlformats.org/officeDocument/2006/relationships/image" Target="media/image33.jpeg"/><Relationship Id="rId80" Type="http://schemas.openxmlformats.org/officeDocument/2006/relationships/image" Target="media/image39.jpeg"/><Relationship Id="rId85"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4.png"/><Relationship Id="rId25" Type="http://schemas.openxmlformats.org/officeDocument/2006/relationships/image" Target="media/image10.png"/><Relationship Id="rId38" Type="http://schemas.openxmlformats.org/officeDocument/2006/relationships/image" Target="media/image40.gif"/><Relationship Id="rId67" Type="http://schemas.openxmlformats.org/officeDocument/2006/relationships/image" Target="media/image28.jpeg"/><Relationship Id="rId20" Type="http://schemas.openxmlformats.org/officeDocument/2006/relationships/image" Target="media/image20.gif"/><Relationship Id="rId41" Type="http://schemas.openxmlformats.org/officeDocument/2006/relationships/image" Target="media/image17.png"/><Relationship Id="rId54" Type="http://schemas.openxmlformats.org/officeDocument/2006/relationships/image" Target="media/image21.png"/><Relationship Id="rId62" Type="http://schemas.openxmlformats.org/officeDocument/2006/relationships/image" Target="media/image4.gif"/><Relationship Id="rId70" Type="http://schemas.openxmlformats.org/officeDocument/2006/relationships/image" Target="media/image31.jpeg"/><Relationship Id="rId75" Type="http://schemas.openxmlformats.org/officeDocument/2006/relationships/image" Target="media/image33.gif"/><Relationship Id="rId83" Type="http://schemas.openxmlformats.org/officeDocument/2006/relationships/image" Target="media/image42.jpeg"/><Relationship Id="rId88" Type="http://schemas.openxmlformats.org/officeDocument/2006/relationships/image" Target="media/image47.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bigbudzcbd.com" TargetMode="Externa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image" Target="media/image3.jpeg"/><Relationship Id="rId52" Type="http://schemas.openxmlformats.org/officeDocument/2006/relationships/image" Target="media/image19.png"/><Relationship Id="rId65" Type="http://schemas.openxmlformats.org/officeDocument/2006/relationships/image" Target="media/image26.jpeg"/><Relationship Id="rId73" Type="http://schemas.openxmlformats.org/officeDocument/2006/relationships/image" Target="media/image34.jpeg"/><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3115</TotalTime>
  <Pages>15</Pages>
  <Words>1908</Words>
  <Characters>10882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ChrisPC</dc:creator>
  <cp:keywords/>
  <dc:description/>
  <cp:lastModifiedBy>Connor Lange</cp:lastModifiedBy>
  <cp:revision>106</cp:revision>
  <cp:lastPrinted>2022-12-03T16:05:00Z</cp:lastPrinted>
  <dcterms:created xsi:type="dcterms:W3CDTF">2022-12-02T20:06:00Z</dcterms:created>
  <dcterms:modified xsi:type="dcterms:W3CDTF">2023-02-20T21:00:00Z</dcterms:modified>
</cp:coreProperties>
</file>